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9B98" w14:textId="77777777" w:rsidR="0004337D" w:rsidRDefault="00000000">
      <w:pPr>
        <w:spacing w:after="40"/>
        <w:jc w:val="center"/>
      </w:pPr>
      <w:r>
        <w:rPr>
          <w:b/>
          <w:sz w:val="30"/>
        </w:rPr>
        <w:t>END TERM 3 2026</w:t>
      </w:r>
    </w:p>
    <w:p w14:paraId="7913EAF6" w14:textId="77777777" w:rsidR="0004337D" w:rsidRDefault="00000000">
      <w:pPr>
        <w:spacing w:after="40"/>
        <w:jc w:val="center"/>
      </w:pPr>
      <w:r>
        <w:rPr>
          <w:b/>
          <w:sz w:val="30"/>
        </w:rPr>
        <w:t>GRADE 10</w:t>
      </w:r>
    </w:p>
    <w:p w14:paraId="0C29C9EB" w14:textId="77777777" w:rsidR="0004337D" w:rsidRDefault="00000000">
      <w:pPr>
        <w:spacing w:after="40"/>
        <w:jc w:val="center"/>
      </w:pPr>
      <w:r>
        <w:rPr>
          <w:b/>
          <w:sz w:val="32"/>
        </w:rPr>
        <w:t>MANDARIN CHINESE</w:t>
      </w:r>
    </w:p>
    <w:p w14:paraId="3A33FB3D" w14:textId="77777777" w:rsidR="0004337D" w:rsidRDefault="00000000">
      <w:pPr>
        <w:spacing w:after="200"/>
        <w:jc w:val="center"/>
      </w:pPr>
      <w:r>
        <w:rPr>
          <w:b/>
          <w:sz w:val="24"/>
        </w:rPr>
        <w:t>SUMMATIVE ASSESSMENT</w:t>
      </w:r>
    </w:p>
    <w:p w14:paraId="773A15D8" w14:textId="77777777" w:rsidR="0004337D" w:rsidRDefault="00000000">
      <w:pPr>
        <w:spacing w:after="200"/>
        <w:jc w:val="center"/>
      </w:pPr>
      <w:r>
        <w:rPr>
          <w:b/>
          <w:sz w:val="22"/>
        </w:rPr>
        <w:t>TIME: 2 Hours 30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8"/>
        <w:gridCol w:w="6096"/>
      </w:tblGrid>
      <w:tr w:rsidR="0004337D" w14:paraId="395E2DD1" w14:textId="77777777" w:rsidTr="00D923E0">
        <w:tc>
          <w:tcPr>
            <w:tcW w:w="5184" w:type="dxa"/>
          </w:tcPr>
          <w:p w14:paraId="0A64F2A3" w14:textId="77777777" w:rsidR="0004337D" w:rsidRDefault="00000000">
            <w:r>
              <w:t>Name:</w:t>
            </w:r>
          </w:p>
        </w:tc>
        <w:tc>
          <w:tcPr>
            <w:tcW w:w="5184" w:type="dxa"/>
          </w:tcPr>
          <w:p w14:paraId="5DBD11BB" w14:textId="77777777" w:rsidR="0004337D" w:rsidRDefault="00000000">
            <w:r>
              <w:t>________________________________________________________</w:t>
            </w:r>
          </w:p>
        </w:tc>
      </w:tr>
      <w:tr w:rsidR="0004337D" w14:paraId="6CA65509" w14:textId="77777777" w:rsidTr="00D923E0">
        <w:tc>
          <w:tcPr>
            <w:tcW w:w="5184" w:type="dxa"/>
          </w:tcPr>
          <w:p w14:paraId="6D108091" w14:textId="77777777" w:rsidR="0004337D" w:rsidRDefault="00000000">
            <w:r>
              <w:t>Assessment Number:</w:t>
            </w:r>
          </w:p>
        </w:tc>
        <w:tc>
          <w:tcPr>
            <w:tcW w:w="5184" w:type="dxa"/>
          </w:tcPr>
          <w:p w14:paraId="2D212C1E" w14:textId="77777777" w:rsidR="0004337D" w:rsidRDefault="00000000">
            <w:r>
              <w:t>________________________________________________________</w:t>
            </w:r>
          </w:p>
        </w:tc>
      </w:tr>
      <w:tr w:rsidR="0004337D" w14:paraId="289E8BD9" w14:textId="77777777" w:rsidTr="00D923E0">
        <w:tc>
          <w:tcPr>
            <w:tcW w:w="5184" w:type="dxa"/>
          </w:tcPr>
          <w:p w14:paraId="441927D1" w14:textId="77777777" w:rsidR="0004337D" w:rsidRDefault="00000000">
            <w:r>
              <w:t>Class / Stream:</w:t>
            </w:r>
          </w:p>
        </w:tc>
        <w:tc>
          <w:tcPr>
            <w:tcW w:w="5184" w:type="dxa"/>
          </w:tcPr>
          <w:p w14:paraId="141945FC" w14:textId="77777777" w:rsidR="0004337D" w:rsidRDefault="00000000">
            <w:r>
              <w:t>________________________________________________________</w:t>
            </w:r>
          </w:p>
        </w:tc>
      </w:tr>
      <w:tr w:rsidR="0004337D" w14:paraId="08B08E10" w14:textId="77777777" w:rsidTr="00D923E0">
        <w:tc>
          <w:tcPr>
            <w:tcW w:w="5184" w:type="dxa"/>
          </w:tcPr>
          <w:p w14:paraId="6567B941" w14:textId="77777777" w:rsidR="0004337D" w:rsidRDefault="00000000">
            <w:r>
              <w:t>Date:</w:t>
            </w:r>
          </w:p>
        </w:tc>
        <w:tc>
          <w:tcPr>
            <w:tcW w:w="5184" w:type="dxa"/>
          </w:tcPr>
          <w:p w14:paraId="573AE002" w14:textId="77777777" w:rsidR="0004337D" w:rsidRDefault="00000000">
            <w:r>
              <w:t>________________________________________________________</w:t>
            </w:r>
          </w:p>
        </w:tc>
      </w:tr>
    </w:tbl>
    <w:p w14:paraId="7846AD69" w14:textId="77777777" w:rsidR="0004337D" w:rsidRDefault="00000000">
      <w:pPr>
        <w:spacing w:after="100"/>
        <w:jc w:val="center"/>
      </w:pPr>
      <w:r>
        <w:rPr>
          <w:b/>
          <w:sz w:val="24"/>
        </w:rPr>
        <w:t>INSTRUCTIONS TO CANDIDATES</w:t>
      </w:r>
    </w:p>
    <w:p w14:paraId="4A779ECA" w14:textId="77777777" w:rsidR="0004337D" w:rsidRDefault="00000000">
      <w:pPr>
        <w:spacing w:after="40"/>
      </w:pPr>
      <w:r>
        <w:t>1. Write your name and assessment details in the spaces provided.</w:t>
      </w:r>
    </w:p>
    <w:p w14:paraId="6A1378C8" w14:textId="77777777" w:rsidR="0004337D" w:rsidRDefault="00000000">
      <w:pPr>
        <w:spacing w:after="40"/>
      </w:pPr>
      <w:r>
        <w:t>2. This assessment is cumulative and covers the Grade 10 Mandarin Chinese Curriculum Design.</w:t>
      </w:r>
    </w:p>
    <w:p w14:paraId="080D82DA" w14:textId="77777777" w:rsidR="0004337D" w:rsidRDefault="00000000">
      <w:pPr>
        <w:spacing w:after="40"/>
      </w:pPr>
      <w:r>
        <w:t>3. Answer all questions. Follow the instructions given in each section.</w:t>
      </w:r>
    </w:p>
    <w:p w14:paraId="096191C8" w14:textId="77777777" w:rsidR="0004337D" w:rsidRDefault="00000000">
      <w:pPr>
        <w:spacing w:after="40"/>
      </w:pPr>
      <w:r>
        <w:t>4. For listening tasks, the teacher/examiner will read each passage twice unless otherwise stated.</w:t>
      </w:r>
    </w:p>
    <w:p w14:paraId="7F225C0D" w14:textId="77777777" w:rsidR="0004337D" w:rsidRDefault="00000000">
      <w:pPr>
        <w:spacing w:after="40"/>
      </w:pPr>
      <w:r>
        <w:t>5. For oral tasks, respond clearly and use appropriate pronunciation, tone, fluency and non-verbal cues.</w:t>
      </w:r>
    </w:p>
    <w:p w14:paraId="643259FA" w14:textId="77777777" w:rsidR="0004337D" w:rsidRDefault="00000000">
      <w:pPr>
        <w:spacing w:after="40"/>
      </w:pPr>
      <w:r>
        <w:t>6. Write Chinese characters and Pinyin clearly where required. Observe correct stroke order where a stroke-order task is given.</w:t>
      </w:r>
    </w:p>
    <w:p w14:paraId="7AB2C460" w14:textId="77777777" w:rsidR="0004337D" w:rsidRDefault="00000000">
      <w:pPr>
        <w:spacing w:after="40"/>
      </w:pPr>
      <w:r>
        <w:t>7. Use appropriate punctuation and sentence structures. Show all working where a language construction task requires it.</w:t>
      </w:r>
    </w:p>
    <w:p w14:paraId="3724A10B" w14:textId="77777777" w:rsidR="0004337D" w:rsidRDefault="00000000">
      <w:pPr>
        <w:spacing w:after="40"/>
      </w:pPr>
      <w:r>
        <w:t>8. All answers must be written in the spaces provided where applicable.</w:t>
      </w:r>
    </w:p>
    <w:p w14:paraId="1342FABD" w14:textId="77777777" w:rsidR="0004337D" w:rsidRDefault="00000000">
      <w:pPr>
        <w:spacing w:after="40"/>
      </w:pPr>
      <w:r>
        <w:t>9. Use clear and legible handwriting and check that all pages and questions are present.</w:t>
      </w:r>
    </w:p>
    <w:p w14:paraId="2C0D79F6" w14:textId="77777777" w:rsidR="0004337D" w:rsidRDefault="00000000">
      <w:pPr>
        <w:spacing w:after="80"/>
        <w:jc w:val="center"/>
      </w:pPr>
      <w:r>
        <w:rPr>
          <w:b/>
          <w:sz w:val="24"/>
        </w:rPr>
        <w:t>EXAMINER’S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04337D" w14:paraId="15BE0B1E" w14:textId="77777777" w:rsidTr="00D923E0">
        <w:tc>
          <w:tcPr>
            <w:tcW w:w="2592" w:type="dxa"/>
          </w:tcPr>
          <w:p w14:paraId="1C0C961B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Section</w:t>
            </w:r>
          </w:p>
        </w:tc>
        <w:tc>
          <w:tcPr>
            <w:tcW w:w="2592" w:type="dxa"/>
          </w:tcPr>
          <w:p w14:paraId="29E74514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Question Numbers</w:t>
            </w:r>
          </w:p>
        </w:tc>
        <w:tc>
          <w:tcPr>
            <w:tcW w:w="2592" w:type="dxa"/>
          </w:tcPr>
          <w:p w14:paraId="2851DDBE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Maximum Score</w:t>
            </w:r>
          </w:p>
        </w:tc>
        <w:tc>
          <w:tcPr>
            <w:tcW w:w="2592" w:type="dxa"/>
          </w:tcPr>
          <w:p w14:paraId="67B494D1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Candidate’s Score</w:t>
            </w:r>
          </w:p>
        </w:tc>
      </w:tr>
      <w:tr w:rsidR="0004337D" w14:paraId="6F4C424E" w14:textId="77777777" w:rsidTr="00D923E0">
        <w:tc>
          <w:tcPr>
            <w:tcW w:w="2592" w:type="dxa"/>
          </w:tcPr>
          <w:p w14:paraId="36BD34AC" w14:textId="77777777" w:rsidR="0004337D" w:rsidRDefault="00000000">
            <w:pPr>
              <w:jc w:val="center"/>
            </w:pPr>
            <w:r>
              <w:rPr>
                <w:sz w:val="19"/>
              </w:rPr>
              <w:t>A</w:t>
            </w:r>
          </w:p>
        </w:tc>
        <w:tc>
          <w:tcPr>
            <w:tcW w:w="2592" w:type="dxa"/>
          </w:tcPr>
          <w:p w14:paraId="139A7BDC" w14:textId="77777777" w:rsidR="0004337D" w:rsidRDefault="00000000">
            <w:pPr>
              <w:jc w:val="center"/>
            </w:pPr>
            <w:r>
              <w:rPr>
                <w:sz w:val="19"/>
              </w:rPr>
              <w:t>1–2</w:t>
            </w:r>
          </w:p>
        </w:tc>
        <w:tc>
          <w:tcPr>
            <w:tcW w:w="2592" w:type="dxa"/>
          </w:tcPr>
          <w:p w14:paraId="288E6471" w14:textId="77777777" w:rsidR="0004337D" w:rsidRDefault="00000000">
            <w:pPr>
              <w:jc w:val="center"/>
            </w:pPr>
            <w:r>
              <w:rPr>
                <w:sz w:val="19"/>
              </w:rPr>
              <w:t>20</w:t>
            </w:r>
          </w:p>
        </w:tc>
        <w:tc>
          <w:tcPr>
            <w:tcW w:w="2592" w:type="dxa"/>
          </w:tcPr>
          <w:p w14:paraId="79AFFB65" w14:textId="77777777" w:rsidR="0004337D" w:rsidRDefault="0004337D">
            <w:pPr>
              <w:jc w:val="center"/>
            </w:pPr>
          </w:p>
        </w:tc>
      </w:tr>
      <w:tr w:rsidR="0004337D" w14:paraId="78A4BD0A" w14:textId="77777777" w:rsidTr="00D923E0">
        <w:tc>
          <w:tcPr>
            <w:tcW w:w="2592" w:type="dxa"/>
          </w:tcPr>
          <w:p w14:paraId="5B98AAD6" w14:textId="77777777" w:rsidR="0004337D" w:rsidRDefault="00000000">
            <w:pPr>
              <w:jc w:val="center"/>
            </w:pPr>
            <w:r>
              <w:rPr>
                <w:sz w:val="19"/>
              </w:rPr>
              <w:t>B</w:t>
            </w:r>
          </w:p>
        </w:tc>
        <w:tc>
          <w:tcPr>
            <w:tcW w:w="2592" w:type="dxa"/>
          </w:tcPr>
          <w:p w14:paraId="0ADEC15E" w14:textId="77777777" w:rsidR="0004337D" w:rsidRDefault="00000000">
            <w:pPr>
              <w:jc w:val="center"/>
            </w:pPr>
            <w:r>
              <w:rPr>
                <w:sz w:val="19"/>
              </w:rPr>
              <w:t>3–5</w:t>
            </w:r>
          </w:p>
        </w:tc>
        <w:tc>
          <w:tcPr>
            <w:tcW w:w="2592" w:type="dxa"/>
          </w:tcPr>
          <w:p w14:paraId="1EACDCA9" w14:textId="77777777" w:rsidR="0004337D" w:rsidRDefault="00000000">
            <w:pPr>
              <w:jc w:val="center"/>
            </w:pPr>
            <w:r>
              <w:rPr>
                <w:sz w:val="19"/>
              </w:rPr>
              <w:t>25</w:t>
            </w:r>
          </w:p>
        </w:tc>
        <w:tc>
          <w:tcPr>
            <w:tcW w:w="2592" w:type="dxa"/>
          </w:tcPr>
          <w:p w14:paraId="689A0AFF" w14:textId="77777777" w:rsidR="0004337D" w:rsidRDefault="0004337D">
            <w:pPr>
              <w:jc w:val="center"/>
            </w:pPr>
          </w:p>
        </w:tc>
      </w:tr>
      <w:tr w:rsidR="0004337D" w14:paraId="2D77B1B4" w14:textId="77777777" w:rsidTr="00D923E0">
        <w:tc>
          <w:tcPr>
            <w:tcW w:w="2592" w:type="dxa"/>
          </w:tcPr>
          <w:p w14:paraId="62F511C1" w14:textId="77777777" w:rsidR="0004337D" w:rsidRDefault="00000000">
            <w:pPr>
              <w:jc w:val="center"/>
            </w:pPr>
            <w:r>
              <w:rPr>
                <w:sz w:val="19"/>
              </w:rPr>
              <w:t>C</w:t>
            </w:r>
          </w:p>
        </w:tc>
        <w:tc>
          <w:tcPr>
            <w:tcW w:w="2592" w:type="dxa"/>
          </w:tcPr>
          <w:p w14:paraId="6EB71352" w14:textId="77777777" w:rsidR="0004337D" w:rsidRDefault="00000000">
            <w:pPr>
              <w:jc w:val="center"/>
            </w:pPr>
            <w:r>
              <w:rPr>
                <w:sz w:val="19"/>
              </w:rPr>
              <w:t>6–9</w:t>
            </w:r>
          </w:p>
        </w:tc>
        <w:tc>
          <w:tcPr>
            <w:tcW w:w="2592" w:type="dxa"/>
          </w:tcPr>
          <w:p w14:paraId="006D1473" w14:textId="77777777" w:rsidR="0004337D" w:rsidRDefault="00000000">
            <w:pPr>
              <w:jc w:val="center"/>
            </w:pPr>
            <w:r>
              <w:rPr>
                <w:sz w:val="19"/>
              </w:rPr>
              <w:t>25</w:t>
            </w:r>
          </w:p>
        </w:tc>
        <w:tc>
          <w:tcPr>
            <w:tcW w:w="2592" w:type="dxa"/>
          </w:tcPr>
          <w:p w14:paraId="73B6235E" w14:textId="77777777" w:rsidR="0004337D" w:rsidRDefault="0004337D">
            <w:pPr>
              <w:jc w:val="center"/>
            </w:pPr>
          </w:p>
        </w:tc>
      </w:tr>
      <w:tr w:rsidR="0004337D" w14:paraId="7E9A5EAC" w14:textId="77777777" w:rsidTr="00D923E0">
        <w:tc>
          <w:tcPr>
            <w:tcW w:w="2592" w:type="dxa"/>
          </w:tcPr>
          <w:p w14:paraId="63E922A0" w14:textId="77777777" w:rsidR="0004337D" w:rsidRDefault="00000000">
            <w:pPr>
              <w:jc w:val="center"/>
            </w:pPr>
            <w:r>
              <w:rPr>
                <w:sz w:val="19"/>
              </w:rPr>
              <w:t>D</w:t>
            </w:r>
          </w:p>
        </w:tc>
        <w:tc>
          <w:tcPr>
            <w:tcW w:w="2592" w:type="dxa"/>
          </w:tcPr>
          <w:p w14:paraId="01E244F9" w14:textId="77777777" w:rsidR="0004337D" w:rsidRDefault="00000000">
            <w:pPr>
              <w:jc w:val="center"/>
            </w:pPr>
            <w:r>
              <w:rPr>
                <w:sz w:val="19"/>
              </w:rPr>
              <w:t>10–13</w:t>
            </w:r>
          </w:p>
        </w:tc>
        <w:tc>
          <w:tcPr>
            <w:tcW w:w="2592" w:type="dxa"/>
          </w:tcPr>
          <w:p w14:paraId="607CA6B3" w14:textId="77777777" w:rsidR="0004337D" w:rsidRDefault="00000000">
            <w:pPr>
              <w:jc w:val="center"/>
            </w:pPr>
            <w:r>
              <w:rPr>
                <w:sz w:val="19"/>
              </w:rPr>
              <w:t>30</w:t>
            </w:r>
          </w:p>
        </w:tc>
        <w:tc>
          <w:tcPr>
            <w:tcW w:w="2592" w:type="dxa"/>
          </w:tcPr>
          <w:p w14:paraId="2913FB3F" w14:textId="77777777" w:rsidR="0004337D" w:rsidRDefault="0004337D">
            <w:pPr>
              <w:jc w:val="center"/>
            </w:pPr>
          </w:p>
        </w:tc>
      </w:tr>
      <w:tr w:rsidR="0004337D" w14:paraId="68B9AD79" w14:textId="77777777" w:rsidTr="00D923E0">
        <w:tc>
          <w:tcPr>
            <w:tcW w:w="2592" w:type="dxa"/>
          </w:tcPr>
          <w:p w14:paraId="032EF4EF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TOTAL</w:t>
            </w:r>
          </w:p>
        </w:tc>
        <w:tc>
          <w:tcPr>
            <w:tcW w:w="2592" w:type="dxa"/>
          </w:tcPr>
          <w:p w14:paraId="3B771F76" w14:textId="77777777" w:rsidR="0004337D" w:rsidRDefault="0004337D">
            <w:pPr>
              <w:jc w:val="center"/>
            </w:pPr>
          </w:p>
        </w:tc>
        <w:tc>
          <w:tcPr>
            <w:tcW w:w="2592" w:type="dxa"/>
          </w:tcPr>
          <w:p w14:paraId="63FEB2E8" w14:textId="77777777" w:rsidR="0004337D" w:rsidRDefault="00000000">
            <w:pPr>
              <w:jc w:val="center"/>
            </w:pPr>
            <w:r>
              <w:rPr>
                <w:b/>
                <w:sz w:val="19"/>
              </w:rPr>
              <w:t>100</w:t>
            </w:r>
          </w:p>
        </w:tc>
        <w:tc>
          <w:tcPr>
            <w:tcW w:w="2592" w:type="dxa"/>
          </w:tcPr>
          <w:p w14:paraId="3D22523C" w14:textId="77777777" w:rsidR="0004337D" w:rsidRDefault="0004337D">
            <w:pPr>
              <w:jc w:val="center"/>
            </w:pPr>
          </w:p>
        </w:tc>
      </w:tr>
    </w:tbl>
    <w:p w14:paraId="3640E774" w14:textId="77777777" w:rsidR="0004337D" w:rsidRDefault="00000000">
      <w:r>
        <w:rPr>
          <w:b/>
          <w:sz w:val="26"/>
        </w:rPr>
        <w:t>SECTION A — LISTENING AND SPEAKING</w:t>
      </w:r>
    </w:p>
    <w:p w14:paraId="72FC2794" w14:textId="77777777" w:rsidR="0004337D" w:rsidRDefault="00000000">
      <w:r>
        <w:rPr>
          <w:b/>
        </w:rPr>
        <w:t>Question 1: Listening for comprehension</w:t>
      </w:r>
    </w:p>
    <w:p w14:paraId="4E873BD2" w14:textId="77777777" w:rsidR="0004337D" w:rsidRDefault="00000000">
      <w:r>
        <w:t>The teacher/examiner reads the following passage twice. Listen carefully and answer the questions in Chinese or Pinyin as instructed.</w:t>
      </w:r>
    </w:p>
    <w:p w14:paraId="350EC639" w14:textId="77777777" w:rsidR="0004337D" w:rsidRDefault="00000000">
      <w:r>
        <w:rPr>
          <w:i/>
        </w:rPr>
        <w:t>Listening script for the teacher: “我叫李明，今年十六岁。我家有五口人：爸爸、妈妈、哥哥、妹妹和我。爸爸是医生，妈妈是老师。哥哥喜欢踢足球，妹妹喜欢唱歌。星期六我们常常一起吃饭和聊天。我的家人都很爱我，我也很爱他们。”</w:t>
      </w:r>
    </w:p>
    <w:p w14:paraId="12D757DE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How old is 李明?</w:t>
      </w:r>
      <w:r>
        <w:rPr>
          <w:b/>
        </w:rPr>
        <w:t xml:space="preserve"> (1 marks)</w:t>
      </w:r>
    </w:p>
    <w:p w14:paraId="6A52AD5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0D11709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How many people are in his family?</w:t>
      </w:r>
      <w:r>
        <w:rPr>
          <w:b/>
        </w:rPr>
        <w:t xml:space="preserve"> (1 marks)</w:t>
      </w:r>
    </w:p>
    <w:p w14:paraId="706D76BA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270C232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State the occupations of his father and mother.</w:t>
      </w:r>
      <w:r>
        <w:rPr>
          <w:b/>
        </w:rPr>
        <w:t xml:space="preserve"> (2 marks)</w:t>
      </w:r>
    </w:p>
    <w:p w14:paraId="2AD6CA8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D23CEF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1C7CF98" w14:textId="77777777" w:rsidR="0004337D" w:rsidRDefault="00000000">
      <w:pPr>
        <w:spacing w:after="40"/>
        <w:ind w:left="259"/>
      </w:pPr>
      <w:r>
        <w:rPr>
          <w:b/>
        </w:rPr>
        <w:t xml:space="preserve">(d) </w:t>
      </w:r>
      <w:r>
        <w:t>State one activity enjoyed by his brother and one enjoyed by his sister.</w:t>
      </w:r>
      <w:r>
        <w:rPr>
          <w:b/>
        </w:rPr>
        <w:t xml:space="preserve"> (2 marks)</w:t>
      </w:r>
    </w:p>
    <w:p w14:paraId="5973C95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A00079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E30F948" w14:textId="77777777" w:rsidR="0004337D" w:rsidRDefault="00000000">
      <w:pPr>
        <w:spacing w:after="40"/>
        <w:ind w:left="259"/>
      </w:pPr>
      <w:r>
        <w:rPr>
          <w:b/>
        </w:rPr>
        <w:lastRenderedPageBreak/>
        <w:t xml:space="preserve">(e) </w:t>
      </w:r>
      <w:r>
        <w:t>When does the family usually eat and chat together?</w:t>
      </w:r>
      <w:r>
        <w:rPr>
          <w:b/>
        </w:rPr>
        <w:t xml:space="preserve"> (1 marks)</w:t>
      </w:r>
    </w:p>
    <w:p w14:paraId="37D84AE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FBE2A40" w14:textId="77777777" w:rsidR="0004337D" w:rsidRDefault="00000000">
      <w:r>
        <w:rPr>
          <w:b/>
        </w:rPr>
        <w:t>Question 2: Listening and oral communication</w:t>
      </w:r>
    </w:p>
    <w:p w14:paraId="3D67CB24" w14:textId="77777777" w:rsidR="0004337D" w:rsidRDefault="00000000">
      <w:r>
        <w:t>(a) The teacher/examiner reads this short tourism announcement twice: “欢迎来到肯尼亚。这里有许多美丽的旅游景点。游客可以参观国家公园，也可以看海边的风景。请大家说话清楚，注意语速和语调。” State two pieces of information from the announcement. (2 marks)</w:t>
      </w:r>
    </w:p>
    <w:p w14:paraId="51E9018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2EBEBD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FC34423" w14:textId="77777777" w:rsidR="0004337D" w:rsidRDefault="00000000">
      <w:r>
        <w:t>(b) Role-play: You are a patient speaking to a doctor. In Mandarin, describe one health problem, state one symptom, and ask one appropriate question. (5 marks)</w:t>
      </w:r>
    </w:p>
    <w:p w14:paraId="6119D2F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6C06A2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EB490F7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02A1BD0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A79CA5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D55166C" w14:textId="77777777" w:rsidR="0004337D" w:rsidRDefault="00000000">
      <w:r>
        <w:t>(c) Oral presentation: Give a short Mandarin presentation about a shop or shopping place you know. Mention the place, one item, its colour or size, its price/availability, and one reason for your choice. The examiner will assess clarity, fluency, vocabulary, pronunciation/tones, coherence and non-verbal communication. (5 marks)</w:t>
      </w:r>
    </w:p>
    <w:p w14:paraId="6449EF6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371DE72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26F6C5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79C36E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EF2E19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6C5DF28" w14:textId="77777777" w:rsidR="0004337D" w:rsidRDefault="00000000">
      <w:r>
        <w:rPr>
          <w:b/>
          <w:sz w:val="26"/>
        </w:rPr>
        <w:t>SECTION B — READING</w:t>
      </w:r>
    </w:p>
    <w:p w14:paraId="000EF84C" w14:textId="77777777" w:rsidR="0004337D" w:rsidRDefault="00000000">
      <w:r>
        <w:rPr>
          <w:b/>
        </w:rPr>
        <w:t>Question 3: Reading comprehension — School and world of work</w:t>
      </w:r>
    </w:p>
    <w:p w14:paraId="59582B43" w14:textId="77777777" w:rsidR="0004337D" w:rsidRDefault="00000000">
      <w:r>
        <w:t>Read the passage and answer the questions.</w:t>
      </w:r>
    </w:p>
    <w:p w14:paraId="26809743" w14:textId="77777777" w:rsidR="0004337D" w:rsidRDefault="00000000">
      <w:r>
        <w:rPr>
          <w:i/>
        </w:rPr>
        <w:t>我叫王芳，是一名高中生。我喜欢学习汉语，也喜欢计算机。每天早上我七点到学校。下午放学以后，我常常和朋友一起学习。将来我想做一名翻译员，因为我喜欢语言和不同的文化。我的老师说，学习语言需要耐心、合作和多练习。</w:t>
      </w:r>
    </w:p>
    <w:p w14:paraId="2E37B85D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At what time does 王芳 arrive at school?</w:t>
      </w:r>
      <w:r>
        <w:rPr>
          <w:b/>
        </w:rPr>
        <w:t xml:space="preserve"> (2 marks)</w:t>
      </w:r>
    </w:p>
    <w:p w14:paraId="2AA88527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E08F9F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969650C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Name the two subjects/interests mentioned in the passage.</w:t>
      </w:r>
      <w:r>
        <w:rPr>
          <w:b/>
        </w:rPr>
        <w:t xml:space="preserve"> (2 marks)</w:t>
      </w:r>
    </w:p>
    <w:p w14:paraId="3B5656A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A47F21A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51FC5AF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What career does 王芳 want to pursue and why?</w:t>
      </w:r>
      <w:r>
        <w:rPr>
          <w:b/>
        </w:rPr>
        <w:t xml:space="preserve"> (3 marks)</w:t>
      </w:r>
    </w:p>
    <w:p w14:paraId="1EEF9654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866E07E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DBF22A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8A15B8D" w14:textId="77777777" w:rsidR="0004337D" w:rsidRDefault="00000000">
      <w:pPr>
        <w:spacing w:after="40"/>
        <w:ind w:left="259"/>
      </w:pPr>
      <w:r>
        <w:rPr>
          <w:b/>
        </w:rPr>
        <w:t xml:space="preserve">(d) </w:t>
      </w:r>
      <w:r>
        <w:t>State two qualities the teacher says are needed when learning a language.</w:t>
      </w:r>
      <w:r>
        <w:rPr>
          <w:b/>
        </w:rPr>
        <w:t xml:space="preserve"> (3 marks)</w:t>
      </w:r>
    </w:p>
    <w:p w14:paraId="214205DE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CE7E0B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6A5198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6D262A1" w14:textId="77777777" w:rsidR="0004337D" w:rsidRDefault="00000000">
      <w:r>
        <w:rPr>
          <w:b/>
        </w:rPr>
        <w:t>Question 4: Reading comprehension — Health and environment</w:t>
      </w:r>
    </w:p>
    <w:p w14:paraId="301EB8F8" w14:textId="77777777" w:rsidR="0004337D" w:rsidRDefault="00000000">
      <w:r>
        <w:t>Read the passage and answer the questions.</w:t>
      </w:r>
    </w:p>
    <w:p w14:paraId="25AACCF3" w14:textId="77777777" w:rsidR="0004337D" w:rsidRDefault="00000000">
      <w:r>
        <w:rPr>
          <w:i/>
        </w:rPr>
        <w:t>健康很重要。我们应该每天运动，吃健康的食物，也要有足够的睡眠。如果身体不舒服，应该告诉父母或老师，并及时去看医生。我们还应该保护环境，不乱扔垃圾，节约水和电。健康的生活和干净的环境都能帮助我们学习和工作。</w:t>
      </w:r>
    </w:p>
    <w:p w14:paraId="24854B5D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State two actions that can help a person stay healthy.</w:t>
      </w:r>
      <w:r>
        <w:rPr>
          <w:b/>
        </w:rPr>
        <w:t xml:space="preserve"> (2 marks)</w:t>
      </w:r>
    </w:p>
    <w:p w14:paraId="28A8F46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4B496B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F06C405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What should a learner do when feeling unwell?</w:t>
      </w:r>
      <w:r>
        <w:rPr>
          <w:b/>
        </w:rPr>
        <w:t xml:space="preserve"> (2 marks)</w:t>
      </w:r>
    </w:p>
    <w:p w14:paraId="519AD00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B2C739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35A4A48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State two ways of protecting the environment from the passage.</w:t>
      </w:r>
      <w:r>
        <w:rPr>
          <w:b/>
        </w:rPr>
        <w:t xml:space="preserve"> (2 marks)</w:t>
      </w:r>
    </w:p>
    <w:p w14:paraId="29E0865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58FB8AA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5AC168B" w14:textId="77777777" w:rsidR="0004337D" w:rsidRDefault="00000000">
      <w:pPr>
        <w:spacing w:after="40"/>
        <w:ind w:left="259"/>
      </w:pPr>
      <w:r>
        <w:rPr>
          <w:b/>
        </w:rPr>
        <w:t xml:space="preserve">(d) </w:t>
      </w:r>
      <w:r>
        <w:t>Explain how health and a clean environment can support learning and work.</w:t>
      </w:r>
      <w:r>
        <w:rPr>
          <w:b/>
        </w:rPr>
        <w:t xml:space="preserve"> (2 marks)</w:t>
      </w:r>
    </w:p>
    <w:p w14:paraId="05E9A29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F0F81B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0F0949D" w14:textId="77777777" w:rsidR="0004337D" w:rsidRDefault="00000000">
      <w:r>
        <w:rPr>
          <w:b/>
        </w:rPr>
        <w:lastRenderedPageBreak/>
        <w:t>Question 5: Reading strategies — Shopping</w:t>
      </w:r>
    </w:p>
    <w:p w14:paraId="68820EFE" w14:textId="77777777" w:rsidR="0004337D" w:rsidRDefault="00000000">
      <w:r>
        <w:t>Read the notice below and answer the questions.</w:t>
      </w:r>
    </w:p>
    <w:p w14:paraId="60861CCF" w14:textId="77777777" w:rsidR="0004337D" w:rsidRDefault="00000000">
      <w:r>
        <w:rPr>
          <w:i/>
        </w:rPr>
        <w:t>商店通知：本周六上午九点到下午五点，学校附近的华人商店有特别活动。水果每公斤十元，书包五十元，红色和黑色的书包都有。顾客可以买两件或更多的商品。请大家文明购物，付款以后保留收据。</w:t>
      </w:r>
    </w:p>
    <w:p w14:paraId="140C18AE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Write the opening and closing times of the activity.</w:t>
      </w:r>
      <w:r>
        <w:rPr>
          <w:b/>
        </w:rPr>
        <w:t xml:space="preserve"> (2 marks)</w:t>
      </w:r>
    </w:p>
    <w:p w14:paraId="2F1B78C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BF4E1D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C8847B4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How much is one kilogram of fruit?</w:t>
      </w:r>
      <w:r>
        <w:rPr>
          <w:b/>
        </w:rPr>
        <w:t xml:space="preserve"> (1 marks)</w:t>
      </w:r>
    </w:p>
    <w:p w14:paraId="63337504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81D163C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Name the two available colours of the school bag.</w:t>
      </w:r>
      <w:r>
        <w:rPr>
          <w:b/>
        </w:rPr>
        <w:t xml:space="preserve"> (2 marks)</w:t>
      </w:r>
    </w:p>
    <w:p w14:paraId="1EEAD85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27A1B3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17384EC" w14:textId="77777777" w:rsidR="0004337D" w:rsidRDefault="00000000">
      <w:pPr>
        <w:spacing w:after="40"/>
        <w:ind w:left="259"/>
      </w:pPr>
      <w:r>
        <w:rPr>
          <w:b/>
        </w:rPr>
        <w:t xml:space="preserve">(d) </w:t>
      </w:r>
      <w:r>
        <w:t>Why should customers keep the receipt?</w:t>
      </w:r>
      <w:r>
        <w:rPr>
          <w:b/>
        </w:rPr>
        <w:t xml:space="preserve"> (1 marks)</w:t>
      </w:r>
    </w:p>
    <w:p w14:paraId="17BF071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67F970F" w14:textId="77777777" w:rsidR="0004337D" w:rsidRDefault="00000000">
      <w:r>
        <w:rPr>
          <w:b/>
          <w:sz w:val="26"/>
        </w:rPr>
        <w:t>SECTION C — WRITING</w:t>
      </w:r>
    </w:p>
    <w:p w14:paraId="37D2D98A" w14:textId="77777777" w:rsidR="0004337D" w:rsidRDefault="00000000">
      <w:r>
        <w:rPr>
          <w:b/>
        </w:rPr>
        <w:t>Question 6: Orthography — Chinese characters</w:t>
      </w:r>
    </w:p>
    <w:p w14:paraId="2EF05ABA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Write the following characters neatly and indicate the correct stroke order by numbering the strokes: 人, 大, 中, 国.</w:t>
      </w:r>
      <w:r>
        <w:rPr>
          <w:b/>
        </w:rPr>
        <w:t xml:space="preserve"> (4 marks)</w:t>
      </w:r>
    </w:p>
    <w:p w14:paraId="55D55202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3B7F8A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3CB2E6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4BF2810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470CC26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Write the following words in correct Chinese characters from the given Pinyin: jiā, xuéxiào, yīshēng, lǎoshī.</w:t>
      </w:r>
      <w:r>
        <w:rPr>
          <w:b/>
        </w:rPr>
        <w:t xml:space="preserve"> (4 marks)</w:t>
      </w:r>
    </w:p>
    <w:p w14:paraId="36549B9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6E16B6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0E3660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ECDF92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EDD1D13" w14:textId="77777777" w:rsidR="0004337D" w:rsidRDefault="00000000">
      <w:r>
        <w:rPr>
          <w:b/>
        </w:rPr>
        <w:t>Question 7: Writing mechanics</w:t>
      </w:r>
    </w:p>
    <w:p w14:paraId="23B120B2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Insert appropriate punctuation into the following sentence: 我叫王芳我十六岁我喜欢汉语和音乐</w:t>
      </w:r>
      <w:r>
        <w:rPr>
          <w:b/>
        </w:rPr>
        <w:t xml:space="preserve"> (3 marks)</w:t>
      </w:r>
    </w:p>
    <w:p w14:paraId="5D40086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C8E688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E4CBD1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0FFD2AE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Rearrange the words to form a correct sentence: 在 / 学校 / 我 / 学习 / 汉语</w:t>
      </w:r>
      <w:r>
        <w:rPr>
          <w:b/>
        </w:rPr>
        <w:t xml:space="preserve"> (2 marks)</w:t>
      </w:r>
    </w:p>
    <w:p w14:paraId="5142529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8688FC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E6196D8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Rewrite the following sentence correctly using Chinese characters and appropriate punctuation: wo jiao Li Ming.</w:t>
      </w:r>
      <w:r>
        <w:rPr>
          <w:b/>
        </w:rPr>
        <w:t xml:space="preserve"> (2 marks)</w:t>
      </w:r>
    </w:p>
    <w:p w14:paraId="60E4C18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2E1F2F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1330F7F" w14:textId="77777777" w:rsidR="0004337D" w:rsidRDefault="00000000">
      <w:r>
        <w:rPr>
          <w:b/>
        </w:rPr>
        <w:t>Question 8: Descriptive writing</w:t>
      </w:r>
    </w:p>
    <w:p w14:paraId="4EE6818F" w14:textId="77777777" w:rsidR="0004337D" w:rsidRDefault="00000000">
      <w:r>
        <w:t>Write 6–8 Mandarin sentences describing a person in your family or school. Include at least: name, age, relationship/role, one physical or personal description, one activity, and one reason you appreciate the person. Use appropriate word choice and organisation. (6 marks)</w:t>
      </w:r>
    </w:p>
    <w:p w14:paraId="7C051FB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B9DB3D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C097110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143359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A6B1C2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A24A0A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A34B47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2FCD656" w14:textId="77777777" w:rsidR="0004337D" w:rsidRDefault="00000000">
      <w:r>
        <w:rPr>
          <w:b/>
        </w:rPr>
        <w:t>Question 9: Creative writing</w:t>
      </w:r>
    </w:p>
    <w:p w14:paraId="38B75A30" w14:textId="77777777" w:rsidR="0004337D" w:rsidRDefault="00000000">
      <w:r>
        <w:t>Write a coherent short paragraph of 6–8 Mandarin sentences on ONE of the following: (i) My favourite tourist attraction; OR (ii) A memorable shopping experience. Your writing should have a clear beginning, logical order and suitable vocabulary. (4 marks)</w:t>
      </w:r>
    </w:p>
    <w:p w14:paraId="6D0BBF1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6AE325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3CEFA5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667C73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6530F87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B8799DD" w14:textId="77777777" w:rsidR="0004337D" w:rsidRDefault="00000000">
      <w:r>
        <w:rPr>
          <w:b/>
          <w:sz w:val="26"/>
        </w:rPr>
        <w:t>SECTION D — GRAMMAR</w:t>
      </w:r>
    </w:p>
    <w:p w14:paraId="2C269BBD" w14:textId="77777777" w:rsidR="0004337D" w:rsidRDefault="00000000">
      <w:r>
        <w:rPr>
          <w:b/>
        </w:rPr>
        <w:lastRenderedPageBreak/>
        <w:t>Question 10: Demonstrative pronouns, interrogative pronouns and sentence structures</w:t>
      </w:r>
    </w:p>
    <w:p w14:paraId="60315D14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Complete each sentence with an appropriate word from: 这、那、哪里、谁、吗、呢. ① ___是我的老师。 ② 你去___？ ③ 他是医生___？ ④ 你叫什么名字___？</w:t>
      </w:r>
      <w:r>
        <w:rPr>
          <w:b/>
        </w:rPr>
        <w:t xml:space="preserve"> (4 marks)</w:t>
      </w:r>
    </w:p>
    <w:p w14:paraId="60CCA3A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5B014C4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F1972C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E55126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0AF2E90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Write two correct Mandarin sentences using 这/那 and one interrogative pronoun. (4 marks)</w:t>
      </w:r>
      <w:r>
        <w:rPr>
          <w:b/>
        </w:rPr>
        <w:t xml:space="preserve"> (4 marks)</w:t>
      </w:r>
    </w:p>
    <w:p w14:paraId="3B9A38E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685FA0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CD54E3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E263088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A208CD3" w14:textId="77777777" w:rsidR="0004337D" w:rsidRDefault="00000000">
      <w:r>
        <w:rPr>
          <w:b/>
        </w:rPr>
        <w:t>Question 11: Prepositions and location</w:t>
      </w:r>
    </w:p>
    <w:p w14:paraId="0DC75611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Complete the sentences using 在, 上, 下, 前, 后 or an appropriate location expression: ① 书___桌子___。 ② 学校___商店的前面。</w:t>
      </w:r>
      <w:r>
        <w:rPr>
          <w:b/>
        </w:rPr>
        <w:t xml:space="preserve"> (4 marks)</w:t>
      </w:r>
    </w:p>
    <w:p w14:paraId="333D94B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C7F9982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630E652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D00A650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5CF932B0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Write two sentences asking and answering about the location of an item or place. Use an interrogative pronoun in one sentence. (2 marks)</w:t>
      </w:r>
      <w:r>
        <w:rPr>
          <w:b/>
        </w:rPr>
        <w:t xml:space="preserve"> (2 marks)</w:t>
      </w:r>
    </w:p>
    <w:p w14:paraId="5F1A6BCB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3A62D2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91E116B" w14:textId="77777777" w:rsidR="0004337D" w:rsidRDefault="00000000">
      <w:r>
        <w:rPr>
          <w:b/>
        </w:rPr>
        <w:t>Question 12: Degree adverbs, comparatives and particle 过</w:t>
      </w:r>
    </w:p>
    <w:p w14:paraId="418F2C2F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Complete the sentences appropriately using 很, 更, 最 or a suitable comparative structure: ① 这本书___有意思。 ② 北京比上海___冷。 ③ 他是我们班___高的学生。</w:t>
      </w:r>
      <w:r>
        <w:rPr>
          <w:b/>
        </w:rPr>
        <w:t xml:space="preserve"> (3 marks)</w:t>
      </w:r>
    </w:p>
    <w:p w14:paraId="2C9ED9A6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5106F39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287C73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DF20C80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Use 比 to compare two things or places in two correct sentences. (3 marks)</w:t>
      </w:r>
      <w:r>
        <w:rPr>
          <w:b/>
        </w:rPr>
        <w:t xml:space="preserve"> (3 marks)</w:t>
      </w:r>
    </w:p>
    <w:p w14:paraId="79D678F1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3EAABD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CD00FEE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50004B6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Write one sentence using 过 to show a past experience. (2 marks)</w:t>
      </w:r>
      <w:r>
        <w:rPr>
          <w:b/>
        </w:rPr>
        <w:t xml:space="preserve"> (2 marks)</w:t>
      </w:r>
    </w:p>
    <w:p w14:paraId="4CC19F7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B109BC3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07344C67" w14:textId="77777777" w:rsidR="0004337D" w:rsidRDefault="00000000">
      <w:r>
        <w:rPr>
          <w:b/>
        </w:rPr>
        <w:t>Question 13: Time expressions, measure words, sentence structures and passive voice</w:t>
      </w:r>
    </w:p>
    <w:p w14:paraId="7C63C69C" w14:textId="77777777" w:rsidR="0004337D" w:rsidRDefault="00000000">
      <w:pPr>
        <w:spacing w:after="40"/>
        <w:ind w:left="259"/>
      </w:pPr>
      <w:r>
        <w:rPr>
          <w:b/>
        </w:rPr>
        <w:t xml:space="preserve">(a) </w:t>
      </w:r>
      <w:r>
        <w:t>Complete with suitable measure words: ① 一___书 ② 三___学生 ③ 两___苹果 ④ 一___水</w:t>
      </w:r>
      <w:r>
        <w:rPr>
          <w:b/>
        </w:rPr>
        <w:t xml:space="preserve"> (4 marks)</w:t>
      </w:r>
    </w:p>
    <w:p w14:paraId="1AC73B8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68441A7C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17B902D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2FAE5B8E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4EFB1693" w14:textId="77777777" w:rsidR="0004337D" w:rsidRDefault="00000000">
      <w:pPr>
        <w:spacing w:after="40"/>
        <w:ind w:left="259"/>
      </w:pPr>
      <w:r>
        <w:rPr>
          <w:b/>
        </w:rPr>
        <w:t xml:space="preserve">(b) </w:t>
      </w:r>
      <w:r>
        <w:t>Rewrite the sentence in the passive voice using 被: 学生打扫了教室。 (2 marks)</w:t>
      </w:r>
      <w:r>
        <w:rPr>
          <w:b/>
        </w:rPr>
        <w:t xml:space="preserve"> (2 marks)</w:t>
      </w:r>
    </w:p>
    <w:p w14:paraId="119DE3E4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13C572D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32E93FC7" w14:textId="77777777" w:rsidR="0004337D" w:rsidRDefault="00000000">
      <w:pPr>
        <w:spacing w:after="40"/>
        <w:ind w:left="259"/>
      </w:pPr>
      <w:r>
        <w:rPr>
          <w:b/>
        </w:rPr>
        <w:t xml:space="preserve">(c) </w:t>
      </w:r>
      <w:r>
        <w:t>Write two correct sentences using a time expression and the sentence structure 学生 + 时间 + 动作. (2 marks)</w:t>
      </w:r>
      <w:r>
        <w:rPr>
          <w:b/>
        </w:rPr>
        <w:t xml:space="preserve"> (2 marks)</w:t>
      </w:r>
    </w:p>
    <w:p w14:paraId="39407475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p w14:paraId="78C08B0F" w14:textId="77777777" w:rsidR="0004337D" w:rsidRDefault="00000000">
      <w:pPr>
        <w:spacing w:after="0" w:line="204" w:lineRule="auto"/>
      </w:pPr>
      <w:r>
        <w:rPr>
          <w:sz w:val="18"/>
        </w:rPr>
        <w:t>________________________________________________________________________________</w:t>
      </w:r>
    </w:p>
    <w:sectPr w:rsidR="0004337D" w:rsidSect="00034616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E1614" w14:textId="77777777" w:rsidR="003E0D2C" w:rsidRDefault="003E0D2C">
      <w:pPr>
        <w:spacing w:after="0"/>
      </w:pPr>
      <w:r>
        <w:separator/>
      </w:r>
    </w:p>
  </w:endnote>
  <w:endnote w:type="continuationSeparator" w:id="0">
    <w:p w14:paraId="4A860909" w14:textId="77777777" w:rsidR="003E0D2C" w:rsidRDefault="003E0D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4675" w14:textId="77777777" w:rsidR="003E0D2C" w:rsidRDefault="003E0D2C">
      <w:pPr>
        <w:spacing w:after="0"/>
      </w:pPr>
      <w:r>
        <w:separator/>
      </w:r>
    </w:p>
  </w:footnote>
  <w:footnote w:type="continuationSeparator" w:id="0">
    <w:p w14:paraId="414E9A20" w14:textId="77777777" w:rsidR="003E0D2C" w:rsidRDefault="003E0D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3038348">
    <w:abstractNumId w:val="8"/>
  </w:num>
  <w:num w:numId="2" w16cid:durableId="335231614">
    <w:abstractNumId w:val="6"/>
  </w:num>
  <w:num w:numId="3" w16cid:durableId="751662752">
    <w:abstractNumId w:val="5"/>
  </w:num>
  <w:num w:numId="4" w16cid:durableId="174350057">
    <w:abstractNumId w:val="4"/>
  </w:num>
  <w:num w:numId="5" w16cid:durableId="640841809">
    <w:abstractNumId w:val="7"/>
  </w:num>
  <w:num w:numId="6" w16cid:durableId="1675767591">
    <w:abstractNumId w:val="3"/>
  </w:num>
  <w:num w:numId="7" w16cid:durableId="141897850">
    <w:abstractNumId w:val="2"/>
  </w:num>
  <w:num w:numId="8" w16cid:durableId="1069109317">
    <w:abstractNumId w:val="1"/>
  </w:num>
  <w:num w:numId="9" w16cid:durableId="13121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37D"/>
    <w:rsid w:val="0006063C"/>
    <w:rsid w:val="0015074B"/>
    <w:rsid w:val="0029639D"/>
    <w:rsid w:val="00326F90"/>
    <w:rsid w:val="003E0D2C"/>
    <w:rsid w:val="005860DE"/>
    <w:rsid w:val="00AA1D8D"/>
    <w:rsid w:val="00B47730"/>
    <w:rsid w:val="00CB0664"/>
    <w:rsid w:val="00D923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312A67"/>
  <w14:defaultImageDpi w14:val="300"/>
  <w15:docId w15:val="{A9C269FE-49F0-481A-99A9-F0952D73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/>
      <w:sz w:val="21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1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1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/>
      <w:sz w:val="21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/>
      <w:sz w:val="21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/>
      <w:sz w:val="21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1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/>
      <w:sz w:val="21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/>
      <w:i/>
      <w:iCs/>
      <w:color w:val="000000" w:themeColor="tex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/>
      <w:b/>
      <w:bCs/>
      <w:sz w:val="21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/>
      <w:i/>
      <w:iCs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  <w:sz w:val="2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  <w:sz w:val="21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  <w:sz w:val="2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/>
      <w:smallCaps/>
      <w:color w:val="C0504D" w:themeColor="accent2"/>
      <w:sz w:val="2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sz w:val="21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/>
      <w:b/>
      <w:bCs/>
      <w:smallCaps/>
      <w:spacing w:val="5"/>
      <w:sz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  <w:sz w:val="21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  <w:sz w:val="2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  <w:sz w:val="2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  <w:sz w:val="2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  <w:sz w:val="2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  <w:sz w:val="2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  <w:sz w:val="2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1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2221</Words>
  <Characters>12661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2026-09-23T14:38:00Z</dcterms:modified>
  <cp:category/>
</cp:coreProperties>
</file>