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1328" w14:textId="77777777" w:rsidR="00197A15" w:rsidRDefault="00000000">
      <w:pPr>
        <w:jc w:val="center"/>
      </w:pPr>
      <w:r>
        <w:rPr>
          <w:b/>
          <w:sz w:val="32"/>
        </w:rPr>
        <w:t>END TERM 3 2026</w:t>
      </w:r>
    </w:p>
    <w:p w14:paraId="481991E3" w14:textId="77777777" w:rsidR="00197A15" w:rsidRDefault="00000000">
      <w:pPr>
        <w:jc w:val="center"/>
      </w:pPr>
      <w:r>
        <w:rPr>
          <w:b/>
          <w:sz w:val="28"/>
        </w:rPr>
        <w:t>GRADE 10</w:t>
      </w:r>
    </w:p>
    <w:p w14:paraId="17FE9FB0" w14:textId="77777777" w:rsidR="00197A15" w:rsidRDefault="00000000">
      <w:pPr>
        <w:jc w:val="center"/>
      </w:pPr>
      <w:r>
        <w:rPr>
          <w:b/>
          <w:sz w:val="32"/>
        </w:rPr>
        <w:t>ELECTRICITY</w:t>
      </w:r>
    </w:p>
    <w:p w14:paraId="1E40DDD5" w14:textId="77777777" w:rsidR="00197A15" w:rsidRDefault="00000000">
      <w:pPr>
        <w:jc w:val="center"/>
      </w:pPr>
      <w:r>
        <w:rPr>
          <w:b/>
          <w:sz w:val="24"/>
        </w:rPr>
        <w:t>SUMMATIVE ASSESSMENT</w:t>
      </w:r>
    </w:p>
    <w:p w14:paraId="398B0561" w14:textId="77777777" w:rsidR="00197A15" w:rsidRDefault="00000000">
      <w:pPr>
        <w:jc w:val="center"/>
      </w:pPr>
      <w:r>
        <w:rPr>
          <w:b/>
          <w:sz w:val="22"/>
        </w:rPr>
        <w:t>TIME: 2 HOURS 30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197A15" w14:paraId="22702CE1" w14:textId="77777777" w:rsidTr="00FB18BC">
        <w:tc>
          <w:tcPr>
            <w:tcW w:w="5156" w:type="dxa"/>
          </w:tcPr>
          <w:p w14:paraId="0CD53FBF" w14:textId="77777777" w:rsidR="00197A15" w:rsidRDefault="00000000">
            <w:r>
              <w:t>Name:</w:t>
            </w:r>
          </w:p>
        </w:tc>
        <w:tc>
          <w:tcPr>
            <w:tcW w:w="5156" w:type="dxa"/>
          </w:tcPr>
          <w:p w14:paraId="6BFB4AC4" w14:textId="77777777" w:rsidR="00197A15" w:rsidRDefault="00000000">
            <w:r>
              <w:t>____________________________________________</w:t>
            </w:r>
          </w:p>
        </w:tc>
      </w:tr>
      <w:tr w:rsidR="00197A15" w14:paraId="64C854F6" w14:textId="77777777" w:rsidTr="00FB18BC">
        <w:tc>
          <w:tcPr>
            <w:tcW w:w="5156" w:type="dxa"/>
          </w:tcPr>
          <w:p w14:paraId="447667F7" w14:textId="77777777" w:rsidR="00197A15" w:rsidRDefault="00000000">
            <w:r>
              <w:t>Assessment Number:</w:t>
            </w:r>
          </w:p>
        </w:tc>
        <w:tc>
          <w:tcPr>
            <w:tcW w:w="5156" w:type="dxa"/>
          </w:tcPr>
          <w:p w14:paraId="0D7F395D" w14:textId="77777777" w:rsidR="00197A15" w:rsidRDefault="00000000">
            <w:r>
              <w:t>____________________________________________</w:t>
            </w:r>
          </w:p>
        </w:tc>
      </w:tr>
      <w:tr w:rsidR="00197A15" w14:paraId="25268410" w14:textId="77777777" w:rsidTr="00FB18BC">
        <w:tc>
          <w:tcPr>
            <w:tcW w:w="5156" w:type="dxa"/>
          </w:tcPr>
          <w:p w14:paraId="747059B3" w14:textId="77777777" w:rsidR="00197A15" w:rsidRDefault="00000000">
            <w:r>
              <w:t>Class / Stream:</w:t>
            </w:r>
          </w:p>
        </w:tc>
        <w:tc>
          <w:tcPr>
            <w:tcW w:w="5156" w:type="dxa"/>
          </w:tcPr>
          <w:p w14:paraId="152E1D4B" w14:textId="77777777" w:rsidR="00197A15" w:rsidRDefault="00000000">
            <w:r>
              <w:t>____________________________________________</w:t>
            </w:r>
          </w:p>
        </w:tc>
      </w:tr>
      <w:tr w:rsidR="00197A15" w14:paraId="65A46031" w14:textId="77777777" w:rsidTr="00FB18BC">
        <w:tc>
          <w:tcPr>
            <w:tcW w:w="5156" w:type="dxa"/>
          </w:tcPr>
          <w:p w14:paraId="51A52E08" w14:textId="77777777" w:rsidR="00197A15" w:rsidRDefault="00000000">
            <w:r>
              <w:t>Date:</w:t>
            </w:r>
          </w:p>
        </w:tc>
        <w:tc>
          <w:tcPr>
            <w:tcW w:w="5156" w:type="dxa"/>
          </w:tcPr>
          <w:p w14:paraId="48E3C90A" w14:textId="77777777" w:rsidR="00197A15" w:rsidRDefault="00000000">
            <w:r>
              <w:t>____________________________________________</w:t>
            </w:r>
          </w:p>
        </w:tc>
      </w:tr>
    </w:tbl>
    <w:p w14:paraId="3F3C925D" w14:textId="77777777" w:rsidR="00197A15" w:rsidRDefault="00000000">
      <w:r>
        <w:rPr>
          <w:b/>
          <w:sz w:val="22"/>
        </w:rPr>
        <w:t>INSTRUCTIONS TO CANDIDATES</w:t>
      </w:r>
    </w:p>
    <w:p w14:paraId="11C7D0A1" w14:textId="77777777" w:rsidR="00197A15" w:rsidRDefault="00000000">
      <w:pPr>
        <w:pStyle w:val="ListBullet"/>
      </w:pPr>
      <w:r>
        <w:t>Write your name and assessment details in the spaces provided.</w:t>
      </w:r>
    </w:p>
    <w:p w14:paraId="399B77F8" w14:textId="77777777" w:rsidR="00197A15" w:rsidRDefault="00000000">
      <w:pPr>
        <w:pStyle w:val="ListBullet"/>
      </w:pPr>
      <w:r>
        <w:t>Read all questions carefully before answering.</w:t>
      </w:r>
    </w:p>
    <w:p w14:paraId="1C5649E0" w14:textId="77777777" w:rsidR="00197A15" w:rsidRDefault="00000000">
      <w:pPr>
        <w:pStyle w:val="ListBullet"/>
      </w:pPr>
      <w:r>
        <w:t>Answer ALL questions.</w:t>
      </w:r>
    </w:p>
    <w:p w14:paraId="355CD59E" w14:textId="77777777" w:rsidR="00197A15" w:rsidRDefault="00000000">
      <w:pPr>
        <w:pStyle w:val="ListBullet"/>
      </w:pPr>
      <w:r>
        <w:t>Show all working where calculations are required.</w:t>
      </w:r>
    </w:p>
    <w:p w14:paraId="457BCD90" w14:textId="77777777" w:rsidR="00197A15" w:rsidRDefault="00000000">
      <w:pPr>
        <w:pStyle w:val="ListBullet"/>
      </w:pPr>
      <w:r>
        <w:t>Use appropriate units in calculations and standard electrical symbols in diagrams.</w:t>
      </w:r>
    </w:p>
    <w:p w14:paraId="3989EBDF" w14:textId="77777777" w:rsidR="00197A15" w:rsidRDefault="00000000">
      <w:pPr>
        <w:pStyle w:val="ListBullet"/>
      </w:pPr>
      <w:r>
        <w:t>Label diagrams clearly where required.</w:t>
      </w:r>
    </w:p>
    <w:p w14:paraId="7B2AACB0" w14:textId="77777777" w:rsidR="00197A15" w:rsidRDefault="00000000">
      <w:pPr>
        <w:pStyle w:val="ListBullet"/>
      </w:pPr>
      <w:r>
        <w:t>Write answers in the spaces provided where applicable.</w:t>
      </w:r>
    </w:p>
    <w:p w14:paraId="2F2FE49C" w14:textId="77777777" w:rsidR="00197A15" w:rsidRDefault="00000000">
      <w:pPr>
        <w:pStyle w:val="ListBullet"/>
      </w:pPr>
      <w:r>
        <w:t>Use clear and legible handwriting.</w:t>
      </w:r>
    </w:p>
    <w:p w14:paraId="5B61F423" w14:textId="77777777" w:rsidR="00197A15" w:rsidRDefault="00000000">
      <w:pPr>
        <w:pStyle w:val="ListBullet"/>
      </w:pPr>
      <w:r>
        <w:t>Check that all pages and questions are present.</w:t>
      </w:r>
    </w:p>
    <w:p w14:paraId="3C740F37" w14:textId="77777777" w:rsidR="00197A15" w:rsidRDefault="00000000">
      <w:pPr>
        <w:spacing w:before="120"/>
      </w:pPr>
      <w:r>
        <w:rPr>
          <w:b/>
          <w:sz w:val="25"/>
        </w:rPr>
        <w:t>EXAMINER'S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197A15" w14:paraId="226DC5F7" w14:textId="77777777" w:rsidTr="00FB18BC">
        <w:tc>
          <w:tcPr>
            <w:tcW w:w="2578" w:type="dxa"/>
          </w:tcPr>
          <w:p w14:paraId="4B7894C9" w14:textId="77777777" w:rsidR="00197A15" w:rsidRDefault="00000000">
            <w:pPr>
              <w:jc w:val="center"/>
            </w:pPr>
            <w:r>
              <w:rPr>
                <w:sz w:val="17"/>
              </w:rPr>
              <w:t>Section</w:t>
            </w:r>
          </w:p>
        </w:tc>
        <w:tc>
          <w:tcPr>
            <w:tcW w:w="2578" w:type="dxa"/>
          </w:tcPr>
          <w:p w14:paraId="6BF0BAC2" w14:textId="77777777" w:rsidR="00197A15" w:rsidRDefault="00000000">
            <w:pPr>
              <w:jc w:val="center"/>
            </w:pPr>
            <w:r>
              <w:rPr>
                <w:sz w:val="17"/>
              </w:rPr>
              <w:t>Question Numbers</w:t>
            </w:r>
          </w:p>
        </w:tc>
        <w:tc>
          <w:tcPr>
            <w:tcW w:w="2578" w:type="dxa"/>
          </w:tcPr>
          <w:p w14:paraId="0D399938" w14:textId="77777777" w:rsidR="00197A15" w:rsidRDefault="00000000">
            <w:pPr>
              <w:jc w:val="center"/>
            </w:pPr>
            <w:r>
              <w:rPr>
                <w:sz w:val="17"/>
              </w:rPr>
              <w:t>Maximum Score</w:t>
            </w:r>
          </w:p>
        </w:tc>
        <w:tc>
          <w:tcPr>
            <w:tcW w:w="2578" w:type="dxa"/>
          </w:tcPr>
          <w:p w14:paraId="75B7ACD1" w14:textId="77777777" w:rsidR="00197A15" w:rsidRDefault="00000000">
            <w:pPr>
              <w:jc w:val="center"/>
            </w:pPr>
            <w:r>
              <w:rPr>
                <w:sz w:val="17"/>
              </w:rPr>
              <w:t>Candidate's Score</w:t>
            </w:r>
          </w:p>
        </w:tc>
      </w:tr>
      <w:tr w:rsidR="00197A15" w14:paraId="158C175D" w14:textId="77777777" w:rsidTr="00FB18BC">
        <w:tc>
          <w:tcPr>
            <w:tcW w:w="2578" w:type="dxa"/>
          </w:tcPr>
          <w:p w14:paraId="685047E8" w14:textId="77777777" w:rsidR="00197A15" w:rsidRDefault="00000000">
            <w:pPr>
              <w:jc w:val="center"/>
            </w:pPr>
            <w:r>
              <w:rPr>
                <w:sz w:val="17"/>
              </w:rPr>
              <w:t>A</w:t>
            </w:r>
          </w:p>
        </w:tc>
        <w:tc>
          <w:tcPr>
            <w:tcW w:w="2578" w:type="dxa"/>
          </w:tcPr>
          <w:p w14:paraId="6AE36B71" w14:textId="77777777" w:rsidR="00197A15" w:rsidRDefault="00000000">
            <w:pPr>
              <w:jc w:val="center"/>
            </w:pPr>
            <w:r>
              <w:rPr>
                <w:sz w:val="17"/>
              </w:rPr>
              <w:t>1–10</w:t>
            </w:r>
          </w:p>
        </w:tc>
        <w:tc>
          <w:tcPr>
            <w:tcW w:w="2578" w:type="dxa"/>
          </w:tcPr>
          <w:p w14:paraId="319DB7ED" w14:textId="77777777" w:rsidR="00197A15" w:rsidRDefault="00000000">
            <w:pPr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2578" w:type="dxa"/>
          </w:tcPr>
          <w:p w14:paraId="0AA5CBE7" w14:textId="77777777" w:rsidR="00197A15" w:rsidRDefault="00197A15">
            <w:pPr>
              <w:jc w:val="center"/>
            </w:pPr>
          </w:p>
        </w:tc>
      </w:tr>
      <w:tr w:rsidR="00197A15" w14:paraId="42E07CAE" w14:textId="77777777" w:rsidTr="00FB18BC">
        <w:tc>
          <w:tcPr>
            <w:tcW w:w="2578" w:type="dxa"/>
          </w:tcPr>
          <w:p w14:paraId="3A691856" w14:textId="77777777" w:rsidR="00197A15" w:rsidRDefault="00000000">
            <w:pPr>
              <w:jc w:val="center"/>
            </w:pPr>
            <w:r>
              <w:rPr>
                <w:sz w:val="17"/>
              </w:rPr>
              <w:t>B</w:t>
            </w:r>
          </w:p>
        </w:tc>
        <w:tc>
          <w:tcPr>
            <w:tcW w:w="2578" w:type="dxa"/>
          </w:tcPr>
          <w:p w14:paraId="6CD77501" w14:textId="77777777" w:rsidR="00197A15" w:rsidRDefault="00000000">
            <w:pPr>
              <w:jc w:val="center"/>
            </w:pPr>
            <w:r>
              <w:rPr>
                <w:sz w:val="17"/>
              </w:rPr>
              <w:t>11–15</w:t>
            </w:r>
          </w:p>
        </w:tc>
        <w:tc>
          <w:tcPr>
            <w:tcW w:w="2578" w:type="dxa"/>
          </w:tcPr>
          <w:p w14:paraId="20B0986F" w14:textId="77777777" w:rsidR="00197A15" w:rsidRDefault="00000000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2578" w:type="dxa"/>
          </w:tcPr>
          <w:p w14:paraId="31D4918C" w14:textId="77777777" w:rsidR="00197A15" w:rsidRDefault="00197A15">
            <w:pPr>
              <w:jc w:val="center"/>
            </w:pPr>
          </w:p>
        </w:tc>
      </w:tr>
      <w:tr w:rsidR="00197A15" w14:paraId="4E5CD8EF" w14:textId="77777777" w:rsidTr="00FB18BC">
        <w:tc>
          <w:tcPr>
            <w:tcW w:w="2578" w:type="dxa"/>
          </w:tcPr>
          <w:p w14:paraId="391BEA5D" w14:textId="77777777" w:rsidR="00197A15" w:rsidRDefault="00000000">
            <w:pPr>
              <w:jc w:val="center"/>
            </w:pPr>
            <w:r>
              <w:rPr>
                <w:sz w:val="17"/>
              </w:rPr>
              <w:t>C</w:t>
            </w:r>
          </w:p>
        </w:tc>
        <w:tc>
          <w:tcPr>
            <w:tcW w:w="2578" w:type="dxa"/>
          </w:tcPr>
          <w:p w14:paraId="7EFAD2BD" w14:textId="77777777" w:rsidR="00197A15" w:rsidRDefault="00000000">
            <w:pPr>
              <w:jc w:val="center"/>
            </w:pPr>
            <w:r>
              <w:rPr>
                <w:sz w:val="17"/>
              </w:rPr>
              <w:t>16–18</w:t>
            </w:r>
          </w:p>
        </w:tc>
        <w:tc>
          <w:tcPr>
            <w:tcW w:w="2578" w:type="dxa"/>
          </w:tcPr>
          <w:p w14:paraId="77739E82" w14:textId="77777777" w:rsidR="00197A15" w:rsidRDefault="00000000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2578" w:type="dxa"/>
          </w:tcPr>
          <w:p w14:paraId="2994D930" w14:textId="77777777" w:rsidR="00197A15" w:rsidRDefault="00197A15">
            <w:pPr>
              <w:jc w:val="center"/>
            </w:pPr>
          </w:p>
        </w:tc>
      </w:tr>
      <w:tr w:rsidR="00197A15" w14:paraId="5E2DDDA5" w14:textId="77777777" w:rsidTr="00FB18BC">
        <w:tc>
          <w:tcPr>
            <w:tcW w:w="2578" w:type="dxa"/>
          </w:tcPr>
          <w:p w14:paraId="5AFB2223" w14:textId="77777777" w:rsidR="00197A15" w:rsidRDefault="00000000">
            <w:pPr>
              <w:jc w:val="center"/>
            </w:pPr>
            <w:r>
              <w:rPr>
                <w:sz w:val="17"/>
              </w:rPr>
              <w:t>D</w:t>
            </w:r>
          </w:p>
        </w:tc>
        <w:tc>
          <w:tcPr>
            <w:tcW w:w="2578" w:type="dxa"/>
          </w:tcPr>
          <w:p w14:paraId="6F598655" w14:textId="77777777" w:rsidR="00197A15" w:rsidRDefault="00000000">
            <w:pPr>
              <w:jc w:val="center"/>
            </w:pPr>
            <w:r>
              <w:rPr>
                <w:sz w:val="17"/>
              </w:rPr>
              <w:t>19–20</w:t>
            </w:r>
          </w:p>
        </w:tc>
        <w:tc>
          <w:tcPr>
            <w:tcW w:w="2578" w:type="dxa"/>
          </w:tcPr>
          <w:p w14:paraId="5883611D" w14:textId="77777777" w:rsidR="00197A15" w:rsidRDefault="00000000">
            <w:pPr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2578" w:type="dxa"/>
          </w:tcPr>
          <w:p w14:paraId="433187A7" w14:textId="77777777" w:rsidR="00197A15" w:rsidRDefault="00197A15">
            <w:pPr>
              <w:jc w:val="center"/>
            </w:pPr>
          </w:p>
        </w:tc>
      </w:tr>
      <w:tr w:rsidR="00197A15" w14:paraId="09481AAB" w14:textId="77777777" w:rsidTr="00FB18BC">
        <w:tc>
          <w:tcPr>
            <w:tcW w:w="2578" w:type="dxa"/>
          </w:tcPr>
          <w:p w14:paraId="209CE3D3" w14:textId="77777777" w:rsidR="00197A15" w:rsidRDefault="00000000">
            <w:pPr>
              <w:jc w:val="center"/>
            </w:pPr>
            <w:r>
              <w:rPr>
                <w:sz w:val="17"/>
              </w:rPr>
              <w:t>TOTAL</w:t>
            </w:r>
          </w:p>
        </w:tc>
        <w:tc>
          <w:tcPr>
            <w:tcW w:w="2578" w:type="dxa"/>
          </w:tcPr>
          <w:p w14:paraId="3DDCEA2C" w14:textId="77777777" w:rsidR="00197A15" w:rsidRDefault="00197A15">
            <w:pPr>
              <w:jc w:val="center"/>
            </w:pPr>
          </w:p>
        </w:tc>
        <w:tc>
          <w:tcPr>
            <w:tcW w:w="2578" w:type="dxa"/>
          </w:tcPr>
          <w:p w14:paraId="5F106FA0" w14:textId="77777777" w:rsidR="00197A15" w:rsidRDefault="00000000">
            <w:pPr>
              <w:jc w:val="center"/>
            </w:pPr>
            <w:r>
              <w:rPr>
                <w:sz w:val="17"/>
              </w:rPr>
              <w:t>100</w:t>
            </w:r>
          </w:p>
        </w:tc>
        <w:tc>
          <w:tcPr>
            <w:tcW w:w="2578" w:type="dxa"/>
          </w:tcPr>
          <w:p w14:paraId="14973E92" w14:textId="77777777" w:rsidR="00197A15" w:rsidRDefault="00197A15">
            <w:pPr>
              <w:jc w:val="center"/>
            </w:pPr>
          </w:p>
        </w:tc>
      </w:tr>
    </w:tbl>
    <w:p w14:paraId="2E33CB5E" w14:textId="77777777" w:rsidR="00197A15" w:rsidRDefault="00000000">
      <w:pPr>
        <w:spacing w:before="120"/>
      </w:pPr>
      <w:r>
        <w:rPr>
          <w:b/>
          <w:sz w:val="25"/>
        </w:rPr>
        <w:t>SECTION A — FOUNDATIONAL STRUCTURED QUESTIONS</w:t>
      </w:r>
    </w:p>
    <w:p w14:paraId="140DA64C" w14:textId="77777777" w:rsidR="00197A15" w:rsidRDefault="00000000">
      <w:r>
        <w:t>Answer all questions in this section.</w:t>
      </w:r>
    </w:p>
    <w:p w14:paraId="6AB18095" w14:textId="77777777" w:rsidR="00197A15" w:rsidRDefault="00000000">
      <w:pPr>
        <w:spacing w:before="60" w:after="20"/>
      </w:pPr>
      <w:r>
        <w:rPr>
          <w:b/>
        </w:rPr>
        <w:t xml:space="preserve">1. </w:t>
      </w:r>
      <w:r>
        <w:t xml:space="preserve">State two reasons why knowledge of electrical safety is important when carrying out electrical tasks. </w:t>
      </w:r>
      <w:r>
        <w:rPr>
          <w:b/>
        </w:rPr>
        <w:t>(2 marks)</w:t>
      </w:r>
    </w:p>
    <w:p w14:paraId="369EBF34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0319F706" w14:textId="77777777" w:rsidR="00197A15" w:rsidRDefault="00000000">
      <w:pPr>
        <w:spacing w:before="60" w:after="20"/>
      </w:pPr>
      <w:r>
        <w:rPr>
          <w:b/>
        </w:rPr>
        <w:t xml:space="preserve">2. </w:t>
      </w:r>
      <w:r>
        <w:t xml:space="preserve">Distinguish between a conductor and an insulator, giving one example of each. </w:t>
      </w:r>
      <w:r>
        <w:rPr>
          <w:b/>
        </w:rPr>
        <w:t>(2 marks)</w:t>
      </w:r>
    </w:p>
    <w:p w14:paraId="16265F73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59287015" w14:textId="77777777" w:rsidR="00197A15" w:rsidRDefault="00000000">
      <w:pPr>
        <w:spacing w:before="60" w:after="20"/>
      </w:pPr>
      <w:r>
        <w:rPr>
          <w:b/>
        </w:rPr>
        <w:t xml:space="preserve">3. </w:t>
      </w:r>
      <w:r>
        <w:t xml:space="preserve">Differentiate between a primary cell and a secondary cell. </w:t>
      </w:r>
      <w:r>
        <w:rPr>
          <w:b/>
        </w:rPr>
        <w:t>(2 marks)</w:t>
      </w:r>
    </w:p>
    <w:p w14:paraId="7F60B409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3BE7B861" w14:textId="77777777" w:rsidR="00197A15" w:rsidRDefault="00000000">
      <w:pPr>
        <w:spacing w:before="60" w:after="20"/>
      </w:pPr>
      <w:r>
        <w:rPr>
          <w:b/>
        </w:rPr>
        <w:lastRenderedPageBreak/>
        <w:t xml:space="preserve">4. </w:t>
      </w:r>
      <w:r>
        <w:t xml:space="preserve">State the principle on which a capacitor operates and name one application of a capacitor. </w:t>
      </w:r>
      <w:r>
        <w:rPr>
          <w:b/>
        </w:rPr>
        <w:t>(2 marks)</w:t>
      </w:r>
    </w:p>
    <w:p w14:paraId="43992580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6540652E" w14:textId="77777777" w:rsidR="00197A15" w:rsidRDefault="00000000">
      <w:pPr>
        <w:spacing w:before="60" w:after="20"/>
      </w:pPr>
      <w:r>
        <w:rPr>
          <w:b/>
        </w:rPr>
        <w:t xml:space="preserve">5. </w:t>
      </w:r>
      <w:r>
        <w:t xml:space="preserve">Name two types of pictorial drawing used in engineering representation. </w:t>
      </w:r>
      <w:r>
        <w:rPr>
          <w:b/>
        </w:rPr>
        <w:t>(2 marks)</w:t>
      </w:r>
    </w:p>
    <w:p w14:paraId="72769310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49F4C898" w14:textId="77777777" w:rsidR="00197A15" w:rsidRDefault="00000000">
      <w:pPr>
        <w:spacing w:before="60" w:after="20"/>
      </w:pPr>
      <w:r>
        <w:rPr>
          <w:b/>
        </w:rPr>
        <w:t xml:space="preserve">6. </w:t>
      </w:r>
      <w:r>
        <w:t xml:space="preserve">State two magnetic properties of materials that are useful in electrical technology. </w:t>
      </w:r>
      <w:r>
        <w:rPr>
          <w:b/>
        </w:rPr>
        <w:t>(2 marks)</w:t>
      </w:r>
    </w:p>
    <w:p w14:paraId="4EC04BC1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42271177" w14:textId="77777777" w:rsidR="00197A15" w:rsidRDefault="00000000">
      <w:pPr>
        <w:spacing w:before="60" w:after="20"/>
      </w:pPr>
      <w:r>
        <w:rPr>
          <w:b/>
        </w:rPr>
        <w:t xml:space="preserve">7. </w:t>
      </w:r>
      <w:r>
        <w:t xml:space="preserve">State two factors that affect the strength of an electromagnet. </w:t>
      </w:r>
      <w:r>
        <w:rPr>
          <w:b/>
        </w:rPr>
        <w:t>(2 marks)</w:t>
      </w:r>
    </w:p>
    <w:p w14:paraId="6FD5E0B6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7B1AA830" w14:textId="77777777" w:rsidR="00197A15" w:rsidRDefault="00000000">
      <w:pPr>
        <w:spacing w:before="60" w:after="20"/>
      </w:pPr>
      <w:r>
        <w:rPr>
          <w:b/>
        </w:rPr>
        <w:t xml:space="preserve">8. </w:t>
      </w:r>
      <w:r>
        <w:t xml:space="preserve">What is meant by energy storage in an inductor? State one application of an inductor. </w:t>
      </w:r>
      <w:r>
        <w:rPr>
          <w:b/>
        </w:rPr>
        <w:t>(2 marks)</w:t>
      </w:r>
    </w:p>
    <w:p w14:paraId="48B3463A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209A049A" w14:textId="77777777" w:rsidR="00197A15" w:rsidRDefault="00000000">
      <w:pPr>
        <w:spacing w:before="60" w:after="20"/>
      </w:pPr>
      <w:r>
        <w:rPr>
          <w:b/>
        </w:rPr>
        <w:t xml:space="preserve">9. </w:t>
      </w:r>
      <w:r>
        <w:t xml:space="preserve">Name two stages or components involved between electrical generation and distribution to consumers. </w:t>
      </w:r>
      <w:r>
        <w:rPr>
          <w:b/>
        </w:rPr>
        <w:t>(2 marks)</w:t>
      </w:r>
    </w:p>
    <w:p w14:paraId="4FAF4024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113C87C3" w14:textId="77777777" w:rsidR="00197A15" w:rsidRDefault="00000000">
      <w:pPr>
        <w:spacing w:before="60" w:after="20"/>
      </w:pPr>
      <w:r>
        <w:rPr>
          <w:b/>
        </w:rPr>
        <w:t xml:space="preserve">10. </w:t>
      </w:r>
      <w:r>
        <w:t xml:space="preserve">State two items of equipment found at a consumer's power intake point. </w:t>
      </w:r>
      <w:r>
        <w:rPr>
          <w:b/>
        </w:rPr>
        <w:t>(2 marks)</w:t>
      </w:r>
    </w:p>
    <w:p w14:paraId="5A30FFC8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24D1817C" w14:textId="77777777" w:rsidR="00197A15" w:rsidRDefault="00000000">
      <w:pPr>
        <w:spacing w:before="120"/>
      </w:pPr>
      <w:r>
        <w:rPr>
          <w:b/>
          <w:sz w:val="25"/>
        </w:rPr>
        <w:t>SECTION B — APPLICATION, DATA, DIAGRAMS AND PROBLEM SOLVING</w:t>
      </w:r>
    </w:p>
    <w:p w14:paraId="1461461F" w14:textId="77777777" w:rsidR="00197A15" w:rsidRDefault="00000000">
      <w:r>
        <w:t>Answer all questions in this section.</w:t>
      </w:r>
    </w:p>
    <w:p w14:paraId="0D6EDF87" w14:textId="33709B43" w:rsidR="00197A15" w:rsidRDefault="00000000" w:rsidP="00FB18BC">
      <w:pPr>
        <w:spacing w:before="60" w:after="20"/>
      </w:pPr>
      <w:r>
        <w:rPr>
          <w:b/>
        </w:rPr>
        <w:t xml:space="preserve">11. </w:t>
      </w:r>
      <w:r>
        <w:t xml:space="preserve">A 12 V d.c. supply is connected to two resistors of 2 Ω and 4 Ω in series. </w:t>
      </w:r>
      <w:r>
        <w:rPr>
          <w:b/>
        </w:rPr>
        <w:t>(8 marks)</w:t>
      </w:r>
    </w:p>
    <w:p w14:paraId="7181EF6B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Draw the circuit represented by the description, using standard electrical symbols. </w:t>
      </w:r>
      <w:r>
        <w:rPr>
          <w:b/>
        </w:rPr>
        <w:t>(3 marks)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97A15" w14:paraId="68D58829" w14:textId="77777777">
        <w:trPr>
          <w:jc w:val="center"/>
        </w:trPr>
        <w:tc>
          <w:tcPr>
            <w:tcW w:w="1031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CAD09D" w14:textId="77777777" w:rsidR="00197A15" w:rsidRDefault="00000000">
            <w:pPr>
              <w:jc w:val="center"/>
            </w:pPr>
            <w:r>
              <w:rPr>
                <w:b/>
                <w:sz w:val="16"/>
              </w:rPr>
              <w:t>DIAGRAM / WORKING AREA</w:t>
            </w:r>
          </w:p>
          <w:p w14:paraId="1FB1CA83" w14:textId="77777777" w:rsidR="00197A15" w:rsidRDefault="00000000">
            <w:r>
              <w:t xml:space="preserve"> </w:t>
            </w:r>
          </w:p>
          <w:p w14:paraId="02B2D544" w14:textId="77777777" w:rsidR="00197A15" w:rsidRDefault="00000000">
            <w:r>
              <w:t xml:space="preserve"> </w:t>
            </w:r>
          </w:p>
          <w:p w14:paraId="21AC44BB" w14:textId="77777777" w:rsidR="00197A15" w:rsidRDefault="00000000">
            <w:r>
              <w:t xml:space="preserve"> </w:t>
            </w:r>
          </w:p>
        </w:tc>
      </w:tr>
    </w:tbl>
    <w:p w14:paraId="62D56FA6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Calculate the total resistance of the circuit. </w:t>
      </w:r>
      <w:r>
        <w:rPr>
          <w:b/>
        </w:rPr>
        <w:t>(2 marks)</w:t>
      </w:r>
    </w:p>
    <w:p w14:paraId="31291C95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113A3B7A" w14:textId="77777777" w:rsidR="00197A15" w:rsidRDefault="00000000">
      <w:pPr>
        <w:spacing w:after="20"/>
        <w:ind w:left="170"/>
      </w:pPr>
      <w:r>
        <w:rPr>
          <w:b/>
        </w:rPr>
        <w:t xml:space="preserve">(c) </w:t>
      </w:r>
      <w:r>
        <w:t xml:space="preserve">Calculate the current flowing through the circuit. </w:t>
      </w:r>
      <w:r>
        <w:rPr>
          <w:b/>
        </w:rPr>
        <w:t>(2 marks)</w:t>
      </w:r>
    </w:p>
    <w:p w14:paraId="02086568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1726EF18" w14:textId="77777777" w:rsidR="00197A15" w:rsidRDefault="00000000">
      <w:pPr>
        <w:spacing w:after="20"/>
        <w:ind w:left="170"/>
      </w:pPr>
      <w:r>
        <w:rPr>
          <w:b/>
        </w:rPr>
        <w:t xml:space="preserve">(d) </w:t>
      </w:r>
      <w:r>
        <w:t xml:space="preserve">State the expected reading of the voltmeter. </w:t>
      </w:r>
      <w:r>
        <w:rPr>
          <w:b/>
        </w:rPr>
        <w:t>(1 marks)</w:t>
      </w:r>
    </w:p>
    <w:p w14:paraId="4BAF3AEB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</w:r>
    </w:p>
    <w:p w14:paraId="1C7439FE" w14:textId="77777777" w:rsidR="00197A15" w:rsidRDefault="00000000">
      <w:pPr>
        <w:spacing w:before="60" w:after="20"/>
      </w:pPr>
      <w:r>
        <w:rPr>
          <w:b/>
        </w:rPr>
        <w:t xml:space="preserve">12. </w:t>
      </w:r>
      <w:r>
        <w:t xml:space="preserve">A learner has two 1.5 V cells and a rechargeable secondary battery available for a low-voltage electrical application. </w:t>
      </w:r>
      <w:r>
        <w:rPr>
          <w:b/>
        </w:rPr>
        <w:t>(6 marks)</w:t>
      </w:r>
    </w:p>
    <w:p w14:paraId="31EACF09" w14:textId="02ADD06E" w:rsidR="00197A15" w:rsidRDefault="00000000" w:rsidP="00FB18BC">
      <w:pPr>
        <w:spacing w:after="20"/>
        <w:ind w:left="170"/>
      </w:pPr>
      <w:r>
        <w:rPr>
          <w:b/>
        </w:rPr>
        <w:lastRenderedPageBreak/>
        <w:t xml:space="preserve">(a) </w:t>
      </w:r>
      <w:r>
        <w:t xml:space="preserve">Draw the arrangement of the two 1.5 V cells when connected in series and state the combined voltage. </w:t>
      </w:r>
      <w:r>
        <w:rPr>
          <w:b/>
        </w:rPr>
        <w:t>(3 marks)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97A15" w14:paraId="4B788779" w14:textId="77777777">
        <w:trPr>
          <w:jc w:val="center"/>
        </w:trPr>
        <w:tc>
          <w:tcPr>
            <w:tcW w:w="1031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15594C" w14:textId="77777777" w:rsidR="00197A15" w:rsidRDefault="00000000">
            <w:pPr>
              <w:jc w:val="center"/>
            </w:pPr>
            <w:r>
              <w:rPr>
                <w:b/>
                <w:sz w:val="16"/>
              </w:rPr>
              <w:t>DIAGRAM / WORKING AREA</w:t>
            </w:r>
          </w:p>
          <w:p w14:paraId="060F87F6" w14:textId="77777777" w:rsidR="00197A15" w:rsidRDefault="00000000">
            <w:r>
              <w:t xml:space="preserve"> </w:t>
            </w:r>
          </w:p>
          <w:p w14:paraId="1CDFA98F" w14:textId="77777777" w:rsidR="00197A15" w:rsidRDefault="00000000">
            <w:r>
              <w:t xml:space="preserve"> </w:t>
            </w:r>
          </w:p>
        </w:tc>
      </w:tr>
    </w:tbl>
    <w:p w14:paraId="69F21375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State three precautions for the safe maintenance or charging of rechargeable batteries. </w:t>
      </w:r>
      <w:r>
        <w:rPr>
          <w:b/>
        </w:rPr>
        <w:t>(3 marks)</w:t>
      </w:r>
    </w:p>
    <w:p w14:paraId="06E15BEE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0E906692" w14:textId="77777777" w:rsidR="00197A15" w:rsidRDefault="00000000">
      <w:pPr>
        <w:spacing w:before="60" w:after="20"/>
      </w:pPr>
      <w:r>
        <w:rPr>
          <w:b/>
        </w:rPr>
        <w:t xml:space="preserve">13. </w:t>
      </w:r>
      <w:r>
        <w:t xml:space="preserve">Two capacitors of capacitance 2 μF and 4 μF are connected in parallel across a 12 V supply. </w:t>
      </w:r>
      <w:r>
        <w:rPr>
          <w:b/>
        </w:rPr>
        <w:t>(6 marks)</w:t>
      </w:r>
    </w:p>
    <w:p w14:paraId="54BBAFDA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Calculate the total capacitance of the combination. </w:t>
      </w:r>
      <w:r>
        <w:rPr>
          <w:b/>
        </w:rPr>
        <w:t>(2 marks)</w:t>
      </w:r>
    </w:p>
    <w:p w14:paraId="3F561C9B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65943B0D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State the voltage across each capacitor. </w:t>
      </w:r>
      <w:r>
        <w:rPr>
          <w:b/>
        </w:rPr>
        <w:t>(1 marks)</w:t>
      </w:r>
    </w:p>
    <w:p w14:paraId="02AA4C46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</w:r>
    </w:p>
    <w:p w14:paraId="5A3CD825" w14:textId="77777777" w:rsidR="00197A15" w:rsidRDefault="00000000">
      <w:pPr>
        <w:spacing w:after="20"/>
        <w:ind w:left="170"/>
      </w:pPr>
      <w:r>
        <w:rPr>
          <w:b/>
        </w:rPr>
        <w:t xml:space="preserve">(c) </w:t>
      </w:r>
      <w:r>
        <w:t xml:space="preserve">Explain why capacitors can be useful in electrical control circuits such as timer circuits. </w:t>
      </w:r>
      <w:r>
        <w:rPr>
          <w:b/>
        </w:rPr>
        <w:t>(3 marks)</w:t>
      </w:r>
    </w:p>
    <w:p w14:paraId="6B3CDE8E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1932D9A3" w14:textId="77777777" w:rsidR="00197A15" w:rsidRDefault="00000000">
      <w:pPr>
        <w:spacing w:before="60" w:after="20"/>
      </w:pPr>
      <w:r>
        <w:rPr>
          <w:b/>
        </w:rPr>
        <w:t xml:space="preserve">14. </w:t>
      </w:r>
      <w:r>
        <w:t xml:space="preserve">A rectangular block is to be represented pictorially for an engineering drawing. </w:t>
      </w:r>
      <w:r>
        <w:rPr>
          <w:b/>
        </w:rPr>
        <w:t>(4 marks)</w:t>
      </w:r>
    </w:p>
    <w:p w14:paraId="341DDDA1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Produce an isometric pictorial sketch of the block shown by the supplied diagram. </w:t>
      </w:r>
      <w:r>
        <w:rPr>
          <w:b/>
        </w:rPr>
        <w:t>(3 marks)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97A15" w14:paraId="782FD11E" w14:textId="77777777">
        <w:trPr>
          <w:jc w:val="center"/>
        </w:trPr>
        <w:tc>
          <w:tcPr>
            <w:tcW w:w="1031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CC3DC8" w14:textId="77777777" w:rsidR="00197A15" w:rsidRDefault="00000000">
            <w:pPr>
              <w:jc w:val="center"/>
            </w:pPr>
            <w:r>
              <w:rPr>
                <w:b/>
                <w:sz w:val="16"/>
              </w:rPr>
              <w:t>DIAGRAM / WORKING AREA</w:t>
            </w:r>
          </w:p>
          <w:p w14:paraId="4E6B08C2" w14:textId="77777777" w:rsidR="00197A15" w:rsidRDefault="00000000">
            <w:r>
              <w:t xml:space="preserve"> </w:t>
            </w:r>
          </w:p>
          <w:p w14:paraId="7B3BD1EA" w14:textId="77777777" w:rsidR="00197A15" w:rsidRDefault="00000000">
            <w:r>
              <w:t xml:space="preserve"> </w:t>
            </w:r>
          </w:p>
          <w:p w14:paraId="40F0FD3D" w14:textId="77777777" w:rsidR="00197A15" w:rsidRDefault="00000000">
            <w:r>
              <w:t xml:space="preserve"> </w:t>
            </w:r>
          </w:p>
        </w:tc>
      </w:tr>
    </w:tbl>
    <w:p w14:paraId="5D76626F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State one advantage of pictorial drawings in engineering design. </w:t>
      </w:r>
      <w:r>
        <w:rPr>
          <w:b/>
        </w:rPr>
        <w:t>(1 marks)</w:t>
      </w:r>
    </w:p>
    <w:p w14:paraId="21AB23F4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</w:r>
    </w:p>
    <w:p w14:paraId="3D8F0322" w14:textId="77777777" w:rsidR="00197A15" w:rsidRDefault="00000000">
      <w:pPr>
        <w:spacing w:before="60" w:after="20"/>
      </w:pPr>
      <w:r>
        <w:rPr>
          <w:b/>
        </w:rPr>
        <w:t xml:space="preserve">15. </w:t>
      </w:r>
      <w:r>
        <w:t xml:space="preserve">A current-carrying conductor and a solenoid are used to demonstrate electromagnetism. </w:t>
      </w:r>
      <w:r>
        <w:rPr>
          <w:b/>
        </w:rPr>
        <w:t>(6 marks)</w:t>
      </w:r>
    </w:p>
    <w:p w14:paraId="434D1FBB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Draw the magnetic field pattern around a straight current-carrying conductor and indicate its direction. </w:t>
      </w:r>
      <w:r>
        <w:rPr>
          <w:b/>
        </w:rPr>
        <w:t>(3 marks)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97A15" w14:paraId="2B144A51" w14:textId="77777777">
        <w:trPr>
          <w:jc w:val="center"/>
        </w:trPr>
        <w:tc>
          <w:tcPr>
            <w:tcW w:w="1031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C718E3" w14:textId="77777777" w:rsidR="00197A15" w:rsidRDefault="00000000">
            <w:pPr>
              <w:jc w:val="center"/>
            </w:pPr>
            <w:r>
              <w:rPr>
                <w:b/>
                <w:sz w:val="16"/>
              </w:rPr>
              <w:t>DIAGRAM / WORKING AREA</w:t>
            </w:r>
          </w:p>
          <w:p w14:paraId="711268AB" w14:textId="77777777" w:rsidR="00197A15" w:rsidRDefault="00000000">
            <w:r>
              <w:t xml:space="preserve"> </w:t>
            </w:r>
          </w:p>
          <w:p w14:paraId="6A466EC4" w14:textId="77777777" w:rsidR="00197A15" w:rsidRDefault="00000000">
            <w:r>
              <w:t xml:space="preserve"> </w:t>
            </w:r>
          </w:p>
        </w:tc>
      </w:tr>
    </w:tbl>
    <w:p w14:paraId="4473DB98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State three applications of electromagnets in electrical technology. </w:t>
      </w:r>
      <w:r>
        <w:rPr>
          <w:b/>
        </w:rPr>
        <w:t>(3 marks)</w:t>
      </w:r>
    </w:p>
    <w:p w14:paraId="2BBC2BB7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6CE5C89F" w14:textId="77777777" w:rsidR="00197A15" w:rsidRDefault="00000000">
      <w:pPr>
        <w:spacing w:before="120"/>
      </w:pPr>
      <w:r>
        <w:rPr>
          <w:b/>
          <w:sz w:val="25"/>
        </w:rPr>
        <w:t>SECTION C — EXTENDED STRUCTURED APPLICATION</w:t>
      </w:r>
    </w:p>
    <w:p w14:paraId="464E5DFE" w14:textId="77777777" w:rsidR="00197A15" w:rsidRDefault="00000000">
      <w:r>
        <w:t>Answer all questions in this section.</w:t>
      </w:r>
    </w:p>
    <w:p w14:paraId="4778B835" w14:textId="77777777" w:rsidR="00197A15" w:rsidRDefault="00000000">
      <w:pPr>
        <w:spacing w:before="60" w:after="20"/>
      </w:pPr>
      <w:r>
        <w:rPr>
          <w:b/>
        </w:rPr>
        <w:t xml:space="preserve">16. </w:t>
      </w:r>
      <w:r>
        <w:t xml:space="preserve">An electrical device uses inductors in its circuit. The designer must select and connect inductors appropriately. </w:t>
      </w:r>
      <w:r>
        <w:rPr>
          <w:b/>
        </w:rPr>
        <w:t>(10 marks)</w:t>
      </w:r>
    </w:p>
    <w:p w14:paraId="7D3FA869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Explain how an inductor stores energy. </w:t>
      </w:r>
      <w:r>
        <w:rPr>
          <w:b/>
        </w:rPr>
        <w:t>(2 marks)</w:t>
      </w:r>
    </w:p>
    <w:p w14:paraId="0E2CB836" w14:textId="77777777" w:rsidR="00197A15" w:rsidRDefault="00000000">
      <w:pPr>
        <w:spacing w:after="0"/>
      </w:pPr>
      <w:r>
        <w:rPr>
          <w:sz w:val="17"/>
        </w:rPr>
        <w:lastRenderedPageBreak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64A3B107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Two inductors of 3 H and 6 H are connected in series. Calculate their equivalent inductance. </w:t>
      </w:r>
      <w:r>
        <w:rPr>
          <w:b/>
        </w:rPr>
        <w:t>(3 marks)</w:t>
      </w:r>
    </w:p>
    <w:p w14:paraId="76CB4955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6FC94261" w14:textId="77777777" w:rsidR="00197A15" w:rsidRDefault="00000000">
      <w:pPr>
        <w:spacing w:after="20"/>
        <w:ind w:left="170"/>
      </w:pPr>
      <w:r>
        <w:rPr>
          <w:b/>
        </w:rPr>
        <w:t xml:space="preserve">(c) </w:t>
      </w:r>
      <w:r>
        <w:t xml:space="preserve">State two characteristics of an inductor that should be considered when selecting one for a d.c. circuit. </w:t>
      </w:r>
      <w:r>
        <w:rPr>
          <w:b/>
        </w:rPr>
        <w:t>(2 marks)</w:t>
      </w:r>
    </w:p>
    <w:p w14:paraId="170470DC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206A77DF" w14:textId="77777777" w:rsidR="00197A15" w:rsidRDefault="00000000">
      <w:pPr>
        <w:spacing w:after="20"/>
        <w:ind w:left="170"/>
      </w:pPr>
      <w:r>
        <w:rPr>
          <w:b/>
        </w:rPr>
        <w:t xml:space="preserve">(d) </w:t>
      </w:r>
      <w:r>
        <w:t xml:space="preserve">Explain one practical application of an inductor in an electrical or electronic appliance. </w:t>
      </w:r>
      <w:r>
        <w:rPr>
          <w:b/>
        </w:rPr>
        <w:t>(3 marks)</w:t>
      </w:r>
    </w:p>
    <w:p w14:paraId="2F857896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2E6FCC6A" w14:textId="77777777" w:rsidR="00197A15" w:rsidRDefault="00000000">
      <w:pPr>
        <w:spacing w:before="60" w:after="20"/>
      </w:pPr>
      <w:r>
        <w:rPr>
          <w:b/>
        </w:rPr>
        <w:t xml:space="preserve">17. </w:t>
      </w:r>
      <w:r>
        <w:t xml:space="preserve">A rural area is supplied through an electrical power grid. </w:t>
      </w:r>
      <w:r>
        <w:rPr>
          <w:b/>
        </w:rPr>
        <w:t>(10 marks)</w:t>
      </w:r>
    </w:p>
    <w:p w14:paraId="686EA730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Draw a labelled block diagram showing the main stages from generation to distribution to consumers. </w:t>
      </w:r>
      <w:r>
        <w:rPr>
          <w:b/>
        </w:rPr>
        <w:t>(5 marks)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97A15" w14:paraId="7E5CC706" w14:textId="77777777">
        <w:trPr>
          <w:jc w:val="center"/>
        </w:trPr>
        <w:tc>
          <w:tcPr>
            <w:tcW w:w="1031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10CAE1" w14:textId="77777777" w:rsidR="00197A15" w:rsidRDefault="00000000">
            <w:pPr>
              <w:jc w:val="center"/>
            </w:pPr>
            <w:r>
              <w:rPr>
                <w:b/>
                <w:sz w:val="16"/>
              </w:rPr>
              <w:t>DIAGRAM / WORKING AREA</w:t>
            </w:r>
          </w:p>
          <w:p w14:paraId="37440FE7" w14:textId="77777777" w:rsidR="00197A15" w:rsidRDefault="00000000">
            <w:r>
              <w:t xml:space="preserve"> </w:t>
            </w:r>
          </w:p>
          <w:p w14:paraId="4922D5A1" w14:textId="77777777" w:rsidR="00197A15" w:rsidRDefault="00000000">
            <w:r>
              <w:t xml:space="preserve"> </w:t>
            </w:r>
          </w:p>
          <w:p w14:paraId="586A4A9E" w14:textId="77777777" w:rsidR="00197A15" w:rsidRDefault="00000000">
            <w:r>
              <w:t xml:space="preserve"> </w:t>
            </w:r>
          </w:p>
          <w:p w14:paraId="00BD7408" w14:textId="77777777" w:rsidR="00197A15" w:rsidRDefault="00000000">
            <w:r>
              <w:t xml:space="preserve"> </w:t>
            </w:r>
          </w:p>
          <w:p w14:paraId="7F190835" w14:textId="77777777" w:rsidR="00197A15" w:rsidRDefault="00000000">
            <w:r>
              <w:t xml:space="preserve"> </w:t>
            </w:r>
          </w:p>
        </w:tc>
      </w:tr>
    </w:tbl>
    <w:p w14:paraId="484C1A9B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Explain why high-voltage transmission is used in the power grid. </w:t>
      </w:r>
      <w:r>
        <w:rPr>
          <w:b/>
        </w:rPr>
        <w:t>(2 marks)</w:t>
      </w:r>
    </w:p>
    <w:p w14:paraId="2AA575AA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289FCDEE" w14:textId="77777777" w:rsidR="00197A15" w:rsidRDefault="00000000">
      <w:pPr>
        <w:spacing w:after="20"/>
        <w:ind w:left="170"/>
      </w:pPr>
      <w:r>
        <w:rPr>
          <w:b/>
        </w:rPr>
        <w:t xml:space="preserve">(c) </w:t>
      </w:r>
      <w:r>
        <w:t xml:space="preserve">State three reasons why a reliable national grid is important to socio-economic development. </w:t>
      </w:r>
      <w:r>
        <w:rPr>
          <w:b/>
        </w:rPr>
        <w:t>(3 marks)</w:t>
      </w:r>
    </w:p>
    <w:p w14:paraId="15ABEEC4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7FF39DBB" w14:textId="77777777" w:rsidR="00197A15" w:rsidRDefault="00000000">
      <w:pPr>
        <w:spacing w:before="60" w:after="20"/>
      </w:pPr>
      <w:r>
        <w:rPr>
          <w:b/>
        </w:rPr>
        <w:t xml:space="preserve">18. </w:t>
      </w:r>
      <w:r>
        <w:t xml:space="preserve">An electrician is preparing to complete an electrical installation in a domestic building. </w:t>
      </w:r>
      <w:r>
        <w:rPr>
          <w:b/>
        </w:rPr>
        <w:t>(10 marks)</w:t>
      </w:r>
    </w:p>
    <w:p w14:paraId="030F8ED9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Identify four items of equipment that may be found at the consumer's intake point. </w:t>
      </w:r>
      <w:r>
        <w:rPr>
          <w:b/>
        </w:rPr>
        <w:t>(4 marks)</w:t>
      </w:r>
    </w:p>
    <w:p w14:paraId="06E7BFDA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03B7B756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State the correct sequence in which the main control/protection equipment is connected at the consumer's intake point. </w:t>
      </w:r>
      <w:r>
        <w:rPr>
          <w:b/>
        </w:rPr>
        <w:t>(3 marks)</w:t>
      </w:r>
    </w:p>
    <w:p w14:paraId="3A011DFF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57E8A052" w14:textId="77777777" w:rsidR="00197A15" w:rsidRDefault="00000000">
      <w:pPr>
        <w:spacing w:after="20"/>
        <w:ind w:left="170"/>
      </w:pPr>
      <w:r>
        <w:rPr>
          <w:b/>
        </w:rPr>
        <w:t xml:space="preserve">(c) </w:t>
      </w:r>
      <w:r>
        <w:t xml:space="preserve">State three checks or considerations an electrician should make before commissioning a final circuit. </w:t>
      </w:r>
      <w:r>
        <w:rPr>
          <w:b/>
        </w:rPr>
        <w:t>(3 marks)</w:t>
      </w:r>
    </w:p>
    <w:p w14:paraId="125B5730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  <w:r>
        <w:rPr>
          <w:sz w:val="17"/>
        </w:rPr>
        <w:lastRenderedPageBreak/>
        <w:t>________________________________________________________________________________</w:t>
      </w:r>
      <w:r>
        <w:rPr>
          <w:sz w:val="17"/>
        </w:rPr>
        <w:br/>
      </w:r>
    </w:p>
    <w:p w14:paraId="552C8768" w14:textId="77777777" w:rsidR="00197A15" w:rsidRDefault="00000000">
      <w:pPr>
        <w:spacing w:before="120"/>
      </w:pPr>
      <w:r>
        <w:rPr>
          <w:b/>
          <w:sz w:val="25"/>
        </w:rPr>
        <w:t>SECTION D — ELECTRONICS AND INTEGRATED PROBLEM SOLVING</w:t>
      </w:r>
    </w:p>
    <w:p w14:paraId="285378C0" w14:textId="77777777" w:rsidR="00197A15" w:rsidRDefault="00000000">
      <w:r>
        <w:t>Answer all questions in this section.</w:t>
      </w:r>
    </w:p>
    <w:p w14:paraId="254C1AAB" w14:textId="77777777" w:rsidR="00197A15" w:rsidRDefault="00000000">
      <w:pPr>
        <w:spacing w:before="60" w:after="20"/>
      </w:pPr>
      <w:r>
        <w:rPr>
          <w:b/>
        </w:rPr>
        <w:t xml:space="preserve">19. </w:t>
      </w:r>
      <w:r>
        <w:t xml:space="preserve">Semiconductor materials are used to construct electronic devices. </w:t>
      </w:r>
      <w:r>
        <w:rPr>
          <w:b/>
        </w:rPr>
        <w:t>(10 marks)</w:t>
      </w:r>
    </w:p>
    <w:p w14:paraId="0A3403A4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Explain the difference between intrinsic and extrinsic semiconductors. </w:t>
      </w:r>
      <w:r>
        <w:rPr>
          <w:b/>
        </w:rPr>
        <w:t>(3 marks)</w:t>
      </w:r>
    </w:p>
    <w:p w14:paraId="087C5B5C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25C9956A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Explain how doping produces P-type and N-type semiconductor materials. </w:t>
      </w:r>
      <w:r>
        <w:rPr>
          <w:b/>
        </w:rPr>
        <w:t>(3 marks)</w:t>
      </w:r>
    </w:p>
    <w:p w14:paraId="4175D7CD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60E4BA93" w14:textId="77777777" w:rsidR="00197A15" w:rsidRDefault="00000000">
      <w:pPr>
        <w:spacing w:after="20"/>
        <w:ind w:left="170"/>
      </w:pPr>
      <w:r>
        <w:rPr>
          <w:b/>
        </w:rPr>
        <w:t xml:space="preserve">(c) </w:t>
      </w:r>
      <w:r>
        <w:t xml:space="preserve">Use a labelled sketch to show the formation of a PN junction. </w:t>
      </w:r>
      <w:r>
        <w:rPr>
          <w:b/>
        </w:rPr>
        <w:t>(2 marks)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97A15" w14:paraId="23F5E553" w14:textId="77777777">
        <w:trPr>
          <w:jc w:val="center"/>
        </w:trPr>
        <w:tc>
          <w:tcPr>
            <w:tcW w:w="10312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D670D8" w14:textId="77777777" w:rsidR="00197A15" w:rsidRDefault="00000000">
            <w:pPr>
              <w:jc w:val="center"/>
            </w:pPr>
            <w:r>
              <w:rPr>
                <w:b/>
                <w:sz w:val="16"/>
              </w:rPr>
              <w:t>DIAGRAM / WORKING AREA</w:t>
            </w:r>
          </w:p>
          <w:p w14:paraId="5AB3E755" w14:textId="77777777" w:rsidR="00197A15" w:rsidRDefault="00000000">
            <w:r>
              <w:t xml:space="preserve"> </w:t>
            </w:r>
          </w:p>
          <w:p w14:paraId="42BE920D" w14:textId="77777777" w:rsidR="00197A15" w:rsidRDefault="00000000">
            <w:r>
              <w:t xml:space="preserve"> </w:t>
            </w:r>
          </w:p>
        </w:tc>
      </w:tr>
    </w:tbl>
    <w:p w14:paraId="2B6B6A82" w14:textId="77777777" w:rsidR="00197A15" w:rsidRDefault="00000000">
      <w:pPr>
        <w:spacing w:after="20"/>
        <w:ind w:left="170"/>
      </w:pPr>
      <w:r>
        <w:rPr>
          <w:b/>
        </w:rPr>
        <w:t xml:space="preserve">(d) </w:t>
      </w:r>
      <w:r>
        <w:t xml:space="preserve">State two reasons semiconductor materials are important in electronic engineering. </w:t>
      </w:r>
      <w:r>
        <w:rPr>
          <w:b/>
        </w:rPr>
        <w:t>(2 marks)</w:t>
      </w:r>
    </w:p>
    <w:p w14:paraId="52E1D065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3C04A45C" w14:textId="77777777" w:rsidR="00197A15" w:rsidRDefault="00000000">
      <w:pPr>
        <w:spacing w:before="60" w:after="20"/>
      </w:pPr>
      <w:r>
        <w:rPr>
          <w:b/>
        </w:rPr>
        <w:t xml:space="preserve">20. </w:t>
      </w:r>
      <w:r>
        <w:t xml:space="preserve">A technician is testing a diode and a transistor in an electronic switching circuit. </w:t>
      </w:r>
      <w:r>
        <w:rPr>
          <w:b/>
        </w:rPr>
        <w:t>(10 marks)</w:t>
      </w:r>
    </w:p>
    <w:p w14:paraId="192225F5" w14:textId="77777777" w:rsidR="00197A15" w:rsidRDefault="00000000">
      <w:pPr>
        <w:spacing w:after="20"/>
        <w:ind w:left="170"/>
      </w:pPr>
      <w:r>
        <w:rPr>
          <w:b/>
        </w:rPr>
        <w:t xml:space="preserve">(a) </w:t>
      </w:r>
      <w:r>
        <w:t xml:space="preserve">Describe the operation of a semiconductor diode under forward bias and reverse bias. </w:t>
      </w:r>
      <w:r>
        <w:rPr>
          <w:b/>
        </w:rPr>
        <w:t>(4 marks)</w:t>
      </w:r>
    </w:p>
    <w:p w14:paraId="4E16D4E3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5CF1DABC" w14:textId="77777777" w:rsidR="00197A15" w:rsidRDefault="00000000">
      <w:pPr>
        <w:spacing w:after="20"/>
        <w:ind w:left="170"/>
      </w:pPr>
      <w:r>
        <w:rPr>
          <w:b/>
        </w:rPr>
        <w:t xml:space="preserve">(b) </w:t>
      </w:r>
      <w:r>
        <w:t xml:space="preserve">State two applications of diodes in electronic systems. </w:t>
      </w:r>
      <w:r>
        <w:rPr>
          <w:b/>
        </w:rPr>
        <w:t>(2 marks)</w:t>
      </w:r>
    </w:p>
    <w:p w14:paraId="45614912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403D0B29" w14:textId="77777777" w:rsidR="00197A15" w:rsidRDefault="00000000">
      <w:pPr>
        <w:spacing w:after="20"/>
        <w:ind w:left="170"/>
      </w:pPr>
      <w:r>
        <w:rPr>
          <w:b/>
        </w:rPr>
        <w:t xml:space="preserve">(c) </w:t>
      </w:r>
      <w:r>
        <w:t xml:space="preserve">A transistor is used as a switch. Explain how changing its input condition can control current in the output circuit. </w:t>
      </w:r>
      <w:r>
        <w:rPr>
          <w:b/>
        </w:rPr>
        <w:t>(3 marks)</w:t>
      </w:r>
    </w:p>
    <w:p w14:paraId="00E1F2A6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  <w:t>________________________________________________________________________________</w:t>
      </w:r>
      <w:r>
        <w:rPr>
          <w:sz w:val="17"/>
        </w:rPr>
        <w:br/>
      </w:r>
    </w:p>
    <w:p w14:paraId="77267A1B" w14:textId="77777777" w:rsidR="00197A15" w:rsidRDefault="00000000">
      <w:pPr>
        <w:spacing w:after="20"/>
        <w:ind w:left="170"/>
      </w:pPr>
      <w:r>
        <w:rPr>
          <w:b/>
        </w:rPr>
        <w:t xml:space="preserve">(d) </w:t>
      </w:r>
      <w:r>
        <w:t xml:space="preserve">State one safety or troubleshooting precaution when testing electronic components in a circuit. </w:t>
      </w:r>
      <w:r>
        <w:rPr>
          <w:b/>
        </w:rPr>
        <w:t>(1 marks)</w:t>
      </w:r>
    </w:p>
    <w:p w14:paraId="1A2759AB" w14:textId="77777777" w:rsidR="00197A15" w:rsidRDefault="00000000">
      <w:pPr>
        <w:spacing w:after="0"/>
      </w:pPr>
      <w:r>
        <w:rPr>
          <w:sz w:val="17"/>
        </w:rPr>
        <w:t>________________________________________________________________________________</w:t>
      </w:r>
      <w:r>
        <w:rPr>
          <w:sz w:val="17"/>
        </w:rPr>
        <w:br/>
      </w:r>
    </w:p>
    <w:sectPr w:rsidR="00197A15" w:rsidSect="00034616">
      <w:footerReference w:type="default" r:id="rId8"/>
      <w:headerReference w:type="default" r:id="rId11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850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D24C" w14:textId="77777777" w:rsidR="003F7790" w:rsidRDefault="003F7790">
      <w:pPr>
        <w:spacing w:after="0" w:line="240" w:lineRule="auto"/>
      </w:pPr>
      <w:r>
        <w:separator/>
      </w:r>
    </w:p>
  </w:endnote>
  <w:endnote w:type="continuationSeparator" w:id="0">
    <w:p w14:paraId="0BE226F0" w14:textId="77777777" w:rsidR="003F7790" w:rsidRDefault="003F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3741F" w14:textId="77777777" w:rsidR="003F7790" w:rsidRDefault="003F7790">
      <w:pPr>
        <w:spacing w:after="0" w:line="240" w:lineRule="auto"/>
      </w:pPr>
      <w:r>
        <w:separator/>
      </w:r>
    </w:p>
  </w:footnote>
  <w:footnote w:type="continuationSeparator" w:id="0">
    <w:p w14:paraId="316107FC" w14:textId="77777777" w:rsidR="003F7790" w:rsidRDefault="003F7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9941738">
    <w:abstractNumId w:val="8"/>
  </w:num>
  <w:num w:numId="2" w16cid:durableId="16734043">
    <w:abstractNumId w:val="6"/>
  </w:num>
  <w:num w:numId="3" w16cid:durableId="1442451163">
    <w:abstractNumId w:val="5"/>
  </w:num>
  <w:num w:numId="4" w16cid:durableId="2007857199">
    <w:abstractNumId w:val="4"/>
  </w:num>
  <w:num w:numId="5" w16cid:durableId="1264455320">
    <w:abstractNumId w:val="7"/>
  </w:num>
  <w:num w:numId="6" w16cid:durableId="51079160">
    <w:abstractNumId w:val="3"/>
  </w:num>
  <w:num w:numId="7" w16cid:durableId="757094373">
    <w:abstractNumId w:val="2"/>
  </w:num>
  <w:num w:numId="8" w16cid:durableId="935481294">
    <w:abstractNumId w:val="1"/>
  </w:num>
  <w:num w:numId="9" w16cid:durableId="4962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A15"/>
    <w:rsid w:val="0029639D"/>
    <w:rsid w:val="00326F90"/>
    <w:rsid w:val="003F7790"/>
    <w:rsid w:val="00AA1D8D"/>
    <w:rsid w:val="00B47730"/>
    <w:rsid w:val="00B96D3C"/>
    <w:rsid w:val="00CB0664"/>
    <w:rsid w:val="00FB18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7016FC"/>
  <w14:defaultImageDpi w14:val="300"/>
  <w15:docId w15:val="{10AEAD29-04C6-4A1A-85ED-82084E50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eastAsia="Times New Roman" w:hAnsi="Times New Roman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eastAsia="Times New Roman" w:hAnsi="Times New Roman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eastAsia="Times New Roman" w:hAnsi="Times New Roman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2026-09-23T12:39:00Z</dcterms:modified>
  <cp:category/>
</cp:coreProperties>
</file>