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2FD24" w14:textId="53B7D12B" w:rsidR="00D6018F" w:rsidRPr="00D6018F" w:rsidRDefault="00D6018F" w:rsidP="00D6018F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28"/>
          <w:szCs w:val="28"/>
          <w:lang w:val="en-US"/>
          <w14:ligatures w14:val="none"/>
        </w:rPr>
      </w:pPr>
      <w:r w:rsidRPr="00D6018F">
        <w:rPr>
          <w:rFonts w:ascii="Inter" w:eastAsia="Times New Roman" w:hAnsi="Inter" w:cs="Arial"/>
          <w:b/>
          <w:bCs/>
          <w:kern w:val="0"/>
          <w:sz w:val="28"/>
          <w:szCs w:val="28"/>
          <w:lang w:val="en-US"/>
          <w14:ligatures w14:val="none"/>
        </w:rPr>
        <w:t>G</w:t>
      </w:r>
      <w:r w:rsidRPr="00D6018F">
        <w:rPr>
          <w:rFonts w:ascii="Inter" w:eastAsia="Times New Roman" w:hAnsi="Inter" w:cs="Arial"/>
          <w:b/>
          <w:bCs/>
          <w:kern w:val="0"/>
          <w:sz w:val="28"/>
          <w:szCs w:val="28"/>
          <w:lang w:val="en-US"/>
          <w14:ligatures w14:val="none"/>
        </w:rPr>
        <w:t xml:space="preserve">RADE 10 LITERATURE IN ENGLISH SCHEMES OF WORK: </w:t>
      </w:r>
      <w:r w:rsidRPr="00D6018F">
        <w:rPr>
          <w:rFonts w:ascii="Inter" w:eastAsia="Times New Roman" w:hAnsi="Inter" w:cs="Arial"/>
          <w:b/>
          <w:bCs/>
          <w:kern w:val="0"/>
          <w:sz w:val="28"/>
          <w:szCs w:val="28"/>
          <w:lang w:val="en-US"/>
          <w14:ligatures w14:val="none"/>
        </w:rPr>
        <w:t>T</w:t>
      </w:r>
      <w:r w:rsidRPr="00D6018F">
        <w:rPr>
          <w:rFonts w:ascii="Inter" w:eastAsia="Times New Roman" w:hAnsi="Inter" w:cs="Arial"/>
          <w:b/>
          <w:bCs/>
          <w:kern w:val="0"/>
          <w:sz w:val="28"/>
          <w:szCs w:val="28"/>
          <w:lang w:val="en-US"/>
          <w14:ligatures w14:val="none"/>
        </w:rPr>
        <w:t>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70"/>
        <w:gridCol w:w="537"/>
        <w:gridCol w:w="1221"/>
        <w:gridCol w:w="1545"/>
        <w:gridCol w:w="1658"/>
        <w:gridCol w:w="1761"/>
        <w:gridCol w:w="1686"/>
        <w:gridCol w:w="1685"/>
        <w:gridCol w:w="1366"/>
        <w:gridCol w:w="1147"/>
      </w:tblGrid>
      <w:tr w:rsidR="00D6018F" w:rsidRPr="00D6018F" w14:paraId="587A3AB8" w14:textId="77777777" w:rsidTr="00D60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B6557A" w14:textId="115D3C45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14:paraId="02F9E57E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47E5C0C7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421805D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24465A1C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39FBB459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8427B73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9869855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3B8EDF81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3211D9E" w14:textId="77777777" w:rsidR="00D6018F" w:rsidRPr="00D6018F" w:rsidRDefault="00D6018F" w:rsidP="00D601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D6018F" w:rsidRPr="00D6018F" w14:paraId="17ED1CFF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2B9CA7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259D8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18AB8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Fiction &amp; Non-Fiction</w:t>
            </w:r>
          </w:p>
        </w:tc>
        <w:tc>
          <w:tcPr>
            <w:tcW w:w="0" w:type="auto"/>
            <w:vAlign w:val="center"/>
            <w:hideMark/>
          </w:tcPr>
          <w:p w14:paraId="0B79BE3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4.3.1 Fiction: The Play from Kenya</w:t>
            </w:r>
          </w:p>
        </w:tc>
        <w:tc>
          <w:tcPr>
            <w:tcW w:w="0" w:type="auto"/>
            <w:vAlign w:val="center"/>
            <w:hideMark/>
          </w:tcPr>
          <w:p w14:paraId="5882880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the structural components of a play; Identify exposition and rising action in drama; Value dramatic structure in understanding plays.</w:t>
            </w:r>
          </w:p>
        </w:tc>
        <w:tc>
          <w:tcPr>
            <w:tcW w:w="0" w:type="auto"/>
            <w:vAlign w:val="center"/>
            <w:hideMark/>
          </w:tcPr>
          <w:p w14:paraId="22A9B57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online or offline for structural components of a play; Prepare a mind map showing exposition, rising action, and climax; Present dramatic structure findings to peers for constructive feedback.</w:t>
            </w:r>
          </w:p>
        </w:tc>
        <w:tc>
          <w:tcPr>
            <w:tcW w:w="0" w:type="auto"/>
            <w:vAlign w:val="center"/>
            <w:hideMark/>
          </w:tcPr>
          <w:p w14:paraId="63A4255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is the structure of a play?</w:t>
            </w:r>
          </w:p>
        </w:tc>
        <w:tc>
          <w:tcPr>
            <w:tcW w:w="0" w:type="auto"/>
            <w:vAlign w:val="center"/>
            <w:hideMark/>
          </w:tcPr>
          <w:p w14:paraId="2B389B6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Coursebook; Drama charts; Digital devices</w:t>
            </w:r>
          </w:p>
        </w:tc>
        <w:tc>
          <w:tcPr>
            <w:tcW w:w="0" w:type="auto"/>
            <w:vAlign w:val="center"/>
            <w:hideMark/>
          </w:tcPr>
          <w:p w14:paraId="35AD6A8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Mind map review; Oral questions</w:t>
            </w:r>
          </w:p>
        </w:tc>
        <w:tc>
          <w:tcPr>
            <w:tcW w:w="0" w:type="auto"/>
            <w:vAlign w:val="center"/>
            <w:hideMark/>
          </w:tcPr>
          <w:p w14:paraId="58DC567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61ABF2E5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7E2458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454FA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0CE9D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Fiction &amp; Non-Fiction</w:t>
            </w:r>
          </w:p>
        </w:tc>
        <w:tc>
          <w:tcPr>
            <w:tcW w:w="0" w:type="auto"/>
            <w:vAlign w:val="center"/>
            <w:hideMark/>
          </w:tcPr>
          <w:p w14:paraId="5874D8B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4.3.1 Fiction: The Play from Kenya</w:t>
            </w:r>
          </w:p>
        </w:tc>
        <w:tc>
          <w:tcPr>
            <w:tcW w:w="0" w:type="auto"/>
            <w:vAlign w:val="center"/>
            <w:hideMark/>
          </w:tcPr>
          <w:p w14:paraId="15A9DF7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key features of dramatic scripts; Explain the societal importance of plays; Appreciate drama as a literary art form.</w:t>
            </w:r>
          </w:p>
        </w:tc>
        <w:tc>
          <w:tcPr>
            <w:tcW w:w="0" w:type="auto"/>
            <w:vAlign w:val="center"/>
            <w:hideMark/>
          </w:tcPr>
          <w:p w14:paraId="30EF621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Brainstorm features of plays including dialogue, stage directions, and scenes; Discuss the importance of plays in highlighting contemporary social issues; Summarize dramatic features on chart paper for classroom display.</w:t>
            </w:r>
          </w:p>
        </w:tc>
        <w:tc>
          <w:tcPr>
            <w:tcW w:w="0" w:type="auto"/>
            <w:vAlign w:val="center"/>
            <w:hideMark/>
          </w:tcPr>
          <w:p w14:paraId="6A925E6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Why are plays important in society?</w:t>
            </w:r>
          </w:p>
        </w:tc>
        <w:tc>
          <w:tcPr>
            <w:tcW w:w="0" w:type="auto"/>
            <w:vAlign w:val="center"/>
            <w:hideMark/>
          </w:tcPr>
          <w:p w14:paraId="0C3D482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Sample play scripts; Chart paper; Markers</w:t>
            </w:r>
          </w:p>
        </w:tc>
        <w:tc>
          <w:tcPr>
            <w:tcW w:w="0" w:type="auto"/>
            <w:vAlign w:val="center"/>
            <w:hideMark/>
          </w:tcPr>
          <w:p w14:paraId="2606B24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Group presentation; Written notes</w:t>
            </w:r>
          </w:p>
        </w:tc>
        <w:tc>
          <w:tcPr>
            <w:tcW w:w="0" w:type="auto"/>
            <w:vAlign w:val="center"/>
            <w:hideMark/>
          </w:tcPr>
          <w:p w14:paraId="69F11B2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02BA50E4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9236D3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4E0B4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1284D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Fiction &amp; Non-Fiction</w:t>
            </w:r>
          </w:p>
        </w:tc>
        <w:tc>
          <w:tcPr>
            <w:tcW w:w="0" w:type="auto"/>
            <w:vAlign w:val="center"/>
            <w:hideMark/>
          </w:tcPr>
          <w:p w14:paraId="0A7F303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4.3.2 Non-Fiction: Autobiography</w:t>
            </w:r>
          </w:p>
        </w:tc>
        <w:tc>
          <w:tcPr>
            <w:tcW w:w="0" w:type="auto"/>
            <w:vAlign w:val="center"/>
            <w:hideMark/>
          </w:tcPr>
          <w:p w14:paraId="4C691DA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term autobiography in non-fiction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prose; Outline the structural organization of an autobiography; Appreciate life writing for personal inspiration.</w:t>
            </w:r>
          </w:p>
        </w:tc>
        <w:tc>
          <w:tcPr>
            <w:tcW w:w="0" w:type="auto"/>
            <w:vAlign w:val="center"/>
            <w:hideMark/>
          </w:tcPr>
          <w:p w14:paraId="77A32C3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Collect varied autobiography books from the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library or digital sources; Discuss the structural components of autobiographies in small guided groups; Summarize the structure of autobiographies using graphic organizers.</w:t>
            </w:r>
          </w:p>
        </w:tc>
        <w:tc>
          <w:tcPr>
            <w:tcW w:w="0" w:type="auto"/>
            <w:vAlign w:val="center"/>
            <w:hideMark/>
          </w:tcPr>
          <w:p w14:paraId="49E41BB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is the structure of an autobiography?</w:t>
            </w:r>
          </w:p>
        </w:tc>
        <w:tc>
          <w:tcPr>
            <w:tcW w:w="0" w:type="auto"/>
            <w:vAlign w:val="center"/>
            <w:hideMark/>
          </w:tcPr>
          <w:p w14:paraId="4F07036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Autobiography texts; Graphic organizers;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Library books</w:t>
            </w:r>
          </w:p>
        </w:tc>
        <w:tc>
          <w:tcPr>
            <w:tcW w:w="0" w:type="auto"/>
            <w:vAlign w:val="center"/>
            <w:hideMark/>
          </w:tcPr>
          <w:p w14:paraId="5B19954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Graphic organizer check; Oral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review</w:t>
            </w:r>
          </w:p>
        </w:tc>
        <w:tc>
          <w:tcPr>
            <w:tcW w:w="0" w:type="auto"/>
            <w:vAlign w:val="center"/>
            <w:hideMark/>
          </w:tcPr>
          <w:p w14:paraId="7F8093F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854C387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BDF798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D067F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319F9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Fiction &amp; Non-Fiction</w:t>
            </w:r>
          </w:p>
        </w:tc>
        <w:tc>
          <w:tcPr>
            <w:tcW w:w="0" w:type="auto"/>
            <w:vAlign w:val="center"/>
            <w:hideMark/>
          </w:tcPr>
          <w:p w14:paraId="2AC3249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4.3.2 Non-Fiction: Autobiography</w:t>
            </w:r>
          </w:p>
        </w:tc>
        <w:tc>
          <w:tcPr>
            <w:tcW w:w="0" w:type="auto"/>
            <w:vAlign w:val="center"/>
            <w:hideMark/>
          </w:tcPr>
          <w:p w14:paraId="1B5E8C9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the content of selected autobiographies; Relate autobiographical experiences to real-life situations; Recognize the value of recording personal life stories.</w:t>
            </w:r>
          </w:p>
        </w:tc>
        <w:tc>
          <w:tcPr>
            <w:tcW w:w="0" w:type="auto"/>
            <w:vAlign w:val="center"/>
            <w:hideMark/>
          </w:tcPr>
          <w:p w14:paraId="154371D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excerpts from selected autobiographical works in guided reading pairs; Discuss key life events and themes depicted in read excerpts; Write a short synopsis connecting autobiographical events to real life.</w:t>
            </w:r>
          </w:p>
        </w:tc>
        <w:tc>
          <w:tcPr>
            <w:tcW w:w="0" w:type="auto"/>
            <w:vAlign w:val="center"/>
            <w:hideMark/>
          </w:tcPr>
          <w:p w14:paraId="5774074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autobiographies reflect real life?</w:t>
            </w:r>
          </w:p>
        </w:tc>
        <w:tc>
          <w:tcPr>
            <w:tcW w:w="0" w:type="auto"/>
            <w:vAlign w:val="center"/>
            <w:hideMark/>
          </w:tcPr>
          <w:p w14:paraId="1948CA8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Autobiography excerpts; Workbooks; Writing pens</w:t>
            </w:r>
          </w:p>
        </w:tc>
        <w:tc>
          <w:tcPr>
            <w:tcW w:w="0" w:type="auto"/>
            <w:vAlign w:val="center"/>
            <w:hideMark/>
          </w:tcPr>
          <w:p w14:paraId="188F31D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Synopsis rating; Peer feedback</w:t>
            </w:r>
          </w:p>
        </w:tc>
        <w:tc>
          <w:tcPr>
            <w:tcW w:w="0" w:type="auto"/>
            <w:vAlign w:val="center"/>
            <w:hideMark/>
          </w:tcPr>
          <w:p w14:paraId="48776B1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4079AD96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DDC7EA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4B4CD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D00FC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5.0 Fiction &amp; Non-Fiction</w:t>
            </w:r>
          </w:p>
        </w:tc>
        <w:tc>
          <w:tcPr>
            <w:tcW w:w="0" w:type="auto"/>
            <w:vAlign w:val="center"/>
            <w:hideMark/>
          </w:tcPr>
          <w:p w14:paraId="3CFB05B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5.3.1 Fiction: Play from Kenya</w:t>
            </w:r>
          </w:p>
        </w:tc>
        <w:tc>
          <w:tcPr>
            <w:tcW w:w="0" w:type="auto"/>
            <w:vAlign w:val="center"/>
            <w:hideMark/>
          </w:tcPr>
          <w:p w14:paraId="0515FF1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the setting of the set Kenyan play; Trace the plot sequence in the set play; Show interest in reading Kenyan dramatic literature.</w:t>
            </w:r>
          </w:p>
        </w:tc>
        <w:tc>
          <w:tcPr>
            <w:tcW w:w="0" w:type="auto"/>
            <w:vAlign w:val="center"/>
            <w:hideMark/>
          </w:tcPr>
          <w:p w14:paraId="37E7DA2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opening scenes of the set Kenyan play in class; Discuss the time and location setting of the dramatic text; Draw a flow chart illustrating initial plot events in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order.</w:t>
            </w:r>
          </w:p>
        </w:tc>
        <w:tc>
          <w:tcPr>
            <w:tcW w:w="0" w:type="auto"/>
            <w:vAlign w:val="center"/>
            <w:hideMark/>
          </w:tcPr>
          <w:p w14:paraId="54A8672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is plot developed in a play?</w:t>
            </w:r>
          </w:p>
        </w:tc>
        <w:tc>
          <w:tcPr>
            <w:tcW w:w="0" w:type="auto"/>
            <w:vAlign w:val="center"/>
            <w:hideMark/>
          </w:tcPr>
          <w:p w14:paraId="5B8B09D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play text; Flow chart templates</w:t>
            </w:r>
          </w:p>
        </w:tc>
        <w:tc>
          <w:tcPr>
            <w:tcW w:w="0" w:type="auto"/>
            <w:vAlign w:val="center"/>
            <w:hideMark/>
          </w:tcPr>
          <w:p w14:paraId="0005EE9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Flow chart review; Oral questions</w:t>
            </w:r>
          </w:p>
        </w:tc>
        <w:tc>
          <w:tcPr>
            <w:tcW w:w="0" w:type="auto"/>
            <w:vAlign w:val="center"/>
            <w:hideMark/>
          </w:tcPr>
          <w:p w14:paraId="7E9F4DD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5A4929D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052697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A6333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06AB7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5.0 Fiction &amp; Non-Fiction</w:t>
            </w:r>
          </w:p>
        </w:tc>
        <w:tc>
          <w:tcPr>
            <w:tcW w:w="0" w:type="auto"/>
            <w:vAlign w:val="center"/>
            <w:hideMark/>
          </w:tcPr>
          <w:p w14:paraId="04EC540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5.3.1 Fiction: Play from Kenya</w:t>
            </w:r>
          </w:p>
        </w:tc>
        <w:tc>
          <w:tcPr>
            <w:tcW w:w="0" w:type="auto"/>
            <w:vAlign w:val="center"/>
            <w:hideMark/>
          </w:tcPr>
          <w:p w14:paraId="795FCD0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main characters in the set Kenyan play; Describe character traits using text evidence; Value diverse character roles in dramatic conflicts.</w:t>
            </w:r>
          </w:p>
        </w:tc>
        <w:tc>
          <w:tcPr>
            <w:tcW w:w="0" w:type="auto"/>
            <w:vAlign w:val="center"/>
            <w:hideMark/>
          </w:tcPr>
          <w:p w14:paraId="6B4992D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major and minor characters in the set play scenes; Discuss character traits using direct quotes and actions from text; Create a visual organizer illustrating relationships between main characters.</w:t>
            </w:r>
          </w:p>
        </w:tc>
        <w:tc>
          <w:tcPr>
            <w:tcW w:w="0" w:type="auto"/>
            <w:vAlign w:val="center"/>
            <w:hideMark/>
          </w:tcPr>
          <w:p w14:paraId="0093CB9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are character traits brought out in plays?</w:t>
            </w:r>
          </w:p>
        </w:tc>
        <w:tc>
          <w:tcPr>
            <w:tcW w:w="0" w:type="auto"/>
            <w:vAlign w:val="center"/>
            <w:hideMark/>
          </w:tcPr>
          <w:p w14:paraId="40F5B58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play text; Visual organizer charts</w:t>
            </w:r>
          </w:p>
        </w:tc>
        <w:tc>
          <w:tcPr>
            <w:tcW w:w="0" w:type="auto"/>
            <w:vAlign w:val="center"/>
            <w:hideMark/>
          </w:tcPr>
          <w:p w14:paraId="2D41977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Visual organizer check; Observation</w:t>
            </w:r>
          </w:p>
        </w:tc>
        <w:tc>
          <w:tcPr>
            <w:tcW w:w="0" w:type="auto"/>
            <w:vAlign w:val="center"/>
            <w:hideMark/>
          </w:tcPr>
          <w:p w14:paraId="485CA7F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1B5A56F8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994962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A0FED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5DF19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5.0 Fiction &amp; Non-Fiction</w:t>
            </w:r>
          </w:p>
        </w:tc>
        <w:tc>
          <w:tcPr>
            <w:tcW w:w="0" w:type="auto"/>
            <w:vAlign w:val="center"/>
            <w:hideMark/>
          </w:tcPr>
          <w:p w14:paraId="120B475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5.3.1 Fiction: Play from Kenya</w:t>
            </w:r>
          </w:p>
        </w:tc>
        <w:tc>
          <w:tcPr>
            <w:tcW w:w="0" w:type="auto"/>
            <w:vAlign w:val="center"/>
            <w:hideMark/>
          </w:tcPr>
          <w:p w14:paraId="55BCA1A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central themes in the set Kenyan play; Explain how dramatic action illustrates thematic concerns; Appreciate social commentary in Kenyan plays.</w:t>
            </w:r>
          </w:p>
        </w:tc>
        <w:tc>
          <w:tcPr>
            <w:tcW w:w="0" w:type="auto"/>
            <w:vAlign w:val="center"/>
            <w:hideMark/>
          </w:tcPr>
          <w:p w14:paraId="4091933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selected scenes highlighting core societal themes in the play; Discuss themes including environmental conservation and social governance in groups; Outline evidence supporting main themes on a tree diagram.</w:t>
            </w:r>
          </w:p>
        </w:tc>
        <w:tc>
          <w:tcPr>
            <w:tcW w:w="0" w:type="auto"/>
            <w:vAlign w:val="center"/>
            <w:hideMark/>
          </w:tcPr>
          <w:p w14:paraId="2BC8F31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main themes emerge from the set play?</w:t>
            </w:r>
          </w:p>
        </w:tc>
        <w:tc>
          <w:tcPr>
            <w:tcW w:w="0" w:type="auto"/>
            <w:vAlign w:val="center"/>
            <w:hideMark/>
          </w:tcPr>
          <w:p w14:paraId="5722212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play text; Tree diagram charts</w:t>
            </w:r>
          </w:p>
        </w:tc>
        <w:tc>
          <w:tcPr>
            <w:tcW w:w="0" w:type="auto"/>
            <w:vAlign w:val="center"/>
            <w:hideMark/>
          </w:tcPr>
          <w:p w14:paraId="535EBBA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Tree diagram rating; Written exercise</w:t>
            </w:r>
          </w:p>
        </w:tc>
        <w:tc>
          <w:tcPr>
            <w:tcW w:w="0" w:type="auto"/>
            <w:vAlign w:val="center"/>
            <w:hideMark/>
          </w:tcPr>
          <w:p w14:paraId="74527B8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06A4ABAC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C7290E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EEA6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F470F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5.0 Fiction &amp; Non-Fiction</w:t>
            </w:r>
          </w:p>
        </w:tc>
        <w:tc>
          <w:tcPr>
            <w:tcW w:w="0" w:type="auto"/>
            <w:vAlign w:val="center"/>
            <w:hideMark/>
          </w:tcPr>
          <w:p w14:paraId="099EF9B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5.3.1 Fiction: Play from Kenya</w:t>
            </w:r>
          </w:p>
        </w:tc>
        <w:tc>
          <w:tcPr>
            <w:tcW w:w="0" w:type="auto"/>
            <w:vAlign w:val="center"/>
            <w:hideMark/>
          </w:tcPr>
          <w:p w14:paraId="32DDD11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stylistic devices used in the set play; Explain how dialogue advances plot and style;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Recognize stylistic effectiveness in dramatic writing.</w:t>
            </w:r>
          </w:p>
        </w:tc>
        <w:tc>
          <w:tcPr>
            <w:tcW w:w="0" w:type="auto"/>
            <w:vAlign w:val="center"/>
            <w:hideMark/>
          </w:tcPr>
          <w:p w14:paraId="02AB5EB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for dramatic stylistic devices including irony, symbolism, and imagery; Discuss how playwrights use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dialogue to reveal character emotions and motives; Write summary notes on language use in exercise books.</w:t>
            </w:r>
          </w:p>
        </w:tc>
        <w:tc>
          <w:tcPr>
            <w:tcW w:w="0" w:type="auto"/>
            <w:vAlign w:val="center"/>
            <w:hideMark/>
          </w:tcPr>
          <w:p w14:paraId="035E240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style enhance meaning in plays?</w:t>
            </w:r>
          </w:p>
        </w:tc>
        <w:tc>
          <w:tcPr>
            <w:tcW w:w="0" w:type="auto"/>
            <w:vAlign w:val="center"/>
            <w:hideMark/>
          </w:tcPr>
          <w:p w14:paraId="4D999A5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play text; Style reference charts</w:t>
            </w:r>
          </w:p>
        </w:tc>
        <w:tc>
          <w:tcPr>
            <w:tcW w:w="0" w:type="auto"/>
            <w:vAlign w:val="center"/>
            <w:hideMark/>
          </w:tcPr>
          <w:p w14:paraId="18C3762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 check; Group presentation</w:t>
            </w:r>
          </w:p>
        </w:tc>
        <w:tc>
          <w:tcPr>
            <w:tcW w:w="0" w:type="auto"/>
            <w:vAlign w:val="center"/>
            <w:hideMark/>
          </w:tcPr>
          <w:p w14:paraId="1D98B6A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B05468C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5A8806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21444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44C8B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5.0 Fiction &amp; Non-Fiction</w:t>
            </w:r>
          </w:p>
        </w:tc>
        <w:tc>
          <w:tcPr>
            <w:tcW w:w="0" w:type="auto"/>
            <w:vAlign w:val="center"/>
            <w:hideMark/>
          </w:tcPr>
          <w:p w14:paraId="1ED59A9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5.3.2 Non-Fiction: Autobiography</w:t>
            </w:r>
          </w:p>
        </w:tc>
        <w:tc>
          <w:tcPr>
            <w:tcW w:w="0" w:type="auto"/>
            <w:vAlign w:val="center"/>
            <w:hideMark/>
          </w:tcPr>
          <w:p w14:paraId="0398082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moral values depicted in selected autobiographies; Explain how non-fiction prose promotes positive values; Desire to emulate positive values in daily life.</w:t>
            </w:r>
          </w:p>
        </w:tc>
        <w:tc>
          <w:tcPr>
            <w:tcW w:w="0" w:type="auto"/>
            <w:vAlign w:val="center"/>
            <w:hideMark/>
          </w:tcPr>
          <w:p w14:paraId="7A7D27E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selected autobiographical passages focusing on personal integrity and resilience; Discuss moral values demonstrated by autobiographical subjects in small groups; Summarize core values and lessons on classroom display cards.</w:t>
            </w:r>
          </w:p>
        </w:tc>
        <w:tc>
          <w:tcPr>
            <w:tcW w:w="0" w:type="auto"/>
            <w:vAlign w:val="center"/>
            <w:hideMark/>
          </w:tcPr>
          <w:p w14:paraId="2E70355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values can be drawn from autobiographies?</w:t>
            </w:r>
          </w:p>
        </w:tc>
        <w:tc>
          <w:tcPr>
            <w:tcW w:w="0" w:type="auto"/>
            <w:vAlign w:val="center"/>
            <w:hideMark/>
          </w:tcPr>
          <w:p w14:paraId="21BBFB0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Selected autobiographies; Value display cards</w:t>
            </w:r>
          </w:p>
        </w:tc>
        <w:tc>
          <w:tcPr>
            <w:tcW w:w="0" w:type="auto"/>
            <w:vAlign w:val="center"/>
            <w:hideMark/>
          </w:tcPr>
          <w:p w14:paraId="439A88B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Card review; Classroom discussion</w:t>
            </w:r>
          </w:p>
        </w:tc>
        <w:tc>
          <w:tcPr>
            <w:tcW w:w="0" w:type="auto"/>
            <w:vAlign w:val="center"/>
            <w:hideMark/>
          </w:tcPr>
          <w:p w14:paraId="1A7AFB3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7BFB203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705E93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E8EEA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18D19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5.0 Fiction &amp; Non-Fiction</w:t>
            </w:r>
          </w:p>
        </w:tc>
        <w:tc>
          <w:tcPr>
            <w:tcW w:w="0" w:type="auto"/>
            <w:vAlign w:val="center"/>
            <w:hideMark/>
          </w:tcPr>
          <w:p w14:paraId="072E566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5.3.2 Non-Fiction: Autobiography</w:t>
            </w:r>
          </w:p>
        </w:tc>
        <w:tc>
          <w:tcPr>
            <w:tcW w:w="0" w:type="auto"/>
            <w:vAlign w:val="center"/>
            <w:hideMark/>
          </w:tcPr>
          <w:p w14:paraId="17B60D4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cultural contexts presented in autobiographies; Relate cultural aspects in non-fiction to real-life; Value cultural diversity portrayed in life writing.</w:t>
            </w:r>
          </w:p>
        </w:tc>
        <w:tc>
          <w:tcPr>
            <w:tcW w:w="0" w:type="auto"/>
            <w:vAlign w:val="center"/>
            <w:hideMark/>
          </w:tcPr>
          <w:p w14:paraId="3E29394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cultural practices and beliefs described in autobiographical texts; Compare cultural practices in texts with contemporary real-life experiences; Present group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summaries on cultural lessons learned from life writing.</w:t>
            </w:r>
          </w:p>
        </w:tc>
        <w:tc>
          <w:tcPr>
            <w:tcW w:w="0" w:type="auto"/>
            <w:vAlign w:val="center"/>
            <w:hideMark/>
          </w:tcPr>
          <w:p w14:paraId="4E87781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autobiographies preserve cultural heritage?</w:t>
            </w:r>
          </w:p>
        </w:tc>
        <w:tc>
          <w:tcPr>
            <w:tcW w:w="0" w:type="auto"/>
            <w:vAlign w:val="center"/>
            <w:hideMark/>
          </w:tcPr>
          <w:p w14:paraId="3E16EAA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Autobiographical passages; Chart paper</w:t>
            </w:r>
          </w:p>
        </w:tc>
        <w:tc>
          <w:tcPr>
            <w:tcW w:w="0" w:type="auto"/>
            <w:vAlign w:val="center"/>
            <w:hideMark/>
          </w:tcPr>
          <w:p w14:paraId="103458B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Group presentation; Oral test</w:t>
            </w:r>
          </w:p>
        </w:tc>
        <w:tc>
          <w:tcPr>
            <w:tcW w:w="0" w:type="auto"/>
            <w:vAlign w:val="center"/>
            <w:hideMark/>
          </w:tcPr>
          <w:p w14:paraId="433C34B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3BE5CC41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1D1341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78695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6D5E4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6.0 Fiction &amp; Non-Fiction</w:t>
            </w:r>
          </w:p>
        </w:tc>
        <w:tc>
          <w:tcPr>
            <w:tcW w:w="0" w:type="auto"/>
            <w:vAlign w:val="center"/>
            <w:hideMark/>
          </w:tcPr>
          <w:p w14:paraId="42C6D4C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Fiction: Anthology of Short Stories</w:t>
            </w:r>
          </w:p>
        </w:tc>
        <w:tc>
          <w:tcPr>
            <w:tcW w:w="0" w:type="auto"/>
            <w:vAlign w:val="center"/>
            <w:hideMark/>
          </w:tcPr>
          <w:p w14:paraId="60DDFAA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key features of short stories in prose fiction; Distinguish short stories from novels and plays; Appreciate short story forms in literature.</w:t>
            </w:r>
          </w:p>
        </w:tc>
        <w:tc>
          <w:tcPr>
            <w:tcW w:w="0" w:type="auto"/>
            <w:vAlign w:val="center"/>
            <w:hideMark/>
          </w:tcPr>
          <w:p w14:paraId="3EE6F95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online or offline for features defining prose short stories; Discuss differences between short stories, novels, and dramatic play scripts; Prepare summary charts highlighting short story features for classroom display.</w:t>
            </w:r>
          </w:p>
        </w:tc>
        <w:tc>
          <w:tcPr>
            <w:tcW w:w="0" w:type="auto"/>
            <w:vAlign w:val="center"/>
            <w:hideMark/>
          </w:tcPr>
          <w:p w14:paraId="3DF882C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are the main features of short stories?</w:t>
            </w:r>
          </w:p>
        </w:tc>
        <w:tc>
          <w:tcPr>
            <w:tcW w:w="0" w:type="auto"/>
            <w:vAlign w:val="center"/>
            <w:hideMark/>
          </w:tcPr>
          <w:p w14:paraId="01BDF60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Short story collections; Comparison charts</w:t>
            </w:r>
          </w:p>
        </w:tc>
        <w:tc>
          <w:tcPr>
            <w:tcW w:w="0" w:type="auto"/>
            <w:vAlign w:val="center"/>
            <w:hideMark/>
          </w:tcPr>
          <w:p w14:paraId="6F93DC9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review; Oral questions</w:t>
            </w:r>
          </w:p>
        </w:tc>
        <w:tc>
          <w:tcPr>
            <w:tcW w:w="0" w:type="auto"/>
            <w:vAlign w:val="center"/>
            <w:hideMark/>
          </w:tcPr>
          <w:p w14:paraId="1683086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FE64DE0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D9B0FA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675F1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B770A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6.0 Fiction &amp; Non-Fiction</w:t>
            </w:r>
          </w:p>
        </w:tc>
        <w:tc>
          <w:tcPr>
            <w:tcW w:w="0" w:type="auto"/>
            <w:vAlign w:val="center"/>
            <w:hideMark/>
          </w:tcPr>
          <w:p w14:paraId="3768E60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Fiction: Anthology of Short Stories</w:t>
            </w:r>
          </w:p>
        </w:tc>
        <w:tc>
          <w:tcPr>
            <w:tcW w:w="0" w:type="auto"/>
            <w:vAlign w:val="center"/>
            <w:hideMark/>
          </w:tcPr>
          <w:p w14:paraId="4E4E231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historical backgrounds depicted in short stories; Identify cultural elements embedded in short story texts; Value history and culture shaping prose fiction.</w:t>
            </w:r>
          </w:p>
        </w:tc>
        <w:tc>
          <w:tcPr>
            <w:tcW w:w="0" w:type="auto"/>
            <w:vAlign w:val="center"/>
            <w:hideMark/>
          </w:tcPr>
          <w:p w14:paraId="26A5F7B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selected short story texts depicting historical and cultural backgrounds; Discuss how historical contexts influence character motives and story events; Summarize cultural elements identified in texts using graphic organizers.</w:t>
            </w:r>
          </w:p>
        </w:tc>
        <w:tc>
          <w:tcPr>
            <w:tcW w:w="0" w:type="auto"/>
            <w:vAlign w:val="center"/>
            <w:hideMark/>
          </w:tcPr>
          <w:p w14:paraId="481BE0D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history and culture shape short stories?</w:t>
            </w:r>
          </w:p>
        </w:tc>
        <w:tc>
          <w:tcPr>
            <w:tcW w:w="0" w:type="auto"/>
            <w:vAlign w:val="center"/>
            <w:hideMark/>
          </w:tcPr>
          <w:p w14:paraId="708DAA5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Short story anthology; Graphic organizers</w:t>
            </w:r>
          </w:p>
        </w:tc>
        <w:tc>
          <w:tcPr>
            <w:tcW w:w="0" w:type="auto"/>
            <w:vAlign w:val="center"/>
            <w:hideMark/>
          </w:tcPr>
          <w:p w14:paraId="05CDA13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Graphic organizer check; Written notes</w:t>
            </w:r>
          </w:p>
        </w:tc>
        <w:tc>
          <w:tcPr>
            <w:tcW w:w="0" w:type="auto"/>
            <w:vAlign w:val="center"/>
            <w:hideMark/>
          </w:tcPr>
          <w:p w14:paraId="3CAE25A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6BF68F17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469A03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8F46D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9EB46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6.0 Fiction &amp; Non-Fiction</w:t>
            </w:r>
          </w:p>
        </w:tc>
        <w:tc>
          <w:tcPr>
            <w:tcW w:w="0" w:type="auto"/>
            <w:vAlign w:val="center"/>
            <w:hideMark/>
          </w:tcPr>
          <w:p w14:paraId="767C842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6.3.2 Non-Fiction: Autobiography</w:t>
            </w:r>
          </w:p>
        </w:tc>
        <w:tc>
          <w:tcPr>
            <w:tcW w:w="0" w:type="auto"/>
            <w:vAlign w:val="center"/>
            <w:hideMark/>
          </w:tcPr>
          <w:p w14:paraId="21E69BB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stylistic devices in autobiographical non-fiction; Analyze language use in personal journal entries; Value expressive language in non-fiction writing.</w:t>
            </w:r>
          </w:p>
        </w:tc>
        <w:tc>
          <w:tcPr>
            <w:tcW w:w="0" w:type="auto"/>
            <w:vAlign w:val="center"/>
            <w:hideMark/>
          </w:tcPr>
          <w:p w14:paraId="26F19E4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sample personal journal entries and autobiographical passages in class; Discuss stylistic devices including descriptive language, tone, and figurative expressions; Summarize language features of non-fiction prose on chart paper.</w:t>
            </w:r>
          </w:p>
        </w:tc>
        <w:tc>
          <w:tcPr>
            <w:tcW w:w="0" w:type="auto"/>
            <w:vAlign w:val="center"/>
            <w:hideMark/>
          </w:tcPr>
          <w:p w14:paraId="1E51732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stylistic devices are common in autobiographies?</w:t>
            </w:r>
          </w:p>
        </w:tc>
        <w:tc>
          <w:tcPr>
            <w:tcW w:w="0" w:type="auto"/>
            <w:vAlign w:val="center"/>
            <w:hideMark/>
          </w:tcPr>
          <w:p w14:paraId="35BBF1A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Sample journal entries; Style charts</w:t>
            </w:r>
          </w:p>
        </w:tc>
        <w:tc>
          <w:tcPr>
            <w:tcW w:w="0" w:type="auto"/>
            <w:vAlign w:val="center"/>
            <w:hideMark/>
          </w:tcPr>
          <w:p w14:paraId="0632033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check; Classroom observation</w:t>
            </w:r>
          </w:p>
        </w:tc>
        <w:tc>
          <w:tcPr>
            <w:tcW w:w="0" w:type="auto"/>
            <w:vAlign w:val="center"/>
            <w:hideMark/>
          </w:tcPr>
          <w:p w14:paraId="47B0FD6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1CA8C0F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DC5F69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453B4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400D21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6.0 Fiction &amp; Non-Fiction</w:t>
            </w:r>
          </w:p>
        </w:tc>
        <w:tc>
          <w:tcPr>
            <w:tcW w:w="0" w:type="auto"/>
            <w:vAlign w:val="center"/>
            <w:hideMark/>
          </w:tcPr>
          <w:p w14:paraId="6E87888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6.3.2 Non-Fiction: Autobiography</w:t>
            </w:r>
          </w:p>
        </w:tc>
        <w:tc>
          <w:tcPr>
            <w:tcW w:w="0" w:type="auto"/>
            <w:vAlign w:val="center"/>
            <w:hideMark/>
          </w:tcPr>
          <w:p w14:paraId="608D7F4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narrative point of view in autobiographical texts; Explain the impact of first-person narration in non-fiction; Appreciate authentic personal voice in life writing.</w:t>
            </w:r>
          </w:p>
        </w:tc>
        <w:tc>
          <w:tcPr>
            <w:tcW w:w="0" w:type="auto"/>
            <w:vAlign w:val="center"/>
            <w:hideMark/>
          </w:tcPr>
          <w:p w14:paraId="2F58B7B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how first-person point of view creates intimacy in autobiographies; Discuss how subjective tone reflects personal feelings and authorial perspectives; Write short analytical paragraphs explaining the effect of narrative voice.</w:t>
            </w:r>
          </w:p>
        </w:tc>
        <w:tc>
          <w:tcPr>
            <w:tcW w:w="0" w:type="auto"/>
            <w:vAlign w:val="center"/>
            <w:hideMark/>
          </w:tcPr>
          <w:p w14:paraId="798C90B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Why is first-person voice effective in autobiographies?</w:t>
            </w:r>
          </w:p>
        </w:tc>
        <w:tc>
          <w:tcPr>
            <w:tcW w:w="0" w:type="auto"/>
            <w:vAlign w:val="center"/>
            <w:hideMark/>
          </w:tcPr>
          <w:p w14:paraId="2097AC6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Non-fiction extracts; Workbooks</w:t>
            </w:r>
          </w:p>
        </w:tc>
        <w:tc>
          <w:tcPr>
            <w:tcW w:w="0" w:type="auto"/>
            <w:vAlign w:val="center"/>
            <w:hideMark/>
          </w:tcPr>
          <w:p w14:paraId="75BD6D4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Paragraph review; Oral questioning</w:t>
            </w:r>
          </w:p>
        </w:tc>
        <w:tc>
          <w:tcPr>
            <w:tcW w:w="0" w:type="auto"/>
            <w:vAlign w:val="center"/>
            <w:hideMark/>
          </w:tcPr>
          <w:p w14:paraId="7F169E7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6BB4B482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6BD7EA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71C4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13A0F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7.0 Fiction &amp; Non-Fiction</w:t>
            </w:r>
          </w:p>
        </w:tc>
        <w:tc>
          <w:tcPr>
            <w:tcW w:w="0" w:type="auto"/>
            <w:vAlign w:val="center"/>
            <w:hideMark/>
          </w:tcPr>
          <w:p w14:paraId="0113C64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7.3.1 Fiction: Short Stories from Kenya</w:t>
            </w:r>
          </w:p>
        </w:tc>
        <w:tc>
          <w:tcPr>
            <w:tcW w:w="0" w:type="auto"/>
            <w:vAlign w:val="center"/>
            <w:hideMark/>
          </w:tcPr>
          <w:p w14:paraId="6EAB616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the setting of selected Kenyan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short stories; Outline plot developments in Kenyan short story texts; Value local settings in Kenyan literature.</w:t>
            </w:r>
          </w:p>
        </w:tc>
        <w:tc>
          <w:tcPr>
            <w:tcW w:w="0" w:type="auto"/>
            <w:vAlign w:val="center"/>
            <w:hideMark/>
          </w:tcPr>
          <w:p w14:paraId="3FC44F5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selected short stories from Kenyan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anthologies in guided sessions; Discuss time and geographical settings depicted in the Kenyan stories; Construct flow charts illustrating plot sequence from exposition to resolution.</w:t>
            </w:r>
          </w:p>
        </w:tc>
        <w:tc>
          <w:tcPr>
            <w:tcW w:w="0" w:type="auto"/>
            <w:vAlign w:val="center"/>
            <w:hideMark/>
          </w:tcPr>
          <w:p w14:paraId="69246DF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setting depicted in Kenyan short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stories?</w:t>
            </w:r>
          </w:p>
        </w:tc>
        <w:tc>
          <w:tcPr>
            <w:tcW w:w="0" w:type="auto"/>
            <w:vAlign w:val="center"/>
            <w:hideMark/>
          </w:tcPr>
          <w:p w14:paraId="359C2AE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Kenyan short story anthology; Flow charts</w:t>
            </w:r>
          </w:p>
        </w:tc>
        <w:tc>
          <w:tcPr>
            <w:tcW w:w="0" w:type="auto"/>
            <w:vAlign w:val="center"/>
            <w:hideMark/>
          </w:tcPr>
          <w:p w14:paraId="4327796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Flow chart review; Written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exercise</w:t>
            </w:r>
          </w:p>
        </w:tc>
        <w:tc>
          <w:tcPr>
            <w:tcW w:w="0" w:type="auto"/>
            <w:vAlign w:val="center"/>
            <w:hideMark/>
          </w:tcPr>
          <w:p w14:paraId="5C6A0E5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0E694B5A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7DD312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17062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52B00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7.0 Fiction &amp; Non-Fiction</w:t>
            </w:r>
          </w:p>
        </w:tc>
        <w:tc>
          <w:tcPr>
            <w:tcW w:w="0" w:type="auto"/>
            <w:vAlign w:val="center"/>
            <w:hideMark/>
          </w:tcPr>
          <w:p w14:paraId="0137AB1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7.3.1 Fiction: Short Stories from Kenya</w:t>
            </w:r>
          </w:p>
        </w:tc>
        <w:tc>
          <w:tcPr>
            <w:tcW w:w="0" w:type="auto"/>
            <w:vAlign w:val="center"/>
            <w:hideMark/>
          </w:tcPr>
          <w:p w14:paraId="4FAACA0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characters in selected Kenyan short stories; Describe character traits and relationships in short stories; Value realistic characterization reflecting Kenyan society.</w:t>
            </w:r>
          </w:p>
        </w:tc>
        <w:tc>
          <w:tcPr>
            <w:tcW w:w="0" w:type="auto"/>
            <w:vAlign w:val="center"/>
            <w:hideMark/>
          </w:tcPr>
          <w:p w14:paraId="6615250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 characters from selected short stories and analyze their traits; Discuss how characters interact and resolve conflicts within the narrative; Create graphic organizers summarizing character traits and supporting text evidence.</w:t>
            </w:r>
          </w:p>
        </w:tc>
        <w:tc>
          <w:tcPr>
            <w:tcW w:w="0" w:type="auto"/>
            <w:vAlign w:val="center"/>
            <w:hideMark/>
          </w:tcPr>
          <w:p w14:paraId="5439F1C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short story characters reflect society?</w:t>
            </w:r>
          </w:p>
        </w:tc>
        <w:tc>
          <w:tcPr>
            <w:tcW w:w="0" w:type="auto"/>
            <w:vAlign w:val="center"/>
            <w:hideMark/>
          </w:tcPr>
          <w:p w14:paraId="4DFD4BA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Short story texts; Graphic organizers</w:t>
            </w:r>
          </w:p>
        </w:tc>
        <w:tc>
          <w:tcPr>
            <w:tcW w:w="0" w:type="auto"/>
            <w:vAlign w:val="center"/>
            <w:hideMark/>
          </w:tcPr>
          <w:p w14:paraId="094B9F1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Graphic organizer rating; Oral review</w:t>
            </w:r>
          </w:p>
        </w:tc>
        <w:tc>
          <w:tcPr>
            <w:tcW w:w="0" w:type="auto"/>
            <w:vAlign w:val="center"/>
            <w:hideMark/>
          </w:tcPr>
          <w:p w14:paraId="3522AD9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3C7A408E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7C6D98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855F5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A8A2C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7.0 Fiction &amp; Non-Fiction</w:t>
            </w:r>
          </w:p>
        </w:tc>
        <w:tc>
          <w:tcPr>
            <w:tcW w:w="0" w:type="auto"/>
            <w:vAlign w:val="center"/>
            <w:hideMark/>
          </w:tcPr>
          <w:p w14:paraId="537A131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7.3.1 Fiction: Short Stories from Kenya</w:t>
            </w:r>
          </w:p>
        </w:tc>
        <w:tc>
          <w:tcPr>
            <w:tcW w:w="0" w:type="auto"/>
            <w:vAlign w:val="center"/>
            <w:hideMark/>
          </w:tcPr>
          <w:p w14:paraId="0D3A84C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Deduce moral lessons from Kenyan short stories; Demonstrate understanding through hot seating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character exercises; Value moral guidance derived from short stories.</w:t>
            </w:r>
          </w:p>
        </w:tc>
        <w:tc>
          <w:tcPr>
            <w:tcW w:w="0" w:type="auto"/>
            <w:vAlign w:val="center"/>
            <w:hideMark/>
          </w:tcPr>
          <w:p w14:paraId="190403E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Participate in hot seating activities assuming roles of short story characters; Answer peer questions explaining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character motives and ethical decisions made; Summarize core moral lessons learned from stories in exercise books.</w:t>
            </w:r>
          </w:p>
        </w:tc>
        <w:tc>
          <w:tcPr>
            <w:tcW w:w="0" w:type="auto"/>
            <w:vAlign w:val="center"/>
            <w:hideMark/>
          </w:tcPr>
          <w:p w14:paraId="4A16B7A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moral lessons emerge from short stories?</w:t>
            </w:r>
          </w:p>
        </w:tc>
        <w:tc>
          <w:tcPr>
            <w:tcW w:w="0" w:type="auto"/>
            <w:vAlign w:val="center"/>
            <w:hideMark/>
          </w:tcPr>
          <w:p w14:paraId="6490F38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Short story anthology; Character cue cards</w:t>
            </w:r>
          </w:p>
        </w:tc>
        <w:tc>
          <w:tcPr>
            <w:tcW w:w="0" w:type="auto"/>
            <w:vAlign w:val="center"/>
            <w:hideMark/>
          </w:tcPr>
          <w:p w14:paraId="27DBB57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Hot seating performance; Note check</w:t>
            </w:r>
          </w:p>
        </w:tc>
        <w:tc>
          <w:tcPr>
            <w:tcW w:w="0" w:type="auto"/>
            <w:vAlign w:val="center"/>
            <w:hideMark/>
          </w:tcPr>
          <w:p w14:paraId="32CEA41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00152688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0B4986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06D8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E46915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7.0 Fiction &amp; Non-Fiction</w:t>
            </w:r>
          </w:p>
        </w:tc>
        <w:tc>
          <w:tcPr>
            <w:tcW w:w="0" w:type="auto"/>
            <w:vAlign w:val="center"/>
            <w:hideMark/>
          </w:tcPr>
          <w:p w14:paraId="24425A0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7.3.2 Non-Fiction: Autobiography</w:t>
            </w:r>
          </w:p>
        </w:tc>
        <w:tc>
          <w:tcPr>
            <w:tcW w:w="0" w:type="auto"/>
            <w:vAlign w:val="center"/>
            <w:hideMark/>
          </w:tcPr>
          <w:p w14:paraId="2085609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the process of writing an autobiography; Plan a personal life story outline; Value self-reflection in personal life writing.</w:t>
            </w:r>
          </w:p>
        </w:tc>
        <w:tc>
          <w:tcPr>
            <w:tcW w:w="0" w:type="auto"/>
            <w:vAlign w:val="center"/>
            <w:hideMark/>
          </w:tcPr>
          <w:p w14:paraId="37D75FB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online or offline steps involved in writing personal autobiographies; Brainstorm significant personal life experiences, achievements, and challenges for writing; Draft structured outlines organizing personal life events in chronological order.</w:t>
            </w:r>
          </w:p>
        </w:tc>
        <w:tc>
          <w:tcPr>
            <w:tcW w:w="0" w:type="auto"/>
            <w:vAlign w:val="center"/>
            <w:hideMark/>
          </w:tcPr>
          <w:p w14:paraId="5C7FC7A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one prepare to write an autobiography?</w:t>
            </w:r>
          </w:p>
        </w:tc>
        <w:tc>
          <w:tcPr>
            <w:tcW w:w="0" w:type="auto"/>
            <w:vAlign w:val="center"/>
            <w:hideMark/>
          </w:tcPr>
          <w:p w14:paraId="2D1BE34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Outline templates; Writing guides</w:t>
            </w:r>
          </w:p>
        </w:tc>
        <w:tc>
          <w:tcPr>
            <w:tcW w:w="0" w:type="auto"/>
            <w:vAlign w:val="center"/>
            <w:hideMark/>
          </w:tcPr>
          <w:p w14:paraId="21EC0EA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Outline check; Observation</w:t>
            </w:r>
          </w:p>
        </w:tc>
        <w:tc>
          <w:tcPr>
            <w:tcW w:w="0" w:type="auto"/>
            <w:vAlign w:val="center"/>
            <w:hideMark/>
          </w:tcPr>
          <w:p w14:paraId="77FB55B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12B34234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73CE0D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B4ADB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5799A5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7.0 Fiction &amp; Non-Fiction</w:t>
            </w:r>
          </w:p>
        </w:tc>
        <w:tc>
          <w:tcPr>
            <w:tcW w:w="0" w:type="auto"/>
            <w:vAlign w:val="center"/>
            <w:hideMark/>
          </w:tcPr>
          <w:p w14:paraId="45234A1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7.3.2 Non-Fiction: Autobiography</w:t>
            </w:r>
          </w:p>
        </w:tc>
        <w:tc>
          <w:tcPr>
            <w:tcW w:w="0" w:type="auto"/>
            <w:vAlign w:val="center"/>
            <w:hideMark/>
          </w:tcPr>
          <w:p w14:paraId="75DEDEB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Draft a section of an autobiography using correct structure; Apply descriptive language in personal life narratives;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Enjoy expressing personal experiences through writing.</w:t>
            </w:r>
          </w:p>
        </w:tc>
        <w:tc>
          <w:tcPr>
            <w:tcW w:w="0" w:type="auto"/>
            <w:vAlign w:val="center"/>
            <w:hideMark/>
          </w:tcPr>
          <w:p w14:paraId="0213552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Write introductory and body paragraphs of personal life story drafts; Incorporate vivid descriptions, personal reflections, and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appropriate narrative tone; Ensure logical transitions between key life events in written drafts.</w:t>
            </w:r>
          </w:p>
        </w:tc>
        <w:tc>
          <w:tcPr>
            <w:tcW w:w="0" w:type="auto"/>
            <w:vAlign w:val="center"/>
            <w:hideMark/>
          </w:tcPr>
          <w:p w14:paraId="3AB642A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makes a personal life story engaging?</w:t>
            </w:r>
          </w:p>
        </w:tc>
        <w:tc>
          <w:tcPr>
            <w:tcW w:w="0" w:type="auto"/>
            <w:vAlign w:val="center"/>
            <w:hideMark/>
          </w:tcPr>
          <w:p w14:paraId="7D29100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Writing pads; Student exercise books</w:t>
            </w:r>
          </w:p>
        </w:tc>
        <w:tc>
          <w:tcPr>
            <w:tcW w:w="0" w:type="auto"/>
            <w:vAlign w:val="center"/>
            <w:hideMark/>
          </w:tcPr>
          <w:p w14:paraId="2B591FA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Draft review; Portfolio entry</w:t>
            </w:r>
          </w:p>
        </w:tc>
        <w:tc>
          <w:tcPr>
            <w:tcW w:w="0" w:type="auto"/>
            <w:vAlign w:val="center"/>
            <w:hideMark/>
          </w:tcPr>
          <w:p w14:paraId="1520499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035AA1A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FF8868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20A42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45F94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7.0 Fiction &amp; Non-Fiction</w:t>
            </w:r>
          </w:p>
        </w:tc>
        <w:tc>
          <w:tcPr>
            <w:tcW w:w="0" w:type="auto"/>
            <w:vAlign w:val="center"/>
            <w:hideMark/>
          </w:tcPr>
          <w:p w14:paraId="557927D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7.3.2 Non-Fiction: Autobiography</w:t>
            </w:r>
          </w:p>
        </w:tc>
        <w:tc>
          <w:tcPr>
            <w:tcW w:w="0" w:type="auto"/>
            <w:vAlign w:val="center"/>
            <w:hideMark/>
          </w:tcPr>
          <w:p w14:paraId="23F9E6B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Peer review personal autobiography writing drafts; Edit autobiographical drafts for clarity and correctness; Organize completed autobiography drafts in personal portfolios.</w:t>
            </w:r>
          </w:p>
        </w:tc>
        <w:tc>
          <w:tcPr>
            <w:tcW w:w="0" w:type="auto"/>
            <w:vAlign w:val="center"/>
            <w:hideMark/>
          </w:tcPr>
          <w:p w14:paraId="4514567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Exchange autobiography drafts with peers for constructive review and editing; Revise personal life story drafts based on peer and teacher feedback; Compile finalized autobiography copies neatly into personal learning portfolios.</w:t>
            </w:r>
          </w:p>
        </w:tc>
        <w:tc>
          <w:tcPr>
            <w:tcW w:w="0" w:type="auto"/>
            <w:vAlign w:val="center"/>
            <w:hideMark/>
          </w:tcPr>
          <w:p w14:paraId="3844F8B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peer review improve autobiographical writing?</w:t>
            </w:r>
          </w:p>
        </w:tc>
        <w:tc>
          <w:tcPr>
            <w:tcW w:w="0" w:type="auto"/>
            <w:vAlign w:val="center"/>
            <w:hideMark/>
          </w:tcPr>
          <w:p w14:paraId="4906E2F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Editing checklists; Student portfolios</w:t>
            </w:r>
          </w:p>
        </w:tc>
        <w:tc>
          <w:tcPr>
            <w:tcW w:w="0" w:type="auto"/>
            <w:vAlign w:val="center"/>
            <w:hideMark/>
          </w:tcPr>
          <w:p w14:paraId="283D1C8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Peer review rubric; Portfolio check</w:t>
            </w:r>
          </w:p>
        </w:tc>
        <w:tc>
          <w:tcPr>
            <w:tcW w:w="0" w:type="auto"/>
            <w:vAlign w:val="center"/>
            <w:hideMark/>
          </w:tcPr>
          <w:p w14:paraId="4B7D47B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62197FC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CB60C4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64C175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276FA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8.0 Fiction &amp; Non-Fiction</w:t>
            </w:r>
          </w:p>
        </w:tc>
        <w:tc>
          <w:tcPr>
            <w:tcW w:w="0" w:type="auto"/>
            <w:vAlign w:val="center"/>
            <w:hideMark/>
          </w:tcPr>
          <w:p w14:paraId="13F2D20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8.3.1 Fiction: The Play from Kenya</w:t>
            </w:r>
          </w:p>
        </w:tc>
        <w:tc>
          <w:tcPr>
            <w:tcW w:w="0" w:type="auto"/>
            <w:vAlign w:val="center"/>
            <w:hideMark/>
          </w:tcPr>
          <w:p w14:paraId="65701C2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performance techniques used in dramatic plays; Explain the role of verbal and non-verbal cues; Value effective performance skills in drama.</w:t>
            </w:r>
          </w:p>
        </w:tc>
        <w:tc>
          <w:tcPr>
            <w:tcW w:w="0" w:type="auto"/>
            <w:vAlign w:val="center"/>
            <w:hideMark/>
          </w:tcPr>
          <w:p w14:paraId="18F4D43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recorded stage play performances identifying verbal and non-verbal cues; Discuss performance techniques including voice projection, facial expressions, and movement; Summarize key dramatic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performance techniques on classroom reference charts.</w:t>
            </w:r>
          </w:p>
        </w:tc>
        <w:tc>
          <w:tcPr>
            <w:tcW w:w="0" w:type="auto"/>
            <w:vAlign w:val="center"/>
            <w:hideMark/>
          </w:tcPr>
          <w:p w14:paraId="037D355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performance techniques enhance a play?</w:t>
            </w:r>
          </w:p>
        </w:tc>
        <w:tc>
          <w:tcPr>
            <w:tcW w:w="0" w:type="auto"/>
            <w:vAlign w:val="center"/>
            <w:hideMark/>
          </w:tcPr>
          <w:p w14:paraId="757426C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play recordings; Performance charts</w:t>
            </w:r>
          </w:p>
        </w:tc>
        <w:tc>
          <w:tcPr>
            <w:tcW w:w="0" w:type="auto"/>
            <w:vAlign w:val="center"/>
            <w:hideMark/>
          </w:tcPr>
          <w:p w14:paraId="0400171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review; Oral questions</w:t>
            </w:r>
          </w:p>
        </w:tc>
        <w:tc>
          <w:tcPr>
            <w:tcW w:w="0" w:type="auto"/>
            <w:vAlign w:val="center"/>
            <w:hideMark/>
          </w:tcPr>
          <w:p w14:paraId="1282271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4453BB3C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D06C18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CFD4D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2553B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8.0 Fiction &amp; Non-Fiction</w:t>
            </w:r>
          </w:p>
        </w:tc>
        <w:tc>
          <w:tcPr>
            <w:tcW w:w="0" w:type="auto"/>
            <w:vAlign w:val="center"/>
            <w:hideMark/>
          </w:tcPr>
          <w:p w14:paraId="2E084C0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8.3.1 Fiction: The Play from Kenya</w:t>
            </w:r>
          </w:p>
        </w:tc>
        <w:tc>
          <w:tcPr>
            <w:tcW w:w="0" w:type="auto"/>
            <w:vAlign w:val="center"/>
            <w:hideMark/>
          </w:tcPr>
          <w:p w14:paraId="0F5947C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Select a scene from the set play for performance; Prepare props, costumes, and stage movements for acting; Demonstrate teamwork in drama rehearsal sessions.</w:t>
            </w:r>
          </w:p>
        </w:tc>
        <w:tc>
          <w:tcPr>
            <w:tcW w:w="0" w:type="auto"/>
            <w:vAlign w:val="center"/>
            <w:hideMark/>
          </w:tcPr>
          <w:p w14:paraId="6F23E06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 small performance groups and select a scene from set play; Discuss character roles, stage positioning, costumes, and necessary props; Rehearse selected play scenes applying appropriate verbal and non-verbal cues.</w:t>
            </w:r>
          </w:p>
        </w:tc>
        <w:tc>
          <w:tcPr>
            <w:tcW w:w="0" w:type="auto"/>
            <w:vAlign w:val="center"/>
            <w:hideMark/>
          </w:tcPr>
          <w:p w14:paraId="4E64CF5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actors prepare to perform a play scene?</w:t>
            </w:r>
          </w:p>
        </w:tc>
        <w:tc>
          <w:tcPr>
            <w:tcW w:w="0" w:type="auto"/>
            <w:vAlign w:val="center"/>
            <w:hideMark/>
          </w:tcPr>
          <w:p w14:paraId="0C72590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play text; Props; Costumes</w:t>
            </w:r>
          </w:p>
        </w:tc>
        <w:tc>
          <w:tcPr>
            <w:tcW w:w="0" w:type="auto"/>
            <w:vAlign w:val="center"/>
            <w:hideMark/>
          </w:tcPr>
          <w:p w14:paraId="19CE2C0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Rehearsal observation; Peer feedback</w:t>
            </w:r>
          </w:p>
        </w:tc>
        <w:tc>
          <w:tcPr>
            <w:tcW w:w="0" w:type="auto"/>
            <w:vAlign w:val="center"/>
            <w:hideMark/>
          </w:tcPr>
          <w:p w14:paraId="157BAAC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40113FBC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42BAF2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0AC11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9D52E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8.0 Fiction &amp; Non-Fiction</w:t>
            </w:r>
          </w:p>
        </w:tc>
        <w:tc>
          <w:tcPr>
            <w:tcW w:w="0" w:type="auto"/>
            <w:vAlign w:val="center"/>
            <w:hideMark/>
          </w:tcPr>
          <w:p w14:paraId="2382952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8.3.1 Fiction: The Play from Kenya</w:t>
            </w:r>
          </w:p>
        </w:tc>
        <w:tc>
          <w:tcPr>
            <w:tcW w:w="0" w:type="auto"/>
            <w:vAlign w:val="center"/>
            <w:hideMark/>
          </w:tcPr>
          <w:p w14:paraId="63A0D13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 a scene from the set Kenyan play; Evaluate peer drama performances constructively; Enjoy dramatic performance as a literary art form.</w:t>
            </w:r>
          </w:p>
        </w:tc>
        <w:tc>
          <w:tcPr>
            <w:tcW w:w="0" w:type="auto"/>
            <w:vAlign w:val="center"/>
            <w:hideMark/>
          </w:tcPr>
          <w:p w14:paraId="2B86C88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 selected play scenes before the class using props and costumes; Critique peer performances focusing on character interpretation, voice, and movement; Record dramatic performances on digital devices for class portfolio storage.</w:t>
            </w:r>
          </w:p>
        </w:tc>
        <w:tc>
          <w:tcPr>
            <w:tcW w:w="0" w:type="auto"/>
            <w:vAlign w:val="center"/>
            <w:hideMark/>
          </w:tcPr>
          <w:p w14:paraId="6CC6C61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makes a dramatic performance successful?</w:t>
            </w:r>
          </w:p>
        </w:tc>
        <w:tc>
          <w:tcPr>
            <w:tcW w:w="0" w:type="auto"/>
            <w:vAlign w:val="center"/>
            <w:hideMark/>
          </w:tcPr>
          <w:p w14:paraId="20A965C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Stage area; Recording devices; Rubrics</w:t>
            </w:r>
          </w:p>
        </w:tc>
        <w:tc>
          <w:tcPr>
            <w:tcW w:w="0" w:type="auto"/>
            <w:vAlign w:val="center"/>
            <w:hideMark/>
          </w:tcPr>
          <w:p w14:paraId="1DB2307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Performance rubric; Video evaluation</w:t>
            </w:r>
          </w:p>
        </w:tc>
        <w:tc>
          <w:tcPr>
            <w:tcW w:w="0" w:type="auto"/>
            <w:vAlign w:val="center"/>
            <w:hideMark/>
          </w:tcPr>
          <w:p w14:paraId="57FA801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1A6D6496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C6E46A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359D8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E9615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8.0 Fiction &amp; Non-Fiction</w:t>
            </w:r>
          </w:p>
        </w:tc>
        <w:tc>
          <w:tcPr>
            <w:tcW w:w="0" w:type="auto"/>
            <w:vAlign w:val="center"/>
            <w:hideMark/>
          </w:tcPr>
          <w:p w14:paraId="6C47446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8.3.2 Non-Fiction: Literary Journalism</w:t>
            </w:r>
          </w:p>
        </w:tc>
        <w:tc>
          <w:tcPr>
            <w:tcW w:w="0" w:type="auto"/>
            <w:vAlign w:val="center"/>
            <w:hideMark/>
          </w:tcPr>
          <w:p w14:paraId="051722E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Define literary journalism as a form of non-fiction; Describe form and structural features of literary journalism; Appreciate narrative techniques in journalistic writing.</w:t>
            </w:r>
          </w:p>
        </w:tc>
        <w:tc>
          <w:tcPr>
            <w:tcW w:w="0" w:type="auto"/>
            <w:vAlign w:val="center"/>
            <w:hideMark/>
          </w:tcPr>
          <w:p w14:paraId="63A3579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online or offline for definition and features of literary journalism; Read sample newspaper feature articles written in narrative non-fiction style; Discuss how literary journalism combines factual reporting with storytelling techniques.</w:t>
            </w:r>
          </w:p>
        </w:tc>
        <w:tc>
          <w:tcPr>
            <w:tcW w:w="0" w:type="auto"/>
            <w:vAlign w:val="center"/>
            <w:hideMark/>
          </w:tcPr>
          <w:p w14:paraId="0C63AA2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is literary journalism in non-fiction prose?</w:t>
            </w:r>
          </w:p>
        </w:tc>
        <w:tc>
          <w:tcPr>
            <w:tcW w:w="0" w:type="auto"/>
            <w:vAlign w:val="center"/>
            <w:hideMark/>
          </w:tcPr>
          <w:p w14:paraId="668438E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Sample newspaper feature articles; Digital devices</w:t>
            </w:r>
          </w:p>
        </w:tc>
        <w:tc>
          <w:tcPr>
            <w:tcW w:w="0" w:type="auto"/>
            <w:vAlign w:val="center"/>
            <w:hideMark/>
          </w:tcPr>
          <w:p w14:paraId="79886E8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Group discussion; Oral test</w:t>
            </w:r>
          </w:p>
        </w:tc>
        <w:tc>
          <w:tcPr>
            <w:tcW w:w="0" w:type="auto"/>
            <w:vAlign w:val="center"/>
            <w:hideMark/>
          </w:tcPr>
          <w:p w14:paraId="0205251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6F6A24CE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B897EC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A929E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1B85B0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8.0 Fiction &amp; Non-Fiction</w:t>
            </w:r>
          </w:p>
        </w:tc>
        <w:tc>
          <w:tcPr>
            <w:tcW w:w="0" w:type="auto"/>
            <w:vAlign w:val="center"/>
            <w:hideMark/>
          </w:tcPr>
          <w:p w14:paraId="78880D0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8.3.2 Non-Fiction: Literary Journalism</w:t>
            </w:r>
          </w:p>
        </w:tc>
        <w:tc>
          <w:tcPr>
            <w:tcW w:w="0" w:type="auto"/>
            <w:vAlign w:val="center"/>
            <w:hideMark/>
          </w:tcPr>
          <w:p w14:paraId="1668B35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subject matter in literary journalism articles; Identify factual content versus narrative prose techniques; Value authentic reporting in non-fiction prose.</w:t>
            </w:r>
          </w:p>
        </w:tc>
        <w:tc>
          <w:tcPr>
            <w:tcW w:w="0" w:type="auto"/>
            <w:vAlign w:val="center"/>
            <w:hideMark/>
          </w:tcPr>
          <w:p w14:paraId="49B3E1F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selected narrative journalism reports on social and environmental issues; Discuss central subject matter and factual evidence presented in read reports; Summarize main topics and authorial perspectives on graphic organizer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charts.</w:t>
            </w:r>
          </w:p>
        </w:tc>
        <w:tc>
          <w:tcPr>
            <w:tcW w:w="0" w:type="auto"/>
            <w:vAlign w:val="center"/>
            <w:hideMark/>
          </w:tcPr>
          <w:p w14:paraId="14EFF19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is subject matter presented in literary journalism?</w:t>
            </w:r>
          </w:p>
        </w:tc>
        <w:tc>
          <w:tcPr>
            <w:tcW w:w="0" w:type="auto"/>
            <w:vAlign w:val="center"/>
            <w:hideMark/>
          </w:tcPr>
          <w:p w14:paraId="5414A85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Periodicals; Feature articles; Graphic organizers</w:t>
            </w:r>
          </w:p>
        </w:tc>
        <w:tc>
          <w:tcPr>
            <w:tcW w:w="0" w:type="auto"/>
            <w:vAlign w:val="center"/>
            <w:hideMark/>
          </w:tcPr>
          <w:p w14:paraId="378AF41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Graphic organizer check; Note review</w:t>
            </w:r>
          </w:p>
        </w:tc>
        <w:tc>
          <w:tcPr>
            <w:tcW w:w="0" w:type="auto"/>
            <w:vAlign w:val="center"/>
            <w:hideMark/>
          </w:tcPr>
          <w:p w14:paraId="68C1D73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F141F38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12EC25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EFA244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4E93A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8.0 Fiction &amp; Non-Fiction</w:t>
            </w:r>
          </w:p>
        </w:tc>
        <w:tc>
          <w:tcPr>
            <w:tcW w:w="0" w:type="auto"/>
            <w:vAlign w:val="center"/>
            <w:hideMark/>
          </w:tcPr>
          <w:p w14:paraId="5A83620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8.3.2 Non-Fiction: Literary Journalism</w:t>
            </w:r>
          </w:p>
        </w:tc>
        <w:tc>
          <w:tcPr>
            <w:tcW w:w="0" w:type="auto"/>
            <w:vAlign w:val="center"/>
            <w:hideMark/>
          </w:tcPr>
          <w:p w14:paraId="7D54AA1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Plan a story based on a true account; Write a short literary journalism narrative report; Enjoy applying journalistic techniques to real events.</w:t>
            </w:r>
          </w:p>
        </w:tc>
        <w:tc>
          <w:tcPr>
            <w:tcW w:w="0" w:type="auto"/>
            <w:vAlign w:val="center"/>
            <w:hideMark/>
          </w:tcPr>
          <w:p w14:paraId="340F193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a true school or community event for narrative reporting; Draft a story combining factual information with descriptive literary language; Share written true-account drafts with peers for feedback and editing.</w:t>
            </w:r>
          </w:p>
        </w:tc>
        <w:tc>
          <w:tcPr>
            <w:tcW w:w="0" w:type="auto"/>
            <w:vAlign w:val="center"/>
            <w:hideMark/>
          </w:tcPr>
          <w:p w14:paraId="424818F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one write a true narrative account?</w:t>
            </w:r>
          </w:p>
        </w:tc>
        <w:tc>
          <w:tcPr>
            <w:tcW w:w="0" w:type="auto"/>
            <w:vAlign w:val="center"/>
            <w:hideMark/>
          </w:tcPr>
          <w:p w14:paraId="62F3AE5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Writing pads; Feature report samples</w:t>
            </w:r>
          </w:p>
        </w:tc>
        <w:tc>
          <w:tcPr>
            <w:tcW w:w="0" w:type="auto"/>
            <w:vAlign w:val="center"/>
            <w:hideMark/>
          </w:tcPr>
          <w:p w14:paraId="39738F2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Draft review; Peer evaluation</w:t>
            </w:r>
          </w:p>
        </w:tc>
        <w:tc>
          <w:tcPr>
            <w:tcW w:w="0" w:type="auto"/>
            <w:vAlign w:val="center"/>
            <w:hideMark/>
          </w:tcPr>
          <w:p w14:paraId="2146AAD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5D09326F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FE7485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C8EF9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9CC64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9.0 Fiction &amp; Non-Fiction</w:t>
            </w:r>
          </w:p>
        </w:tc>
        <w:tc>
          <w:tcPr>
            <w:tcW w:w="0" w:type="auto"/>
            <w:vAlign w:val="center"/>
            <w:hideMark/>
          </w:tcPr>
          <w:p w14:paraId="256E874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9.3.1 Fiction: Anthology of Short Stories</w:t>
            </w:r>
          </w:p>
        </w:tc>
        <w:tc>
          <w:tcPr>
            <w:tcW w:w="0" w:type="auto"/>
            <w:vAlign w:val="center"/>
            <w:hideMark/>
          </w:tcPr>
          <w:p w14:paraId="1C4781C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major themes in short story anthologies; Analyze thematic concerns in selected short stories; Appreciate short stories as tools for social awareness.</w:t>
            </w:r>
          </w:p>
        </w:tc>
        <w:tc>
          <w:tcPr>
            <w:tcW w:w="0" w:type="auto"/>
            <w:vAlign w:val="center"/>
            <w:hideMark/>
          </w:tcPr>
          <w:p w14:paraId="7E4AC63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selected stories from short story anthologies in class; Discuss themes such as integrity, community, and social justice in groups; Outline supporting text evidence for identified themes on tree diagrams.</w:t>
            </w:r>
          </w:p>
        </w:tc>
        <w:tc>
          <w:tcPr>
            <w:tcW w:w="0" w:type="auto"/>
            <w:vAlign w:val="center"/>
            <w:hideMark/>
          </w:tcPr>
          <w:p w14:paraId="15A265A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themes are highlighted in short story anthologies?</w:t>
            </w:r>
          </w:p>
        </w:tc>
        <w:tc>
          <w:tcPr>
            <w:tcW w:w="0" w:type="auto"/>
            <w:vAlign w:val="center"/>
            <w:hideMark/>
          </w:tcPr>
          <w:p w14:paraId="12216F8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Short story anthology; Tree diagrams</w:t>
            </w:r>
          </w:p>
        </w:tc>
        <w:tc>
          <w:tcPr>
            <w:tcW w:w="0" w:type="auto"/>
            <w:vAlign w:val="center"/>
            <w:hideMark/>
          </w:tcPr>
          <w:p w14:paraId="27C0AE6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Tree diagram review; Written test</w:t>
            </w:r>
          </w:p>
        </w:tc>
        <w:tc>
          <w:tcPr>
            <w:tcW w:w="0" w:type="auto"/>
            <w:vAlign w:val="center"/>
            <w:hideMark/>
          </w:tcPr>
          <w:p w14:paraId="25EF011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2DED2A1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E0A1D1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ACB26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46083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9.0 Fiction &amp; Non-Fiction</w:t>
            </w:r>
          </w:p>
        </w:tc>
        <w:tc>
          <w:tcPr>
            <w:tcW w:w="0" w:type="auto"/>
            <w:vAlign w:val="center"/>
            <w:hideMark/>
          </w:tcPr>
          <w:p w14:paraId="5DB51EB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9.3.1 Fiction: Anthology of Short Stories</w:t>
            </w:r>
          </w:p>
        </w:tc>
        <w:tc>
          <w:tcPr>
            <w:tcW w:w="0" w:type="auto"/>
            <w:vAlign w:val="center"/>
            <w:hideMark/>
          </w:tcPr>
          <w:p w14:paraId="0868F17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language and style in short stories; Identify literary devices including symbolism and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imagery; Appreciate artistic language use in prose fiction.</w:t>
            </w:r>
          </w:p>
        </w:tc>
        <w:tc>
          <w:tcPr>
            <w:tcW w:w="0" w:type="auto"/>
            <w:vAlign w:val="center"/>
            <w:hideMark/>
          </w:tcPr>
          <w:p w14:paraId="3D03E33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for literary devices used across selected short story texts; Discuss how symbolism,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dialogue, and imagery enhance short story narratives; Write summary notes detailing stylistic devices and examples in exercise books.</w:t>
            </w:r>
          </w:p>
        </w:tc>
        <w:tc>
          <w:tcPr>
            <w:tcW w:w="0" w:type="auto"/>
            <w:vAlign w:val="center"/>
            <w:hideMark/>
          </w:tcPr>
          <w:p w14:paraId="5930299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language style enrich short stories?</w:t>
            </w:r>
          </w:p>
        </w:tc>
        <w:tc>
          <w:tcPr>
            <w:tcW w:w="0" w:type="auto"/>
            <w:vAlign w:val="center"/>
            <w:hideMark/>
          </w:tcPr>
          <w:p w14:paraId="27B86EA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Short story anthology; Style guides</w:t>
            </w:r>
          </w:p>
        </w:tc>
        <w:tc>
          <w:tcPr>
            <w:tcW w:w="0" w:type="auto"/>
            <w:vAlign w:val="center"/>
            <w:hideMark/>
          </w:tcPr>
          <w:p w14:paraId="697AE77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 check; Oral questioning</w:t>
            </w:r>
          </w:p>
        </w:tc>
        <w:tc>
          <w:tcPr>
            <w:tcW w:w="0" w:type="auto"/>
            <w:vAlign w:val="center"/>
            <w:hideMark/>
          </w:tcPr>
          <w:p w14:paraId="2B0ED3C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14E686B4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434ED1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338A2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47FF6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9.0 Fiction &amp; Non-Fiction</w:t>
            </w:r>
          </w:p>
        </w:tc>
        <w:tc>
          <w:tcPr>
            <w:tcW w:w="0" w:type="auto"/>
            <w:vAlign w:val="center"/>
            <w:hideMark/>
          </w:tcPr>
          <w:p w14:paraId="6F1D778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9.3.1 Fiction: Anthology of Short Stories</w:t>
            </w:r>
          </w:p>
        </w:tc>
        <w:tc>
          <w:tcPr>
            <w:tcW w:w="0" w:type="auto"/>
            <w:vAlign w:val="center"/>
            <w:hideMark/>
          </w:tcPr>
          <w:p w14:paraId="587EFB2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Relate thematic concerns in short stories to values; Extract moral lessons from short story anthologies; Desire to apply positive values in daily life.</w:t>
            </w:r>
          </w:p>
        </w:tc>
        <w:tc>
          <w:tcPr>
            <w:tcW w:w="0" w:type="auto"/>
            <w:vAlign w:val="center"/>
            <w:hideMark/>
          </w:tcPr>
          <w:p w14:paraId="1A75550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Discuss how short story themes promote values like honesty and respect; Link fictional conflicts and decisions to real-life moral situations; Write reflective journal entries on values learned from short story texts.</w:t>
            </w:r>
          </w:p>
        </w:tc>
        <w:tc>
          <w:tcPr>
            <w:tcW w:w="0" w:type="auto"/>
            <w:vAlign w:val="center"/>
            <w:hideMark/>
          </w:tcPr>
          <w:p w14:paraId="224C4CF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short story themes promote societal values?</w:t>
            </w:r>
          </w:p>
        </w:tc>
        <w:tc>
          <w:tcPr>
            <w:tcW w:w="0" w:type="auto"/>
            <w:vAlign w:val="center"/>
            <w:hideMark/>
          </w:tcPr>
          <w:p w14:paraId="643205A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Reflective journals; Short story texts</w:t>
            </w:r>
          </w:p>
        </w:tc>
        <w:tc>
          <w:tcPr>
            <w:tcW w:w="0" w:type="auto"/>
            <w:vAlign w:val="center"/>
            <w:hideMark/>
          </w:tcPr>
          <w:p w14:paraId="6E10F5D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Journal review; Self-assessment</w:t>
            </w:r>
          </w:p>
        </w:tc>
        <w:tc>
          <w:tcPr>
            <w:tcW w:w="0" w:type="auto"/>
            <w:vAlign w:val="center"/>
            <w:hideMark/>
          </w:tcPr>
          <w:p w14:paraId="1BB54A0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5FF85419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CA60C9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EFDE1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28789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9.0 Fiction &amp; Non-Fiction</w:t>
            </w:r>
          </w:p>
        </w:tc>
        <w:tc>
          <w:tcPr>
            <w:tcW w:w="0" w:type="auto"/>
            <w:vAlign w:val="center"/>
            <w:hideMark/>
          </w:tcPr>
          <w:p w14:paraId="54A811E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9.3.2 Non-Fiction: Literary Journalism</w:t>
            </w:r>
          </w:p>
        </w:tc>
        <w:tc>
          <w:tcPr>
            <w:tcW w:w="0" w:type="auto"/>
            <w:vAlign w:val="center"/>
            <w:hideMark/>
          </w:tcPr>
          <w:p w14:paraId="4EC38FD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language and style in literary journalism; Identify narrative devices in feature article writing; Value artistic prose in non-fiction media.</w:t>
            </w:r>
          </w:p>
        </w:tc>
        <w:tc>
          <w:tcPr>
            <w:tcW w:w="0" w:type="auto"/>
            <w:vAlign w:val="center"/>
            <w:hideMark/>
          </w:tcPr>
          <w:p w14:paraId="3F727C3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selected literary journalism articles and analyze stylistic choices made; Discuss how tone, imagery, and dialogue enhance factual narrative reporting; Summarize stylistic features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 literary journalism on reference wall charts.</w:t>
            </w:r>
          </w:p>
        </w:tc>
        <w:tc>
          <w:tcPr>
            <w:tcW w:w="0" w:type="auto"/>
            <w:vAlign w:val="center"/>
            <w:hideMark/>
          </w:tcPr>
          <w:p w14:paraId="2614BBB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language features characterize literary journalism?</w:t>
            </w:r>
          </w:p>
        </w:tc>
        <w:tc>
          <w:tcPr>
            <w:tcW w:w="0" w:type="auto"/>
            <w:vAlign w:val="center"/>
            <w:hideMark/>
          </w:tcPr>
          <w:p w14:paraId="04719AD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Feature articles; Reference wall charts</w:t>
            </w:r>
          </w:p>
        </w:tc>
        <w:tc>
          <w:tcPr>
            <w:tcW w:w="0" w:type="auto"/>
            <w:vAlign w:val="center"/>
            <w:hideMark/>
          </w:tcPr>
          <w:p w14:paraId="154D272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Wall chart check; Group presentation</w:t>
            </w:r>
          </w:p>
        </w:tc>
        <w:tc>
          <w:tcPr>
            <w:tcW w:w="0" w:type="auto"/>
            <w:vAlign w:val="center"/>
            <w:hideMark/>
          </w:tcPr>
          <w:p w14:paraId="4BE309B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92D915F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BF19C6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24CA0D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0C31EC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88003B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21A89D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5F28116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1F3114C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8F801F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D71615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1B007F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66F6269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2EEE22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7727BA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FF4FD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9.0 Fiction &amp; Non-Fiction</w:t>
            </w:r>
          </w:p>
        </w:tc>
        <w:tc>
          <w:tcPr>
            <w:tcW w:w="0" w:type="auto"/>
            <w:vAlign w:val="center"/>
            <w:hideMark/>
          </w:tcPr>
          <w:p w14:paraId="46A7141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9.3.2 Non-Fiction: Literary Journalism</w:t>
            </w:r>
          </w:p>
        </w:tc>
        <w:tc>
          <w:tcPr>
            <w:tcW w:w="0" w:type="auto"/>
            <w:vAlign w:val="center"/>
            <w:hideMark/>
          </w:tcPr>
          <w:p w14:paraId="12B9C11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societal themes in narrative journalism articles; Analyze how non-fiction reports address community issues; Value informative writing in raising public awareness.</w:t>
            </w:r>
          </w:p>
        </w:tc>
        <w:tc>
          <w:tcPr>
            <w:tcW w:w="0" w:type="auto"/>
            <w:vAlign w:val="center"/>
            <w:hideMark/>
          </w:tcPr>
          <w:p w14:paraId="7B31854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feature articles addressing societal issues like health and environment; Discuss themes and message delivery in selected narrative journalism pieces; Summarize key societal concerns identified in non-fiction articles in notebooks.</w:t>
            </w:r>
          </w:p>
        </w:tc>
        <w:tc>
          <w:tcPr>
            <w:tcW w:w="0" w:type="auto"/>
            <w:vAlign w:val="center"/>
            <w:hideMark/>
          </w:tcPr>
          <w:p w14:paraId="35D3645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literary journalism address societal concerns?</w:t>
            </w:r>
          </w:p>
        </w:tc>
        <w:tc>
          <w:tcPr>
            <w:tcW w:w="0" w:type="auto"/>
            <w:vAlign w:val="center"/>
            <w:hideMark/>
          </w:tcPr>
          <w:p w14:paraId="09BD2C3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Magazine feature articles; Exercise books</w:t>
            </w:r>
          </w:p>
        </w:tc>
        <w:tc>
          <w:tcPr>
            <w:tcW w:w="0" w:type="auto"/>
            <w:vAlign w:val="center"/>
            <w:hideMark/>
          </w:tcPr>
          <w:p w14:paraId="3955B57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notes; Oral review</w:t>
            </w:r>
          </w:p>
        </w:tc>
        <w:tc>
          <w:tcPr>
            <w:tcW w:w="0" w:type="auto"/>
            <w:vAlign w:val="center"/>
            <w:hideMark/>
          </w:tcPr>
          <w:p w14:paraId="282033C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1F941EC0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1F3F6C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0CDA8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6E5B1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9.0 Fiction &amp; Non-Fiction</w:t>
            </w:r>
          </w:p>
        </w:tc>
        <w:tc>
          <w:tcPr>
            <w:tcW w:w="0" w:type="auto"/>
            <w:vAlign w:val="center"/>
            <w:hideMark/>
          </w:tcPr>
          <w:p w14:paraId="78A8FF2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9.3.2 Non-Fiction: Literary Journalism</w:t>
            </w:r>
          </w:p>
        </w:tc>
        <w:tc>
          <w:tcPr>
            <w:tcW w:w="0" w:type="auto"/>
            <w:vAlign w:val="center"/>
            <w:hideMark/>
          </w:tcPr>
          <w:p w14:paraId="06527DA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how values are infused in literary journalism; Draft a narrative feature report infusing positive values;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Appreciate ethical responsibility in non-fiction writing.</w:t>
            </w:r>
          </w:p>
        </w:tc>
        <w:tc>
          <w:tcPr>
            <w:tcW w:w="0" w:type="auto"/>
            <w:vAlign w:val="center"/>
            <w:hideMark/>
          </w:tcPr>
          <w:p w14:paraId="25AB1F8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ethical reporting and value infusion in narrative non-fiction; Draft a short feature story based on true events emphasizing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positive values; Review peer feature stories for value infusion, clarity, and style.</w:t>
            </w:r>
          </w:p>
        </w:tc>
        <w:tc>
          <w:tcPr>
            <w:tcW w:w="0" w:type="auto"/>
            <w:vAlign w:val="center"/>
            <w:hideMark/>
          </w:tcPr>
          <w:p w14:paraId="30E61A5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are values important in narrative journalism?</w:t>
            </w:r>
          </w:p>
        </w:tc>
        <w:tc>
          <w:tcPr>
            <w:tcW w:w="0" w:type="auto"/>
            <w:vAlign w:val="center"/>
            <w:hideMark/>
          </w:tcPr>
          <w:p w14:paraId="068C9B2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Writing paper; Editing rubrics</w:t>
            </w:r>
          </w:p>
        </w:tc>
        <w:tc>
          <w:tcPr>
            <w:tcW w:w="0" w:type="auto"/>
            <w:vAlign w:val="center"/>
            <w:hideMark/>
          </w:tcPr>
          <w:p w14:paraId="5B29C99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Peer review; Draft assessment</w:t>
            </w:r>
          </w:p>
        </w:tc>
        <w:tc>
          <w:tcPr>
            <w:tcW w:w="0" w:type="auto"/>
            <w:vAlign w:val="center"/>
            <w:hideMark/>
          </w:tcPr>
          <w:p w14:paraId="6D27813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7138964B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6C7F99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67CDE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51D42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Review</w:t>
            </w:r>
          </w:p>
        </w:tc>
        <w:tc>
          <w:tcPr>
            <w:tcW w:w="0" w:type="auto"/>
            <w:vAlign w:val="center"/>
            <w:hideMark/>
          </w:tcPr>
          <w:p w14:paraId="1845BF5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Comparative Literary Structure</w:t>
            </w:r>
          </w:p>
        </w:tc>
        <w:tc>
          <w:tcPr>
            <w:tcW w:w="0" w:type="auto"/>
            <w:vAlign w:val="center"/>
            <w:hideMark/>
          </w:tcPr>
          <w:p w14:paraId="46C9D27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dramatic structure with short story narrative structure; Identify structural similarities in prose and drama; Value structural analysis across literary genres.</w:t>
            </w:r>
          </w:p>
        </w:tc>
        <w:tc>
          <w:tcPr>
            <w:tcW w:w="0" w:type="auto"/>
            <w:vAlign w:val="center"/>
            <w:hideMark/>
          </w:tcPr>
          <w:p w14:paraId="479BB44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exposition, conflict, and climax in plays versus short stories; Construct comparative Venn diagrams illustrating structural similarities and differences; Present comparative findings to the class for peer discussion.</w:t>
            </w:r>
          </w:p>
        </w:tc>
        <w:tc>
          <w:tcPr>
            <w:tcW w:w="0" w:type="auto"/>
            <w:vAlign w:val="center"/>
            <w:hideMark/>
          </w:tcPr>
          <w:p w14:paraId="3B602FE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dramatic and short story structures compare?</w:t>
            </w:r>
          </w:p>
        </w:tc>
        <w:tc>
          <w:tcPr>
            <w:tcW w:w="0" w:type="auto"/>
            <w:vAlign w:val="center"/>
            <w:hideMark/>
          </w:tcPr>
          <w:p w14:paraId="741BAE6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Venn diagram charts; Comparative worksheets</w:t>
            </w:r>
          </w:p>
        </w:tc>
        <w:tc>
          <w:tcPr>
            <w:tcW w:w="0" w:type="auto"/>
            <w:vAlign w:val="center"/>
            <w:hideMark/>
          </w:tcPr>
          <w:p w14:paraId="64FD8EC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Venn diagram rating; Presentation</w:t>
            </w:r>
          </w:p>
        </w:tc>
        <w:tc>
          <w:tcPr>
            <w:tcW w:w="0" w:type="auto"/>
            <w:vAlign w:val="center"/>
            <w:hideMark/>
          </w:tcPr>
          <w:p w14:paraId="6E5C97C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4DDB6651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EAC125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0072B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3CF0B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Review</w:t>
            </w:r>
          </w:p>
        </w:tc>
        <w:tc>
          <w:tcPr>
            <w:tcW w:w="0" w:type="auto"/>
            <w:vAlign w:val="center"/>
            <w:hideMark/>
          </w:tcPr>
          <w:p w14:paraId="33EBF62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Non-Fiction Prose Comparison</w:t>
            </w:r>
          </w:p>
        </w:tc>
        <w:tc>
          <w:tcPr>
            <w:tcW w:w="0" w:type="auto"/>
            <w:vAlign w:val="center"/>
            <w:hideMark/>
          </w:tcPr>
          <w:p w14:paraId="7E4EDCD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autobiographies with literary journalism prose forms; Identify differences between personal life writing and journalistic reporting; Value diverse non-fiction prose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styles.</w:t>
            </w:r>
          </w:p>
        </w:tc>
        <w:tc>
          <w:tcPr>
            <w:tcW w:w="0" w:type="auto"/>
            <w:vAlign w:val="center"/>
            <w:hideMark/>
          </w:tcPr>
          <w:p w14:paraId="327AA6B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Analyze differences in authorial voice, subjectivity, and purpose in non-fiction; Construct comparison tables contrasting autobiographical writing with narrative journalism; Discuss findings in guided class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plenary sessions.</w:t>
            </w:r>
          </w:p>
        </w:tc>
        <w:tc>
          <w:tcPr>
            <w:tcW w:w="0" w:type="auto"/>
            <w:vAlign w:val="center"/>
            <w:hideMark/>
          </w:tcPr>
          <w:p w14:paraId="265B153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autobiographies differ from literary journalism?</w:t>
            </w:r>
          </w:p>
        </w:tc>
        <w:tc>
          <w:tcPr>
            <w:tcW w:w="0" w:type="auto"/>
            <w:vAlign w:val="center"/>
            <w:hideMark/>
          </w:tcPr>
          <w:p w14:paraId="0F49010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Non-fiction texts; Comparison tables</w:t>
            </w:r>
          </w:p>
        </w:tc>
        <w:tc>
          <w:tcPr>
            <w:tcW w:w="0" w:type="auto"/>
            <w:vAlign w:val="center"/>
            <w:hideMark/>
          </w:tcPr>
          <w:p w14:paraId="7EB8FF3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Table check; Oral questioning</w:t>
            </w:r>
          </w:p>
        </w:tc>
        <w:tc>
          <w:tcPr>
            <w:tcW w:w="0" w:type="auto"/>
            <w:vAlign w:val="center"/>
            <w:hideMark/>
          </w:tcPr>
          <w:p w14:paraId="1A230DF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2B7AA1EE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F103FE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32DE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7579F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Review</w:t>
            </w:r>
          </w:p>
        </w:tc>
        <w:tc>
          <w:tcPr>
            <w:tcW w:w="0" w:type="auto"/>
            <w:vAlign w:val="center"/>
            <w:hideMark/>
          </w:tcPr>
          <w:p w14:paraId="28D4102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Assessment &amp; Review</w:t>
            </w:r>
          </w:p>
        </w:tc>
        <w:tc>
          <w:tcPr>
            <w:tcW w:w="0" w:type="auto"/>
            <w:vAlign w:val="center"/>
            <w:hideMark/>
          </w:tcPr>
          <w:p w14:paraId="6A7BAC4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student creative writing and drama performance tasks; Evaluate personal progress in Literature in English competencies; Appreciate portfolio organization for self-assessment.</w:t>
            </w:r>
          </w:p>
        </w:tc>
        <w:tc>
          <w:tcPr>
            <w:tcW w:w="0" w:type="auto"/>
            <w:vAlign w:val="center"/>
            <w:hideMark/>
          </w:tcPr>
          <w:p w14:paraId="258E493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Organize all written essays, short stories, and drama logs into portfolios; Assess personal progress using guided end-of-term competency rubrics; Present compiled Literature in English portfolios for teacher evaluation.</w:t>
            </w:r>
          </w:p>
        </w:tc>
        <w:tc>
          <w:tcPr>
            <w:tcW w:w="0" w:type="auto"/>
            <w:vAlign w:val="center"/>
            <w:hideMark/>
          </w:tcPr>
          <w:p w14:paraId="5E9C6A4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portfolio compilation demonstrate literary growth?</w:t>
            </w:r>
          </w:p>
        </w:tc>
        <w:tc>
          <w:tcPr>
            <w:tcW w:w="0" w:type="auto"/>
            <w:vAlign w:val="center"/>
            <w:hideMark/>
          </w:tcPr>
          <w:p w14:paraId="31A5D35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Student portfolios; Competency rubrics</w:t>
            </w:r>
          </w:p>
        </w:tc>
        <w:tc>
          <w:tcPr>
            <w:tcW w:w="0" w:type="auto"/>
            <w:vAlign w:val="center"/>
            <w:hideMark/>
          </w:tcPr>
          <w:p w14:paraId="41A9E7F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evaluation; Self-assessment</w:t>
            </w:r>
          </w:p>
        </w:tc>
        <w:tc>
          <w:tcPr>
            <w:tcW w:w="0" w:type="auto"/>
            <w:vAlign w:val="center"/>
            <w:hideMark/>
          </w:tcPr>
          <w:p w14:paraId="2E3467B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685D9845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A2FCE2" w14:textId="77777777" w:rsidR="00D6018F" w:rsidRPr="00D6018F" w:rsidRDefault="00D6018F" w:rsidP="00D6018F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9CC204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FF03C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Synthesis</w:t>
            </w:r>
          </w:p>
        </w:tc>
        <w:tc>
          <w:tcPr>
            <w:tcW w:w="0" w:type="auto"/>
            <w:vAlign w:val="center"/>
            <w:hideMark/>
          </w:tcPr>
          <w:p w14:paraId="2040EE4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Cross-Genre Thematic Analysis</w:t>
            </w:r>
          </w:p>
        </w:tc>
        <w:tc>
          <w:tcPr>
            <w:tcW w:w="0" w:type="auto"/>
            <w:vAlign w:val="center"/>
            <w:hideMark/>
          </w:tcPr>
          <w:p w14:paraId="7602768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Synthesize central themes across plays, short stories, and autobiographies; Relate recurring literary themes to contemporary Kenyan society; Appreciate literature as a reflection of societal growth.</w:t>
            </w:r>
          </w:p>
        </w:tc>
        <w:tc>
          <w:tcPr>
            <w:tcW w:w="0" w:type="auto"/>
            <w:vAlign w:val="center"/>
            <w:hideMark/>
          </w:tcPr>
          <w:p w14:paraId="578A1D97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common thematic threads running through all set texts studied; Discuss how plays, short stories, and life writing reflect Kenyan culture; Draft summary mind maps connecting themes across fiction and non-fiction.</w:t>
            </w:r>
          </w:p>
        </w:tc>
        <w:tc>
          <w:tcPr>
            <w:tcW w:w="0" w:type="auto"/>
            <w:vAlign w:val="center"/>
            <w:hideMark/>
          </w:tcPr>
          <w:p w14:paraId="689E102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recurring themes connect different literary genres?</w:t>
            </w:r>
          </w:p>
        </w:tc>
        <w:tc>
          <w:tcPr>
            <w:tcW w:w="0" w:type="auto"/>
            <w:vAlign w:val="center"/>
            <w:hideMark/>
          </w:tcPr>
          <w:p w14:paraId="12DDBFD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Mind map charts; Set texts summary sheets</w:t>
            </w:r>
          </w:p>
        </w:tc>
        <w:tc>
          <w:tcPr>
            <w:tcW w:w="0" w:type="auto"/>
            <w:vAlign w:val="center"/>
            <w:hideMark/>
          </w:tcPr>
          <w:p w14:paraId="6016877B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Mind map review; Oral presentation</w:t>
            </w:r>
          </w:p>
        </w:tc>
        <w:tc>
          <w:tcPr>
            <w:tcW w:w="0" w:type="auto"/>
            <w:vAlign w:val="center"/>
            <w:hideMark/>
          </w:tcPr>
          <w:p w14:paraId="5B585FB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40C5B880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A77B43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309E4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348A3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Creative Writing</w:t>
            </w:r>
          </w:p>
        </w:tc>
        <w:tc>
          <w:tcPr>
            <w:tcW w:w="0" w:type="auto"/>
            <w:vAlign w:val="center"/>
            <w:hideMark/>
          </w:tcPr>
          <w:p w14:paraId="2FA849C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Refinement &amp; Publication Workshop</w:t>
            </w:r>
          </w:p>
        </w:tc>
        <w:tc>
          <w:tcPr>
            <w:tcW w:w="0" w:type="auto"/>
            <w:vAlign w:val="center"/>
            <w:hideMark/>
          </w:tcPr>
          <w:p w14:paraId="6624698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editing skills to refine creative writing prose entries; Polish written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short stories and autobiographical drafts for publication; Value continuous revision in achieving writing excellence.</w:t>
            </w:r>
          </w:p>
        </w:tc>
        <w:tc>
          <w:tcPr>
            <w:tcW w:w="0" w:type="auto"/>
            <w:vAlign w:val="center"/>
            <w:hideMark/>
          </w:tcPr>
          <w:p w14:paraId="1DF07BD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Proofread personal creative writing drafts for grammar, style, and flow; Revise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written pieces incorporating final teacher and peer suggestions; Compile polished prose entries into a class literary magazine.</w:t>
            </w:r>
          </w:p>
        </w:tc>
        <w:tc>
          <w:tcPr>
            <w:tcW w:w="0" w:type="auto"/>
            <w:vAlign w:val="center"/>
            <w:hideMark/>
          </w:tcPr>
          <w:p w14:paraId="2DCCACB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revision crucial in creative writing?</w:t>
            </w:r>
          </w:p>
        </w:tc>
        <w:tc>
          <w:tcPr>
            <w:tcW w:w="0" w:type="auto"/>
            <w:vAlign w:val="center"/>
            <w:hideMark/>
          </w:tcPr>
          <w:p w14:paraId="200BDE9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Editing checklists; Class magazine templates</w:t>
            </w:r>
          </w:p>
        </w:tc>
        <w:tc>
          <w:tcPr>
            <w:tcW w:w="0" w:type="auto"/>
            <w:vAlign w:val="center"/>
            <w:hideMark/>
          </w:tcPr>
          <w:p w14:paraId="02676AC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Final prose rating; Magazine review</w:t>
            </w:r>
          </w:p>
        </w:tc>
        <w:tc>
          <w:tcPr>
            <w:tcW w:w="0" w:type="auto"/>
            <w:vAlign w:val="center"/>
            <w:hideMark/>
          </w:tcPr>
          <w:p w14:paraId="5478FE6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023B0D16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43DE9D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C01E4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F5568C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Drama</w:t>
            </w:r>
          </w:p>
        </w:tc>
        <w:tc>
          <w:tcPr>
            <w:tcW w:w="0" w:type="auto"/>
            <w:vAlign w:val="center"/>
            <w:hideMark/>
          </w:tcPr>
          <w:p w14:paraId="7AA1408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Scene Re-enactment Workshop</w:t>
            </w:r>
          </w:p>
        </w:tc>
        <w:tc>
          <w:tcPr>
            <w:tcW w:w="0" w:type="auto"/>
            <w:vAlign w:val="center"/>
            <w:hideMark/>
          </w:tcPr>
          <w:p w14:paraId="17348722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Dramatize selected key scenes from set dramatic texts; Apply vocal projection and stage movement effectively; Enjoy collaborative dramatic performance in class.</w:t>
            </w:r>
          </w:p>
        </w:tc>
        <w:tc>
          <w:tcPr>
            <w:tcW w:w="0" w:type="auto"/>
            <w:vAlign w:val="center"/>
            <w:hideMark/>
          </w:tcPr>
          <w:p w14:paraId="5530D6F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 performance groups to re-enact key dramatic scenes from set play; Execute refined stage movements, characterization, and vocal techniques; Provide constructive peer feedback on dramatic interpretations presented.</w:t>
            </w:r>
          </w:p>
        </w:tc>
        <w:tc>
          <w:tcPr>
            <w:tcW w:w="0" w:type="auto"/>
            <w:vAlign w:val="center"/>
            <w:hideMark/>
          </w:tcPr>
          <w:p w14:paraId="4DB4146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scene re-enactment deepen text understanding?</w:t>
            </w:r>
          </w:p>
        </w:tc>
        <w:tc>
          <w:tcPr>
            <w:tcW w:w="0" w:type="auto"/>
            <w:vAlign w:val="center"/>
            <w:hideMark/>
          </w:tcPr>
          <w:p w14:paraId="1080911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Play scripts; Stage space; Props</w:t>
            </w:r>
          </w:p>
        </w:tc>
        <w:tc>
          <w:tcPr>
            <w:tcW w:w="0" w:type="auto"/>
            <w:vAlign w:val="center"/>
            <w:hideMark/>
          </w:tcPr>
          <w:p w14:paraId="2F4BAE2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Dramatic performance rubric; Peer review</w:t>
            </w:r>
          </w:p>
        </w:tc>
        <w:tc>
          <w:tcPr>
            <w:tcW w:w="0" w:type="auto"/>
            <w:vAlign w:val="center"/>
            <w:hideMark/>
          </w:tcPr>
          <w:p w14:paraId="0564AC8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6EEB80DF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71C342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5C92A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72A25A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1FCB2B7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Term 3 Comprehensive Evaluation</w:t>
            </w:r>
          </w:p>
        </w:tc>
        <w:tc>
          <w:tcPr>
            <w:tcW w:w="0" w:type="auto"/>
            <w:vAlign w:val="center"/>
            <w:hideMark/>
          </w:tcPr>
          <w:p w14:paraId="504E523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comprehensive understanding of Literature in English concepts; Complete written end-of-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term assessment on fiction and non-fiction; Value self-discipline during formal literary evaluations.</w:t>
            </w:r>
          </w:p>
        </w:tc>
        <w:tc>
          <w:tcPr>
            <w:tcW w:w="0" w:type="auto"/>
            <w:vAlign w:val="center"/>
            <w:hideMark/>
          </w:tcPr>
          <w:p w14:paraId="67B5ACDF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Answer structured and essay-based assessment questions on set texts; Analyze unseen literary extracts applying </w:t>
            </w: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acquired analytical skills; Submit completed assessment papers for formal teacher evaluation.</w:t>
            </w:r>
          </w:p>
        </w:tc>
        <w:tc>
          <w:tcPr>
            <w:tcW w:w="0" w:type="auto"/>
            <w:vAlign w:val="center"/>
            <w:hideMark/>
          </w:tcPr>
          <w:p w14:paraId="3FB5E87D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effectively can you analyze literary texts?</w:t>
            </w:r>
          </w:p>
        </w:tc>
        <w:tc>
          <w:tcPr>
            <w:tcW w:w="0" w:type="auto"/>
            <w:vAlign w:val="center"/>
            <w:hideMark/>
          </w:tcPr>
          <w:p w14:paraId="40A4D87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End-of-term assessment papers; Answer booklets</w:t>
            </w:r>
          </w:p>
        </w:tc>
        <w:tc>
          <w:tcPr>
            <w:tcW w:w="0" w:type="auto"/>
            <w:vAlign w:val="center"/>
            <w:hideMark/>
          </w:tcPr>
          <w:p w14:paraId="0F10BA34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Formal written test marking</w:t>
            </w:r>
          </w:p>
        </w:tc>
        <w:tc>
          <w:tcPr>
            <w:tcW w:w="0" w:type="auto"/>
            <w:vAlign w:val="center"/>
            <w:hideMark/>
          </w:tcPr>
          <w:p w14:paraId="0FC40B20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018F" w:rsidRPr="00D6018F" w14:paraId="523A9236" w14:textId="77777777" w:rsidTr="00D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BBD855" w14:textId="77777777" w:rsidR="00D6018F" w:rsidRPr="00D6018F" w:rsidRDefault="00D6018F" w:rsidP="00D6018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670F5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CC3797C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Synthesis &amp; Reflection</w:t>
            </w:r>
          </w:p>
        </w:tc>
        <w:tc>
          <w:tcPr>
            <w:tcW w:w="0" w:type="auto"/>
            <w:vAlign w:val="center"/>
            <w:hideMark/>
          </w:tcPr>
          <w:p w14:paraId="1218427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Review &amp; Term Closing</w:t>
            </w:r>
          </w:p>
        </w:tc>
        <w:tc>
          <w:tcPr>
            <w:tcW w:w="0" w:type="auto"/>
            <w:vAlign w:val="center"/>
            <w:hideMark/>
          </w:tcPr>
          <w:p w14:paraId="47BAC6D1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end-of-term assessment performance feedback; Reflect on personal learning achievements in Literature in English; Commit to continuous reading and literary enjoyment.</w:t>
            </w:r>
          </w:p>
        </w:tc>
        <w:tc>
          <w:tcPr>
            <w:tcW w:w="0" w:type="auto"/>
            <w:vAlign w:val="center"/>
            <w:hideMark/>
          </w:tcPr>
          <w:p w14:paraId="636A15DE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Discuss answers and marking criteria for end-of-term assessment papers; Complete reflective self-assessment logs on personal term achievements; Receive final portfolio feedback and teacher recommendations for future reading.</w:t>
            </w:r>
          </w:p>
        </w:tc>
        <w:tc>
          <w:tcPr>
            <w:tcW w:w="0" w:type="auto"/>
            <w:vAlign w:val="center"/>
            <w:hideMark/>
          </w:tcPr>
          <w:p w14:paraId="77D5CC99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insights have you gained from Literature Term 3?</w:t>
            </w:r>
          </w:p>
        </w:tc>
        <w:tc>
          <w:tcPr>
            <w:tcW w:w="0" w:type="auto"/>
            <w:vAlign w:val="center"/>
            <w:hideMark/>
          </w:tcPr>
          <w:p w14:paraId="6016F973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Marked assessment scripts; Reflective logs</w:t>
            </w:r>
          </w:p>
        </w:tc>
        <w:tc>
          <w:tcPr>
            <w:tcW w:w="0" w:type="auto"/>
            <w:vAlign w:val="center"/>
            <w:hideMark/>
          </w:tcPr>
          <w:p w14:paraId="6C6C91F5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D6018F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Self-assessment check; Teacher review</w:t>
            </w:r>
          </w:p>
        </w:tc>
        <w:tc>
          <w:tcPr>
            <w:tcW w:w="0" w:type="auto"/>
            <w:vAlign w:val="center"/>
            <w:hideMark/>
          </w:tcPr>
          <w:p w14:paraId="1C285466" w14:textId="77777777" w:rsidR="00D6018F" w:rsidRPr="00D6018F" w:rsidRDefault="00D6018F" w:rsidP="00D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725A845" w14:textId="77777777" w:rsidR="00CF2D12" w:rsidRPr="00D6018F" w:rsidRDefault="00CF2D12">
      <w:pPr>
        <w:rPr>
          <w:rFonts w:ascii="Inter" w:hAnsi="Inter"/>
          <w:sz w:val="20"/>
          <w:szCs w:val="20"/>
          <w:lang w:val="en-US"/>
        </w:rPr>
      </w:pPr>
    </w:p>
    <w:sectPr w:rsidR="00CF2D12" w:rsidRPr="00D6018F" w:rsidSect="00D601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18F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6018F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C93A"/>
  <w15:chartTrackingRefBased/>
  <w15:docId w15:val="{5E31536E-C185-4586-BBD4-28878E03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6018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D6018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18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18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18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18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18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18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18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D60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18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18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D60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18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D60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18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D601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D6018F"/>
    <w:rPr>
      <w:b/>
      <w:bCs/>
    </w:rPr>
  </w:style>
  <w:style w:type="table" w:styleId="GridTable1Light-Accent1">
    <w:name w:val="Grid Table 1 Light Accent 1"/>
    <w:basedOn w:val="TableNormal"/>
    <w:uiPriority w:val="46"/>
    <w:rsid w:val="00D6018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3469</Words>
  <Characters>19778</Characters>
  <Application>Microsoft Office Word</Application>
  <DocSecurity>0</DocSecurity>
  <Lines>164</Lines>
  <Paragraphs>46</Paragraphs>
  <ScaleCrop>false</ScaleCrop>
  <Company/>
  <LinksUpToDate>false</LinksUpToDate>
  <CharactersWithSpaces>23201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2026-07-31T13:51:00Z</dcterms:created>
  <dcterms:modified xsi:type="dcterms:W3CDTF">2026-07-31T13:59:00Z</dcterms:modified>
</cp:coreProperties>
</file>