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209" w:rsidRPr="00BC4209" w:rsidRDefault="00BC4209" w:rsidP="00BC42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C4209">
        <w:rPr>
          <w:rFonts w:ascii="Times New Roman" w:hAnsi="Times New Roman" w:cs="Times New Roman"/>
          <w:b/>
          <w:sz w:val="24"/>
          <w:szCs w:val="24"/>
        </w:rPr>
        <w:t xml:space="preserve">2026 GRADE 10 </w:t>
      </w:r>
      <w:r w:rsidRPr="00BC4209">
        <w:rPr>
          <w:rFonts w:ascii="Times New Roman" w:hAnsi="Times New Roman" w:cs="Times New Roman"/>
          <w:b/>
          <w:sz w:val="24"/>
          <w:szCs w:val="24"/>
        </w:rPr>
        <w:t>MASTER BUSINESS STUDIES</w:t>
      </w:r>
      <w:r w:rsidRPr="00BC4209">
        <w:rPr>
          <w:rFonts w:ascii="Times New Roman" w:hAnsi="Times New Roman" w:cs="Times New Roman"/>
          <w:b/>
          <w:sz w:val="24"/>
          <w:szCs w:val="24"/>
        </w:rPr>
        <w:t xml:space="preserve"> SCHEMES OF WORK –TERM 3</w:t>
      </w:r>
    </w:p>
    <w:p w:rsidR="00BC4209" w:rsidRPr="00BC4209" w:rsidRDefault="00BC4209" w:rsidP="00BC4209">
      <w:pPr>
        <w:rPr>
          <w:rFonts w:ascii="Times New Roman" w:hAnsi="Times New Roman" w:cs="Times New Roman"/>
          <w:b/>
          <w:sz w:val="24"/>
          <w:szCs w:val="24"/>
        </w:rPr>
      </w:pPr>
      <w:r w:rsidRPr="00BC4209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BC4209">
        <w:rPr>
          <w:rFonts w:ascii="Times New Roman" w:hAnsi="Times New Roman" w:cs="Times New Roman"/>
          <w:b/>
          <w:sz w:val="24"/>
          <w:szCs w:val="24"/>
        </w:rPr>
        <w:t>:…………………………………………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…..</w:t>
      </w:r>
      <w:r w:rsidRPr="00BC4209">
        <w:rPr>
          <w:rFonts w:ascii="Times New Roman" w:hAnsi="Times New Roman" w:cs="Times New Roman"/>
          <w:b/>
          <w:sz w:val="24"/>
          <w:szCs w:val="24"/>
        </w:rPr>
        <w:t>…… …</w:t>
      </w:r>
      <w:proofErr w:type="gramEnd"/>
      <w:r w:rsidRPr="00BC4209">
        <w:rPr>
          <w:rFonts w:ascii="Times New Roman" w:hAnsi="Times New Roman" w:cs="Times New Roman"/>
          <w:b/>
          <w:sz w:val="24"/>
          <w:szCs w:val="24"/>
        </w:rPr>
        <w:t>TSC NO:………………………..SCH:……………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……………….</w:t>
      </w:r>
      <w:r w:rsidRPr="00BC4209">
        <w:rPr>
          <w:rFonts w:ascii="Times New Roman" w:hAnsi="Times New Roman" w:cs="Times New Roman"/>
          <w:b/>
          <w:sz w:val="24"/>
          <w:szCs w:val="24"/>
        </w:rPr>
        <w:t>…</w:t>
      </w:r>
    </w:p>
    <w:tbl>
      <w:tblPr>
        <w:tblStyle w:val="TableGrid"/>
        <w:tblW w:w="15316" w:type="dxa"/>
        <w:tblInd w:w="-1085" w:type="dxa"/>
        <w:tblLook w:val="04A0" w:firstRow="1" w:lastRow="0" w:firstColumn="1" w:lastColumn="0" w:noHBand="0" w:noVBand="1"/>
      </w:tblPr>
      <w:tblGrid>
        <w:gridCol w:w="624"/>
        <w:gridCol w:w="665"/>
        <w:gridCol w:w="1688"/>
        <w:gridCol w:w="1617"/>
        <w:gridCol w:w="2475"/>
        <w:gridCol w:w="2561"/>
        <w:gridCol w:w="1584"/>
        <w:gridCol w:w="1657"/>
        <w:gridCol w:w="1771"/>
        <w:gridCol w:w="674"/>
      </w:tblGrid>
      <w:tr w:rsidR="00BC4209" w:rsidRPr="00BC4209" w:rsidTr="00824BB1">
        <w:tc>
          <w:tcPr>
            <w:tcW w:w="204" w:type="pct"/>
            <w:shd w:val="clear" w:color="auto" w:fill="E7E6E6" w:themeFill="background2"/>
            <w:hideMark/>
          </w:tcPr>
          <w:bookmarkEnd w:id="0"/>
          <w:p w:rsidR="00BC4209" w:rsidRPr="00BC4209" w:rsidRDefault="00BC4209" w:rsidP="00BC42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WK</w:t>
            </w:r>
          </w:p>
        </w:tc>
        <w:tc>
          <w:tcPr>
            <w:tcW w:w="217" w:type="pct"/>
            <w:shd w:val="clear" w:color="auto" w:fill="E7E6E6" w:themeFill="background2"/>
            <w:hideMark/>
          </w:tcPr>
          <w:p w:rsidR="00BC4209" w:rsidRPr="00BC4209" w:rsidRDefault="00BC4209" w:rsidP="00BC42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LSN</w:t>
            </w:r>
          </w:p>
        </w:tc>
        <w:tc>
          <w:tcPr>
            <w:tcW w:w="551" w:type="pct"/>
            <w:shd w:val="clear" w:color="auto" w:fill="E7E6E6" w:themeFill="background2"/>
            <w:hideMark/>
          </w:tcPr>
          <w:p w:rsidR="00BC4209" w:rsidRPr="00BC4209" w:rsidRDefault="00BC4209" w:rsidP="00BC42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STRAND</w:t>
            </w:r>
          </w:p>
        </w:tc>
        <w:tc>
          <w:tcPr>
            <w:tcW w:w="528" w:type="pct"/>
            <w:shd w:val="clear" w:color="auto" w:fill="E7E6E6" w:themeFill="background2"/>
            <w:hideMark/>
          </w:tcPr>
          <w:p w:rsidR="00BC4209" w:rsidRPr="00BC4209" w:rsidRDefault="00BC4209" w:rsidP="00BC42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SUB-STRAND</w:t>
            </w:r>
          </w:p>
        </w:tc>
        <w:tc>
          <w:tcPr>
            <w:tcW w:w="808" w:type="pct"/>
            <w:shd w:val="clear" w:color="auto" w:fill="E7E6E6" w:themeFill="background2"/>
            <w:hideMark/>
          </w:tcPr>
          <w:p w:rsidR="00BC4209" w:rsidRPr="00BC4209" w:rsidRDefault="00BC4209" w:rsidP="00BC42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LESSON LEARNING OUTCOMES</w:t>
            </w:r>
          </w:p>
        </w:tc>
        <w:tc>
          <w:tcPr>
            <w:tcW w:w="836" w:type="pct"/>
            <w:shd w:val="clear" w:color="auto" w:fill="E7E6E6" w:themeFill="background2"/>
            <w:hideMark/>
          </w:tcPr>
          <w:p w:rsidR="00BC4209" w:rsidRPr="00BC4209" w:rsidRDefault="00BC4209" w:rsidP="00BC42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EXPERIENCES</w:t>
            </w:r>
          </w:p>
        </w:tc>
        <w:tc>
          <w:tcPr>
            <w:tcW w:w="517" w:type="pct"/>
            <w:shd w:val="clear" w:color="auto" w:fill="E7E6E6" w:themeFill="background2"/>
            <w:hideMark/>
          </w:tcPr>
          <w:p w:rsidR="00BC4209" w:rsidRPr="00BC4209" w:rsidRDefault="00BC4209" w:rsidP="00BC42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KEY INQUIRY QUESTIONS</w:t>
            </w:r>
          </w:p>
        </w:tc>
        <w:tc>
          <w:tcPr>
            <w:tcW w:w="541" w:type="pct"/>
            <w:shd w:val="clear" w:color="auto" w:fill="E7E6E6" w:themeFill="background2"/>
            <w:hideMark/>
          </w:tcPr>
          <w:p w:rsidR="00BC4209" w:rsidRPr="00BC4209" w:rsidRDefault="00BC4209" w:rsidP="00BC42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RESOURCES</w:t>
            </w:r>
          </w:p>
        </w:tc>
        <w:tc>
          <w:tcPr>
            <w:tcW w:w="578" w:type="pct"/>
            <w:shd w:val="clear" w:color="auto" w:fill="E7E6E6" w:themeFill="background2"/>
            <w:hideMark/>
          </w:tcPr>
          <w:p w:rsidR="00BC4209" w:rsidRPr="00BC4209" w:rsidRDefault="00BC4209" w:rsidP="00BC42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ASSESSMENT METHODS</w:t>
            </w:r>
          </w:p>
        </w:tc>
        <w:tc>
          <w:tcPr>
            <w:tcW w:w="220" w:type="pct"/>
            <w:shd w:val="clear" w:color="auto" w:fill="E7E6E6" w:themeFill="background2"/>
            <w:hideMark/>
          </w:tcPr>
          <w:p w:rsidR="00BC4209" w:rsidRPr="00BC4209" w:rsidRDefault="00BC4209" w:rsidP="00BC42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proofErr w:type="spellStart"/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REFl</w:t>
            </w:r>
            <w:proofErr w:type="spellEnd"/>
          </w:p>
        </w:tc>
      </w:tr>
      <w:tr w:rsidR="00BC4209" w:rsidRPr="00BC4209" w:rsidTr="00824BB1">
        <w:tc>
          <w:tcPr>
            <w:tcW w:w="204" w:type="pct"/>
            <w:vMerge w:val="restar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Government and Global Influence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International Trade - Meaning and classification of international trade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international trade based on number of countries and direction of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international trade to availability of foreign products in local markets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and present on the meaning of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the internet or relevant textbooks for information on classification of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findings in groups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benefits of international trade?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168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Government and Global Influence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International Trade - Importance of international trade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international trade promotes economic growth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Link international trade to job opportunities in export industries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and present on the importance of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the internet or relevant textbooks for information on importance of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experiences on importance of business activities in society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benefits of international trade?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170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Government and Global Influence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International Trade - Balance of trade and balance of payment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International Trade - Advantages of international trade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Define balance of trade and balance of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payment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balance of trade and balance of payment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trade balance to a country's economic health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Use available digital devices or relevant books to search for the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meaning of balance of trade and balance of payment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findings with group members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to classmates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are the benefits of international trade?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Master Business Studies pg. 171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Charts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172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Observation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Government and Global Influence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International Trade - Disadvantages of international trade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State disadvantages of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limitations of international trade to a country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trade limitations to challenges faced by local businesses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Debate on the disadvantages of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findings among group members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to other groups in class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benefits of international trade?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173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Debate assessment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Government and Global Influence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International Trade - Terms of sale in international trade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terms of sale in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LOCO, FOR, DD and FAS terms of sale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terms of sale to pricing of imported goods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Find out from the internet or relevant print materials information on the terms of sale used in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down and explain the terms found from the search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findings in groups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benefits of international trade?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174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 w:val="restar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2</w:t>
            </w: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Government and Global Influence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International Trade - Terms of sale in international trade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FOB, C&amp;F, CIF and Landed terms of sale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Differentiate between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various terms of sale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terms of sale to final prices paid by consumers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available resources to search for information on the terms of sale used in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Discuss findings with group members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to other groups in class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are the benefits of international trade?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175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Reference books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Observation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Government and Global Influence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International Trade - Terms of payment in international trade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terms of payment in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different terms of payment used in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payment terms to business transactions with foreign suppliers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Find out from the internet or relevant print materials information on the terms of payment used in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down and explain terms of payment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findings in groups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benefits of international trade?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175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Government and Global Influence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International Trade - Digital applications in international trade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Explore digital applications used in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technology facilitates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Link digital platforms to online shopping from foreign countries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devices or print media to search for information on the appropriate digital applications or platforms used in international trade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findings with group members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to classmates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benefits of international trade?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177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Government and Global Influence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International Trade - Local products for export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local products that can be developed for export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Prepare questionnaires to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collect data on local products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local agricultural products to export opportunities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questionnaires to collect data on local products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a survey in the community on local products that can be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developed for export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outcomes of the survey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are the benefits of international trade?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178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Survey tools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Questionnaires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Project work assessment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Government and Global Influence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International Trade - Local products for export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Map local products that can be developed for export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survey findings on local products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local crafts and products to income generation through export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questionnaires from the survey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Interpret results and identify local products with strong potential for export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results to classmates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benefits of international trade?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178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Survey tools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Portfolio assessment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 w:val="restar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3</w:t>
            </w: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Government and Global Influence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International Trade - Importance of international trade to an economy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Summarize the importance of international trade in an economy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Evaluate the role of international trade in economic development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international trade to Kenya's economic growth and development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importance of international trade in an economy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experiences on how international trade affects daily life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to other groups in class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benefits of international trade?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179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Government and Global Influence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International Trade - Importance of international trade to an economy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Summarize the importance of international trade in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 economy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Evaluate the role of international trade in economic development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international trade to Kenya's economic growth and development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importance of international trade in an economy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Share experiences on how international trade affects daily life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to other groups in class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are the benefits of international trade?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179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Reference books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1-2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Government and Global Influence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International Trade - Importance of international trade to an economy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Summarize the importance of international trade in an economy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Evaluate the role of international trade in economic development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international trade to Kenya's economic growth and development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importance of international trade in an economy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experiences on how international trade affects daily life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to other groups in class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benefits of international trade?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179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Business Transactions - Meaning and types of business transactions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the term business transaction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types of business transactions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business transactions to daily buying and selling activities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meaning of business transactions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the types of business transactions from given scenarios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the internet or relevant textbooks about the meaning and types of business transactions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Which are the methods used in making payment for goods and services?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180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Business Transactions - Cash and credit transactions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Differentiate between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cash and credit transactions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characteristics of cash and credit transactions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cash and credit transactions to shopping experiences in local shops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case studies and identify types of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business transactions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difference between cash and credit transactions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to other members in class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Which are the methods used in making payment for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goods and services?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Master Business Studies pg. 181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Case study extracts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Business Transactions - Methods of payment for goods and services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methods used in making payments for goods and services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cash, </w:t>
            </w:r>
            <w:proofErr w:type="spellStart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cheque</w:t>
            </w:r>
            <w:proofErr w:type="spellEnd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mobile payment methods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payment methods to personal experiences when buying goods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pictures showing methods of making payment for goods and services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the internet or relevant textbooks the methods used in making payments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Role play different methods used in making payments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Which are the methods used in making payment for goods and services?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182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and photographs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 w:val="restar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4</w:t>
            </w: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Business Transactions - Methods of payment for goods and services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credit/debit cards, bank transfers and online payment methods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various electronic payment methods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Link electronic payment methods to modern shopping experiences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the internet or relevant textbooks for information on electronic methods of payment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methods of payment among group members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work with other groups in class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Which are the methods used in making payment for goods and services?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183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Business Transactions - Survey on methods of payment in schools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a questionnaire on methods of payment used in schools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methods of payment used in the school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school payment methods to family budgeting experiences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a questionnaire with questions on methods of payment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Visit the school accounts officer and ask questions using the questionnaire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outcomes of the questionnaire with group members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Which are the methods used in making payment for goods and services?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184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Questionnaires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Survey tools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Project work assessment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Business Transactions - Advantages and disadvantages of payment methods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Effects of Business Transactions - Statement of financial position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State advantages and disadvantages of various payment methods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different methods of payment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knowledge of payment methods to make informed choices when paying for goods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advantages and disadvantages of cash payments, bank transfers, mobile money, credit/debit cards, </w:t>
            </w:r>
            <w:proofErr w:type="spellStart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cheques</w:t>
            </w:r>
            <w:proofErr w:type="spellEnd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online platforms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to classmates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summary notes on methods of payment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Which are the methods used in making payment for goods and services?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Master Business Studies pg. 185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189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Effects of Business Transactions - Effects of asset transactions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effects of asset transactions on the statement of financial position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how purchase and sale of assets affect the statement of financial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position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asset transactions to changes in personal property ownership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Read transactions carried out by a business and complete a table showing effects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effects of asset transactions on the statement of financial position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to other learners in class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business transactions affect the statement of financial position of a business?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190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Effects of Business Transactions - Effects of liability transactions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effects of liability transactions on the statement of financial position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taking and paying loans affect the statement of financial position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liability transactions to personal borrowing and repayment experiences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the effects of liability transactions on the statement of financial position from the internet or reference books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findings on the effects of liability transactions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summary notes on the effects of liability transactions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business transactions affect the statement of financial position of a business?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192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 w:val="restar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5</w:t>
            </w: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Effects of Business Transactions - Effects of capital transactions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effects of capital transactions on the statement of financial position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owner investment, drawings, profits and losses affect capital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Link capital changes to growth or decline of family businesses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transactions that affect the amount of capital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State the effects of owner investment, drawings, profits and losses on capital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to classmates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business transactions affect the statement of financial position of a business?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193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Effects of Business Transactions - Computing effects of transactions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Compute the effects of transactions on the statement of financial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position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adjustments to various entries on the statement of financial position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computation skills to track changes in business value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a statement of financial position and calculate the effects of transactions that follow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Discuss work with group members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work to classmates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 business transactions affect the statement of financial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position of a business?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Master Business Studies pg. 195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Digital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Calculators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Effects of Business Transactions - Adjustments to statement of financial position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adjustments to various items on the statement of financial position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new values of stock, cash and debtors after transactions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adjustments to real business record keeping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a statement of financial position and go through the transactions that follow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the effects of the transactions on the entries on the statement of financial position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Show the adjustments to the entries affected by the transactions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business transactions affect the statement of financial position of a business?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Master Business Studies pg. 197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199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Calculators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Effects of Business Transactions - Preparing statement of financial position after adjustments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a statement of financial position after adjustments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Determine the net worth of a business after adjustments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statement preparation skills to assess business financial health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 statement of financial position to determine the net worth of a business after adjustments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work to classmates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summary notes on preparing statement of financial position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business transactions affect the statement of financial position of a business?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200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Portfolio assessment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Source Documents and Books of Original Entry - Meaning and importance of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source documents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the term source documents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the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importance of source documents in bookkeeping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source documents to receipts kept after shopping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the meaning of source documents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Use digital devices or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relevant books to search for the meaning and importance of source documents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findings with classmates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are the source documents used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205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Digital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source documents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Observation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 w:val="restar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6</w:t>
            </w: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Meaning and importance of books of original entry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books of original entry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books of original entry in bookkeeping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books of original entry to organized record keeping in shops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meaning of bookkeeping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Find out from the internet or relevant print materials the meaning and importance of books of original entry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to other group members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the books of original entry important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207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Types of source documents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receipts and invoices as source documents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purpose of receipts and invoices in business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receipts and invoices to documents received when buying goods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the mind map showing types of source documents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the internet or relevant textbooks for information on receipts and invoices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findings with group members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source documents used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209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receipts and invoices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Types of source documents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credit notes and debit notes as source documents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purpose of credit notes and debit notes in business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Connect credit and debit notes to returns and adjustments in business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the internet or relevant textbooks for information on credit notes and debit notes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samples of credit notes and debit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notes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to other groups in class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are the source documents used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Master Business Studies pg. 210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credit and debit notes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Master Business Studies pg. 211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documents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Types of books of original entry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types of books of original entry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purpose of each book of original entry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books of original entry to organized business record keeping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the internet or relevant textbooks for information about the types of books of original entry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and present on the types of books of original entry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summary notes on the types of books of original entry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the books of original entry important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212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Sales journal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the format of a sales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columns in a sales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sales journal to tracking credit sales in businesses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the format of a sales journal from the internet or relevant textbooks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the format of a sales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purpose of each column in the sales journal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the books of original entry important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213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 w:val="restar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7</w:t>
            </w: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Sales journal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business transactions in a sales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Post totals to relevant accounts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Apply sales journal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skills to record credit sales in a business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given credit sales transactions in a sales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work with group members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work to classmates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the books of original entry important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214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Practice exercises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Sales returns journal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the format of a sales returns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business transactions in a sales returns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sales returns journal to tracking goods returned by customers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the internet or relevant textbooks the format of a sales returns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given transactions in a sales returns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work with group members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the books of original entry important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215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Purchases journal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the format of a purchases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business transactions in a purchases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purchases journal to tracking credit purchases from suppliers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the internet or relevant textbooks the format of a purchases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given credit purchases transactions in a purchases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work to classmates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the books of original entry important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217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Purchases returns journal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the format of a purchases returns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business transactions in a purchases returns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purchases returns journal to tracking goods returned to suppliers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the internet or relevant textbooks the format of a purchases returns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given transactions in a purchases returns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work with group members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the books of original entry important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219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Purchases returns journal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the format of a purchases returns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business transactions in a purchases returns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purchases returns journal to tracking goods returned to suppliers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the internet or relevant textbooks the format of a purchases returns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given transactions in a purchases returns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work with group members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the books of original entry important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219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 w:val="restar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8</w:t>
            </w: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Cash receipts journal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the format of a cash receipts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business transactions in a cash receipts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cash receipts journal to tracking money received by businesses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relevant textbooks for information on how to record business transactions in a cash receipts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given transactions in a cash receipts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work in groups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the books of original entry important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222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Cash receipts journal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the format of a cash receipts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business transactions in a cash receipts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cash receipts journal to tracking money received by businesses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relevant textbooks for information on how to record business transactions in a cash receipts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given transactions in a cash receipts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work in groups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the books of original entry important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222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Cash payments journal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the format of a cash payments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business transactions in a cash payments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cash payments journal to tracking money paid out by businesses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relevant textbooks for information on how to record business transactions in a cash payments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given transactions in a cash payments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findings to classmates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the books of original entry important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224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General journal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824B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the format of a general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business transactions in a general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general journal skills to record non-routine business transactions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relevant textbooks for information on how to record business transactions in a general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transactions involving purchase and sale of fixed assets on credit, and opening entries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work with group members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the books of original entry important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226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Portfolio assessment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824BB1">
        <w:tc>
          <w:tcPr>
            <w:tcW w:w="204" w:type="pct"/>
            <w:vMerge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4-5</w:t>
            </w:r>
          </w:p>
        </w:tc>
        <w:tc>
          <w:tcPr>
            <w:tcW w:w="55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Financial Records in Business</w:t>
            </w:r>
          </w:p>
        </w:tc>
        <w:tc>
          <w:tcPr>
            <w:tcW w:w="52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Source Documents and Books of Original Entry - General journal</w:t>
            </w:r>
          </w:p>
        </w:tc>
        <w:tc>
          <w:tcPr>
            <w:tcW w:w="80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the format of a general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business transactions in a general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general journal skills to record non-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routine business transactions</w:t>
            </w:r>
          </w:p>
        </w:tc>
        <w:tc>
          <w:tcPr>
            <w:tcW w:w="836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from relevant textbooks for information on how to record business transactions in a general journal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Record transactions involving purchase and sale of fixed assets on 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credit, and opening entries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work with group members</w:t>
            </w:r>
          </w:p>
        </w:tc>
        <w:tc>
          <w:tcPr>
            <w:tcW w:w="517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are the books of original entry important in bookkeeping?</w:t>
            </w:r>
          </w:p>
        </w:tc>
        <w:tc>
          <w:tcPr>
            <w:tcW w:w="541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Master Business Studies pg. 226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Worked examples</w:t>
            </w:r>
          </w:p>
        </w:tc>
        <w:tc>
          <w:tcPr>
            <w:tcW w:w="578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Portfolio assessment</w:t>
            </w:r>
          </w:p>
        </w:tc>
        <w:tc>
          <w:tcPr>
            <w:tcW w:w="220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BC4209" w:rsidRPr="00BC4209" w:rsidTr="00BC4209">
        <w:tc>
          <w:tcPr>
            <w:tcW w:w="204" w:type="pct"/>
            <w:hideMark/>
          </w:tcPr>
          <w:p w:rsidR="00BC4209" w:rsidRPr="00BC4209" w:rsidRDefault="00BC4209" w:rsidP="00BC4209">
            <w:pPr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</w:rPr>
              <w:t>9</w:t>
            </w:r>
          </w:p>
        </w:tc>
        <w:tc>
          <w:tcPr>
            <w:tcW w:w="4796" w:type="pct"/>
            <w:gridSpan w:val="9"/>
            <w:hideMark/>
          </w:tcPr>
          <w:p w:rsidR="00BC4209" w:rsidRPr="00BC4209" w:rsidRDefault="00BC4209" w:rsidP="0046758F">
            <w:pPr>
              <w:spacing w:after="100" w:afterAutospacing="1"/>
              <w:jc w:val="center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BC420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626F50" w:rsidRPr="00824BB1" w:rsidRDefault="00626F50">
      <w:pPr>
        <w:rPr>
          <w:sz w:val="24"/>
          <w:szCs w:val="24"/>
        </w:rPr>
      </w:pPr>
    </w:p>
    <w:sectPr w:rsidR="00626F50" w:rsidRPr="00824BB1" w:rsidSect="00BC4209">
      <w:pgSz w:w="15840" w:h="12240" w:orient="landscape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09"/>
    <w:rsid w:val="0046758F"/>
    <w:rsid w:val="00626F50"/>
    <w:rsid w:val="00824BB1"/>
    <w:rsid w:val="00BC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5D13DA-9386-4E63-BC15-9A2FE1CF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209"/>
  </w:style>
  <w:style w:type="paragraph" w:styleId="Heading4">
    <w:name w:val="heading 4"/>
    <w:basedOn w:val="Normal"/>
    <w:link w:val="Heading4Char"/>
    <w:uiPriority w:val="9"/>
    <w:qFormat/>
    <w:rsid w:val="00BC42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C420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C4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9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4654</Words>
  <Characters>26531</Characters>
  <Application>Microsoft Office Word</Application>
  <DocSecurity>0</DocSecurity>
  <Lines>221</Lines>
  <Paragraphs>62</Paragraphs>
  <ScaleCrop>false</ScaleCrop>
  <Company/>
  <LinksUpToDate>false</LinksUpToDate>
  <CharactersWithSpaces>31123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3</cp:revision>
  <dcterms:created xsi:type="dcterms:W3CDTF">2026-08-01T06:27:00Z</dcterms:created>
  <dcterms:modified xsi:type="dcterms:W3CDTF">2026-08-01T06:38:00Z</dcterms:modified>
</cp:coreProperties>
</file>