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9F761" w14:textId="77777777" w:rsidR="00510ABE" w:rsidRPr="00235EFA" w:rsidRDefault="00510ABE" w:rsidP="00235EFA">
      <w:pPr>
        <w:rPr>
          <w:rFonts w:ascii="Times New Roman" w:hAnsi="Times New Roman" w:cs="Times New Roman"/>
          <w:b/>
          <w:sz w:val="24"/>
          <w:szCs w:val="24"/>
        </w:rPr>
      </w:pPr>
      <w:r w:rsidRPr="00235EFA">
        <w:rPr>
          <w:rFonts w:ascii="Times New Roman" w:hAnsi="Times New Roman" w:cs="Times New Roman"/>
          <w:b/>
          <w:sz w:val="24"/>
          <w:szCs w:val="24"/>
        </w:rPr>
        <w:t>NAME: _________________________________ADM NO: ___________CLASS: ____</w:t>
      </w:r>
    </w:p>
    <w:p w14:paraId="763427BD" w14:textId="77777777" w:rsidR="00510ABE" w:rsidRPr="00235EFA" w:rsidRDefault="00510ABE" w:rsidP="00235EFA">
      <w:pPr>
        <w:rPr>
          <w:rFonts w:ascii="Times New Roman" w:hAnsi="Times New Roman" w:cs="Times New Roman"/>
          <w:b/>
          <w:sz w:val="24"/>
          <w:szCs w:val="24"/>
        </w:rPr>
      </w:pPr>
      <w:r w:rsidRPr="00235EFA">
        <w:rPr>
          <w:rFonts w:ascii="Times New Roman" w:hAnsi="Times New Roman" w:cs="Times New Roman"/>
          <w:b/>
          <w:sz w:val="24"/>
          <w:szCs w:val="24"/>
        </w:rPr>
        <w:t>DATE: ______________________________ SIGN: _______________________</w:t>
      </w:r>
    </w:p>
    <w:p w14:paraId="055C4A8D" w14:textId="67200097" w:rsidR="00510ABE" w:rsidRPr="00235EFA" w:rsidRDefault="00510ABE" w:rsidP="00235EF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235EFA">
        <w:rPr>
          <w:rFonts w:ascii="Times New Roman" w:hAnsi="Times New Roman" w:cs="Times New Roman"/>
          <w:b/>
          <w:noProof/>
          <w:sz w:val="24"/>
          <w:szCs w:val="24"/>
        </w:rPr>
        <w:t>BUSINESS</w:t>
      </w:r>
      <w:r w:rsidR="0074034B" w:rsidRPr="00235EFA">
        <w:rPr>
          <w:rFonts w:ascii="Times New Roman" w:hAnsi="Times New Roman" w:cs="Times New Roman"/>
          <w:b/>
          <w:noProof/>
          <w:sz w:val="24"/>
          <w:szCs w:val="24"/>
        </w:rPr>
        <w:t xml:space="preserve"> STUDIES</w:t>
      </w:r>
    </w:p>
    <w:p w14:paraId="40A4BC05" w14:textId="77777777" w:rsidR="00510ABE" w:rsidRPr="00235EFA" w:rsidRDefault="00510ABE" w:rsidP="00235EF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235EFA">
        <w:rPr>
          <w:rFonts w:ascii="Times New Roman" w:hAnsi="Times New Roman" w:cs="Times New Roman"/>
          <w:b/>
          <w:noProof/>
          <w:sz w:val="24"/>
          <w:szCs w:val="24"/>
        </w:rPr>
        <w:t>OPENER EXAM</w:t>
      </w:r>
    </w:p>
    <w:p w14:paraId="0ACDD985" w14:textId="77777777" w:rsidR="00510ABE" w:rsidRPr="00235EFA" w:rsidRDefault="003B3CDA" w:rsidP="00235EF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235EFA">
        <w:rPr>
          <w:rFonts w:ascii="Times New Roman" w:hAnsi="Times New Roman" w:cs="Times New Roman"/>
          <w:b/>
          <w:noProof/>
          <w:sz w:val="24"/>
          <w:szCs w:val="24"/>
        </w:rPr>
        <w:t>TERM 1 2025</w:t>
      </w:r>
    </w:p>
    <w:p w14:paraId="161E84A8" w14:textId="77777777" w:rsidR="00510ABE" w:rsidRPr="00235EFA" w:rsidRDefault="00510ABE" w:rsidP="00235EF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235EFA">
        <w:rPr>
          <w:rFonts w:ascii="Times New Roman" w:hAnsi="Times New Roman" w:cs="Times New Roman"/>
          <w:b/>
          <w:noProof/>
          <w:sz w:val="24"/>
          <w:szCs w:val="24"/>
        </w:rPr>
        <w:t>FORM TWO</w:t>
      </w:r>
    </w:p>
    <w:p w14:paraId="2BD3E37F" w14:textId="77777777" w:rsidR="00510ABE" w:rsidRPr="00235EFA" w:rsidRDefault="00510ABE" w:rsidP="00235EFA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35E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INSTRUCTIONS: </w:t>
      </w:r>
    </w:p>
    <w:p w14:paraId="7ACB3708" w14:textId="77777777" w:rsidR="00510ABE" w:rsidRPr="00235EFA" w:rsidRDefault="00510ABE" w:rsidP="00235EFA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EF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Answer all the Questions                               </w:t>
      </w:r>
      <w:r w:rsidRPr="00235EFA">
        <w:rPr>
          <w:rFonts w:ascii="Times New Roman" w:eastAsia="Times New Roman" w:hAnsi="Times New Roman" w:cs="Times New Roman"/>
          <w:b/>
          <w:sz w:val="24"/>
          <w:szCs w:val="24"/>
        </w:rPr>
        <w:t>TIME: 1 HR 30 MIN</w:t>
      </w:r>
    </w:p>
    <w:p w14:paraId="610B1B13" w14:textId="77777777" w:rsidR="00510ABE" w:rsidRPr="00235EFA" w:rsidRDefault="00510ABE" w:rsidP="00235EFA">
      <w:pPr>
        <w:rPr>
          <w:rFonts w:ascii="Times New Roman" w:hAnsi="Times New Roman" w:cs="Times New Roman"/>
          <w:sz w:val="24"/>
          <w:szCs w:val="24"/>
        </w:rPr>
      </w:pPr>
      <w:r w:rsidRPr="00235EFA">
        <w:rPr>
          <w:rFonts w:ascii="Times New Roman" w:hAnsi="Times New Roman" w:cs="Times New Roman"/>
          <w:sz w:val="24"/>
          <w:szCs w:val="24"/>
        </w:rPr>
        <w:t>1. Hig</w:t>
      </w:r>
      <w:r w:rsidR="003B3CDA" w:rsidRPr="00235EFA">
        <w:rPr>
          <w:rFonts w:ascii="Times New Roman" w:hAnsi="Times New Roman" w:cs="Times New Roman"/>
          <w:sz w:val="24"/>
          <w:szCs w:val="24"/>
        </w:rPr>
        <w:t>hlight four reasons why a cheque</w:t>
      </w:r>
      <w:r w:rsidRPr="00235EFA">
        <w:rPr>
          <w:rFonts w:ascii="Times New Roman" w:hAnsi="Times New Roman" w:cs="Times New Roman"/>
          <w:sz w:val="24"/>
          <w:szCs w:val="24"/>
        </w:rPr>
        <w:t xml:space="preserve"> may be dishonored (4 Marks)</w:t>
      </w:r>
    </w:p>
    <w:p w14:paraId="021A9AC6" w14:textId="77777777" w:rsidR="00510ABE" w:rsidRPr="00235EFA" w:rsidRDefault="00510ABE" w:rsidP="00235EFA">
      <w:pPr>
        <w:rPr>
          <w:rFonts w:ascii="Times New Roman" w:hAnsi="Times New Roman" w:cs="Times New Roman"/>
          <w:sz w:val="24"/>
          <w:szCs w:val="24"/>
        </w:rPr>
      </w:pPr>
    </w:p>
    <w:p w14:paraId="51B03C80" w14:textId="77777777" w:rsidR="00510ABE" w:rsidRPr="00235EFA" w:rsidRDefault="00510ABE" w:rsidP="00235EFA">
      <w:pPr>
        <w:rPr>
          <w:rFonts w:ascii="Times New Roman" w:hAnsi="Times New Roman" w:cs="Times New Roman"/>
          <w:sz w:val="24"/>
          <w:szCs w:val="24"/>
        </w:rPr>
      </w:pPr>
    </w:p>
    <w:p w14:paraId="710DD889" w14:textId="77777777" w:rsidR="00510ABE" w:rsidRPr="00235EFA" w:rsidRDefault="00510ABE" w:rsidP="00235EFA">
      <w:pPr>
        <w:rPr>
          <w:rFonts w:ascii="Times New Roman" w:hAnsi="Times New Roman" w:cs="Times New Roman"/>
          <w:sz w:val="24"/>
          <w:szCs w:val="24"/>
        </w:rPr>
      </w:pPr>
    </w:p>
    <w:p w14:paraId="3B38EF0A" w14:textId="77777777" w:rsidR="00510ABE" w:rsidRPr="00235EFA" w:rsidRDefault="00510ABE" w:rsidP="00235EFA">
      <w:pPr>
        <w:rPr>
          <w:rFonts w:ascii="Times New Roman" w:hAnsi="Times New Roman" w:cs="Times New Roman"/>
          <w:sz w:val="24"/>
          <w:szCs w:val="24"/>
        </w:rPr>
      </w:pPr>
      <w:r w:rsidRPr="00235EFA">
        <w:rPr>
          <w:rFonts w:ascii="Times New Roman" w:hAnsi="Times New Roman" w:cs="Times New Roman"/>
          <w:sz w:val="24"/>
          <w:szCs w:val="24"/>
        </w:rPr>
        <w:t xml:space="preserve">2. Indicate the form of external environmental factor described by the statement below. (4 marks)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10ABE" w:rsidRPr="00235EFA" w14:paraId="65C8A6CA" w14:textId="77777777" w:rsidTr="006021AD">
        <w:trPr>
          <w:trHeight w:val="278"/>
        </w:trPr>
        <w:tc>
          <w:tcPr>
            <w:tcW w:w="4675" w:type="dxa"/>
          </w:tcPr>
          <w:p w14:paraId="1237226F" w14:textId="77777777" w:rsidR="00510ABE" w:rsidRPr="00235EFA" w:rsidRDefault="00510ABE" w:rsidP="0023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FA">
              <w:rPr>
                <w:rFonts w:ascii="Times New Roman" w:hAnsi="Times New Roman" w:cs="Times New Roman"/>
                <w:sz w:val="24"/>
                <w:szCs w:val="24"/>
              </w:rPr>
              <w:t xml:space="preserve">Description                                                                                          </w:t>
            </w:r>
          </w:p>
          <w:p w14:paraId="6830C0F5" w14:textId="77777777" w:rsidR="00510ABE" w:rsidRPr="00235EFA" w:rsidRDefault="00510ABE" w:rsidP="0023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1675F88" w14:textId="77777777" w:rsidR="00510ABE" w:rsidRPr="00235EFA" w:rsidRDefault="00510ABE" w:rsidP="0023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FA">
              <w:rPr>
                <w:rFonts w:ascii="Times New Roman" w:hAnsi="Times New Roman" w:cs="Times New Roman"/>
                <w:sz w:val="24"/>
                <w:szCs w:val="24"/>
              </w:rPr>
              <w:t>External environmental factor</w:t>
            </w:r>
          </w:p>
        </w:tc>
      </w:tr>
      <w:tr w:rsidR="00510ABE" w:rsidRPr="00235EFA" w14:paraId="61591B5D" w14:textId="77777777" w:rsidTr="006021AD">
        <w:tc>
          <w:tcPr>
            <w:tcW w:w="4675" w:type="dxa"/>
          </w:tcPr>
          <w:p w14:paraId="5DB39109" w14:textId="77777777" w:rsidR="00510ABE" w:rsidRPr="00235EFA" w:rsidRDefault="00510ABE" w:rsidP="0023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FA">
              <w:rPr>
                <w:rFonts w:ascii="Times New Roman" w:hAnsi="Times New Roman" w:cs="Times New Roman"/>
                <w:sz w:val="24"/>
                <w:szCs w:val="24"/>
              </w:rPr>
              <w:t>Introduction of a law banning use of polythene bags</w:t>
            </w:r>
          </w:p>
        </w:tc>
        <w:tc>
          <w:tcPr>
            <w:tcW w:w="4675" w:type="dxa"/>
          </w:tcPr>
          <w:p w14:paraId="4CCFF790" w14:textId="77777777" w:rsidR="00510ABE" w:rsidRPr="00235EFA" w:rsidRDefault="00510ABE" w:rsidP="0023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BE" w:rsidRPr="00235EFA" w14:paraId="455CDC0E" w14:textId="77777777" w:rsidTr="006021AD">
        <w:tc>
          <w:tcPr>
            <w:tcW w:w="4675" w:type="dxa"/>
          </w:tcPr>
          <w:p w14:paraId="327BA6A3" w14:textId="77777777" w:rsidR="00510ABE" w:rsidRPr="00235EFA" w:rsidRDefault="00510ABE" w:rsidP="0023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FA">
              <w:rPr>
                <w:rFonts w:ascii="Times New Roman" w:hAnsi="Times New Roman" w:cs="Times New Roman"/>
                <w:sz w:val="24"/>
                <w:szCs w:val="24"/>
              </w:rPr>
              <w:t>Religious sect that is against medicine</w:t>
            </w:r>
          </w:p>
        </w:tc>
        <w:tc>
          <w:tcPr>
            <w:tcW w:w="4675" w:type="dxa"/>
          </w:tcPr>
          <w:p w14:paraId="4CB48B9D" w14:textId="77777777" w:rsidR="00510ABE" w:rsidRPr="00235EFA" w:rsidRDefault="00510ABE" w:rsidP="0023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BE" w:rsidRPr="00235EFA" w14:paraId="1D50A0A3" w14:textId="77777777" w:rsidTr="006021AD">
        <w:tc>
          <w:tcPr>
            <w:tcW w:w="4675" w:type="dxa"/>
          </w:tcPr>
          <w:p w14:paraId="1672CCA5" w14:textId="77777777" w:rsidR="00510ABE" w:rsidRPr="00235EFA" w:rsidRDefault="00510ABE" w:rsidP="0023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FA">
              <w:rPr>
                <w:rFonts w:ascii="Times New Roman" w:hAnsi="Times New Roman" w:cs="Times New Roman"/>
                <w:sz w:val="24"/>
                <w:szCs w:val="24"/>
              </w:rPr>
              <w:t>Construction of the Standard Gauge Railway</w:t>
            </w:r>
          </w:p>
        </w:tc>
        <w:tc>
          <w:tcPr>
            <w:tcW w:w="4675" w:type="dxa"/>
          </w:tcPr>
          <w:p w14:paraId="4D219B53" w14:textId="77777777" w:rsidR="00510ABE" w:rsidRPr="00235EFA" w:rsidRDefault="00510ABE" w:rsidP="0023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BE" w:rsidRPr="00235EFA" w14:paraId="32089D3F" w14:textId="77777777" w:rsidTr="006021AD">
        <w:tc>
          <w:tcPr>
            <w:tcW w:w="4675" w:type="dxa"/>
          </w:tcPr>
          <w:p w14:paraId="392F4CC1" w14:textId="77777777" w:rsidR="00510ABE" w:rsidRPr="00235EFA" w:rsidRDefault="00510ABE" w:rsidP="0023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FA">
              <w:rPr>
                <w:rFonts w:ascii="Times New Roman" w:hAnsi="Times New Roman" w:cs="Times New Roman"/>
                <w:sz w:val="24"/>
                <w:szCs w:val="24"/>
              </w:rPr>
              <w:t xml:space="preserve">Price wars between Navies and </w:t>
            </w:r>
            <w:proofErr w:type="spellStart"/>
            <w:r w:rsidRPr="00235EFA">
              <w:rPr>
                <w:rFonts w:ascii="Times New Roman" w:hAnsi="Times New Roman" w:cs="Times New Roman"/>
                <w:sz w:val="24"/>
                <w:szCs w:val="24"/>
              </w:rPr>
              <w:t>Quickmatt</w:t>
            </w:r>
            <w:proofErr w:type="spellEnd"/>
            <w:r w:rsidRPr="00235EFA">
              <w:rPr>
                <w:rFonts w:ascii="Times New Roman" w:hAnsi="Times New Roman" w:cs="Times New Roman"/>
                <w:sz w:val="24"/>
                <w:szCs w:val="24"/>
              </w:rPr>
              <w:t xml:space="preserve"> supermarkets</w:t>
            </w:r>
          </w:p>
        </w:tc>
        <w:tc>
          <w:tcPr>
            <w:tcW w:w="4675" w:type="dxa"/>
          </w:tcPr>
          <w:p w14:paraId="66A06326" w14:textId="77777777" w:rsidR="00510ABE" w:rsidRPr="00235EFA" w:rsidRDefault="00510ABE" w:rsidP="0023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8537B5" w14:textId="77777777" w:rsidR="00510ABE" w:rsidRPr="00235EFA" w:rsidRDefault="00510ABE" w:rsidP="00235EFA">
      <w:pPr>
        <w:rPr>
          <w:rFonts w:ascii="Times New Roman" w:hAnsi="Times New Roman" w:cs="Times New Roman"/>
          <w:sz w:val="24"/>
          <w:szCs w:val="24"/>
        </w:rPr>
      </w:pPr>
    </w:p>
    <w:p w14:paraId="04B6C89D" w14:textId="77777777" w:rsidR="00510ABE" w:rsidRPr="00235EFA" w:rsidRDefault="00510ABE" w:rsidP="00235EFA">
      <w:pPr>
        <w:rPr>
          <w:rFonts w:ascii="Times New Roman" w:hAnsi="Times New Roman" w:cs="Times New Roman"/>
          <w:sz w:val="24"/>
          <w:szCs w:val="24"/>
        </w:rPr>
      </w:pPr>
      <w:r w:rsidRPr="00235EFA">
        <w:rPr>
          <w:rFonts w:ascii="Times New Roman" w:hAnsi="Times New Roman" w:cs="Times New Roman"/>
          <w:sz w:val="24"/>
          <w:szCs w:val="24"/>
        </w:rPr>
        <w:t xml:space="preserve">5. Outline the procedure followed in personal selling (5marks) </w:t>
      </w:r>
    </w:p>
    <w:p w14:paraId="733AE8CD" w14:textId="77777777" w:rsidR="00510ABE" w:rsidRPr="00235EFA" w:rsidRDefault="00510ABE" w:rsidP="00235EFA">
      <w:pPr>
        <w:rPr>
          <w:rFonts w:ascii="Times New Roman" w:hAnsi="Times New Roman" w:cs="Times New Roman"/>
          <w:sz w:val="24"/>
          <w:szCs w:val="24"/>
        </w:rPr>
      </w:pPr>
    </w:p>
    <w:p w14:paraId="36020266" w14:textId="77777777" w:rsidR="00510ABE" w:rsidRPr="00235EFA" w:rsidRDefault="00510ABE" w:rsidP="00235EFA">
      <w:pPr>
        <w:rPr>
          <w:rFonts w:ascii="Times New Roman" w:hAnsi="Times New Roman" w:cs="Times New Roman"/>
          <w:sz w:val="24"/>
          <w:szCs w:val="24"/>
        </w:rPr>
      </w:pPr>
    </w:p>
    <w:p w14:paraId="0622DBB3" w14:textId="77777777" w:rsidR="00510ABE" w:rsidRPr="00235EFA" w:rsidRDefault="00510ABE" w:rsidP="00235EFA">
      <w:pPr>
        <w:rPr>
          <w:rFonts w:ascii="Times New Roman" w:hAnsi="Times New Roman" w:cs="Times New Roman"/>
          <w:sz w:val="24"/>
          <w:szCs w:val="24"/>
        </w:rPr>
      </w:pPr>
    </w:p>
    <w:p w14:paraId="025310F0" w14:textId="77777777" w:rsidR="00510ABE" w:rsidRPr="00235EFA" w:rsidRDefault="00510ABE" w:rsidP="00235EF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BD6F6D" w14:textId="77777777" w:rsidR="00510ABE" w:rsidRPr="00235EFA" w:rsidRDefault="00510ABE" w:rsidP="00235EFA">
      <w:pPr>
        <w:rPr>
          <w:rFonts w:ascii="Times New Roman" w:hAnsi="Times New Roman" w:cs="Times New Roman"/>
          <w:sz w:val="24"/>
          <w:szCs w:val="24"/>
        </w:rPr>
      </w:pPr>
      <w:r w:rsidRPr="00235EFA">
        <w:rPr>
          <w:rFonts w:ascii="Times New Roman" w:hAnsi="Times New Roman" w:cs="Times New Roman"/>
          <w:sz w:val="24"/>
          <w:szCs w:val="24"/>
        </w:rPr>
        <w:t>6. State four</w:t>
      </w:r>
      <w:r w:rsidR="003B3CDA" w:rsidRPr="00235EFA">
        <w:rPr>
          <w:rFonts w:ascii="Times New Roman" w:hAnsi="Times New Roman" w:cs="Times New Roman"/>
          <w:sz w:val="24"/>
          <w:szCs w:val="24"/>
        </w:rPr>
        <w:t xml:space="preserve"> circumstances under which one will prefer to be paid by cash rather than by cheque.</w:t>
      </w:r>
      <w:r w:rsidRPr="00235EFA">
        <w:rPr>
          <w:rFonts w:ascii="Times New Roman" w:hAnsi="Times New Roman" w:cs="Times New Roman"/>
          <w:sz w:val="24"/>
          <w:szCs w:val="24"/>
        </w:rPr>
        <w:t xml:space="preserve"> (4 Marks)</w:t>
      </w:r>
    </w:p>
    <w:p w14:paraId="496870D5" w14:textId="77777777" w:rsidR="00510ABE" w:rsidRPr="00235EFA" w:rsidRDefault="00510ABE" w:rsidP="00235EFA">
      <w:pPr>
        <w:rPr>
          <w:rFonts w:ascii="Times New Roman" w:hAnsi="Times New Roman" w:cs="Times New Roman"/>
          <w:sz w:val="24"/>
          <w:szCs w:val="24"/>
        </w:rPr>
      </w:pPr>
    </w:p>
    <w:p w14:paraId="46BD69C1" w14:textId="77777777" w:rsidR="00510ABE" w:rsidRPr="00235EFA" w:rsidRDefault="00510ABE" w:rsidP="00235EFA">
      <w:pPr>
        <w:rPr>
          <w:rFonts w:ascii="Times New Roman" w:hAnsi="Times New Roman" w:cs="Times New Roman"/>
          <w:sz w:val="24"/>
          <w:szCs w:val="24"/>
        </w:rPr>
      </w:pPr>
    </w:p>
    <w:p w14:paraId="6B8EEACD" w14:textId="77777777" w:rsidR="00510ABE" w:rsidRPr="00235EFA" w:rsidRDefault="00510ABE" w:rsidP="00235EFA">
      <w:pPr>
        <w:rPr>
          <w:rFonts w:ascii="Times New Roman" w:hAnsi="Times New Roman" w:cs="Times New Roman"/>
          <w:sz w:val="24"/>
          <w:szCs w:val="24"/>
        </w:rPr>
      </w:pPr>
    </w:p>
    <w:p w14:paraId="64D2A492" w14:textId="77777777" w:rsidR="00510ABE" w:rsidRPr="00235EFA" w:rsidRDefault="00510ABE" w:rsidP="00235EFA">
      <w:pPr>
        <w:rPr>
          <w:rFonts w:ascii="Times New Roman" w:hAnsi="Times New Roman" w:cs="Times New Roman"/>
          <w:sz w:val="24"/>
          <w:szCs w:val="24"/>
        </w:rPr>
      </w:pPr>
    </w:p>
    <w:p w14:paraId="000056AD" w14:textId="77777777" w:rsidR="00510ABE" w:rsidRPr="00235EFA" w:rsidRDefault="00510ABE" w:rsidP="00235EFA">
      <w:pPr>
        <w:rPr>
          <w:rFonts w:ascii="Times New Roman" w:hAnsi="Times New Roman" w:cs="Times New Roman"/>
          <w:sz w:val="24"/>
          <w:szCs w:val="24"/>
        </w:rPr>
      </w:pPr>
      <w:r w:rsidRPr="00235EFA">
        <w:rPr>
          <w:rFonts w:ascii="Times New Roman" w:hAnsi="Times New Roman" w:cs="Times New Roman"/>
          <w:sz w:val="24"/>
          <w:szCs w:val="24"/>
        </w:rPr>
        <w:t>7. Give four circumstances in which downward communication is used. (4 marks)</w:t>
      </w:r>
    </w:p>
    <w:p w14:paraId="2809D1F6" w14:textId="77777777" w:rsidR="00510ABE" w:rsidRPr="00235EFA" w:rsidRDefault="00510ABE" w:rsidP="00235EFA">
      <w:pPr>
        <w:rPr>
          <w:rFonts w:ascii="Times New Roman" w:hAnsi="Times New Roman" w:cs="Times New Roman"/>
          <w:sz w:val="24"/>
          <w:szCs w:val="24"/>
        </w:rPr>
      </w:pPr>
    </w:p>
    <w:p w14:paraId="1BC89D2B" w14:textId="77777777" w:rsidR="00510ABE" w:rsidRPr="00235EFA" w:rsidRDefault="00510ABE" w:rsidP="00235EFA">
      <w:pPr>
        <w:rPr>
          <w:rFonts w:ascii="Times New Roman" w:hAnsi="Times New Roman" w:cs="Times New Roman"/>
          <w:sz w:val="24"/>
          <w:szCs w:val="24"/>
        </w:rPr>
      </w:pPr>
    </w:p>
    <w:p w14:paraId="7A4230DE" w14:textId="77777777" w:rsidR="00510ABE" w:rsidRPr="00235EFA" w:rsidRDefault="00510ABE" w:rsidP="00235EFA">
      <w:pPr>
        <w:rPr>
          <w:rFonts w:ascii="Times New Roman" w:hAnsi="Times New Roman" w:cs="Times New Roman"/>
          <w:sz w:val="24"/>
          <w:szCs w:val="24"/>
        </w:rPr>
      </w:pPr>
    </w:p>
    <w:p w14:paraId="5859A1F8" w14:textId="77777777" w:rsidR="00510ABE" w:rsidRPr="00235EFA" w:rsidRDefault="003B3CDA" w:rsidP="00235EFA">
      <w:pPr>
        <w:rPr>
          <w:rFonts w:ascii="Times New Roman" w:hAnsi="Times New Roman" w:cs="Times New Roman"/>
          <w:sz w:val="24"/>
          <w:szCs w:val="24"/>
        </w:rPr>
      </w:pPr>
      <w:r w:rsidRPr="00235EFA">
        <w:rPr>
          <w:rFonts w:ascii="Times New Roman" w:hAnsi="Times New Roman" w:cs="Times New Roman"/>
          <w:sz w:val="24"/>
          <w:szCs w:val="24"/>
        </w:rPr>
        <w:t>8. Outline four principles of insurance</w:t>
      </w:r>
      <w:r w:rsidR="00EF4874" w:rsidRPr="00235EFA">
        <w:rPr>
          <w:rFonts w:ascii="Times New Roman" w:hAnsi="Times New Roman" w:cs="Times New Roman"/>
          <w:sz w:val="24"/>
          <w:szCs w:val="24"/>
        </w:rPr>
        <w:t>. (</w:t>
      </w:r>
      <w:r w:rsidR="00510ABE" w:rsidRPr="00235EFA">
        <w:rPr>
          <w:rFonts w:ascii="Times New Roman" w:hAnsi="Times New Roman" w:cs="Times New Roman"/>
          <w:sz w:val="24"/>
          <w:szCs w:val="24"/>
        </w:rPr>
        <w:t>4 Marks)</w:t>
      </w:r>
    </w:p>
    <w:p w14:paraId="01A78189" w14:textId="77777777" w:rsidR="00510ABE" w:rsidRPr="00235EFA" w:rsidRDefault="00510ABE" w:rsidP="00235EFA">
      <w:pPr>
        <w:rPr>
          <w:rFonts w:ascii="Times New Roman" w:hAnsi="Times New Roman" w:cs="Times New Roman"/>
          <w:sz w:val="24"/>
          <w:szCs w:val="24"/>
        </w:rPr>
      </w:pPr>
    </w:p>
    <w:p w14:paraId="12212177" w14:textId="77777777" w:rsidR="00510ABE" w:rsidRPr="00235EFA" w:rsidRDefault="00510ABE" w:rsidP="00235EFA">
      <w:pPr>
        <w:rPr>
          <w:rFonts w:ascii="Times New Roman" w:hAnsi="Times New Roman" w:cs="Times New Roman"/>
          <w:sz w:val="24"/>
          <w:szCs w:val="24"/>
        </w:rPr>
      </w:pPr>
    </w:p>
    <w:p w14:paraId="1C0D8AA8" w14:textId="77777777" w:rsidR="00510ABE" w:rsidRPr="00235EFA" w:rsidRDefault="00510ABE" w:rsidP="00235EFA">
      <w:pPr>
        <w:rPr>
          <w:rFonts w:ascii="Times New Roman" w:hAnsi="Times New Roman" w:cs="Times New Roman"/>
          <w:sz w:val="24"/>
          <w:szCs w:val="24"/>
        </w:rPr>
      </w:pPr>
    </w:p>
    <w:p w14:paraId="4E8D0564" w14:textId="77777777" w:rsidR="00510ABE" w:rsidRPr="00235EFA" w:rsidRDefault="00510ABE" w:rsidP="00235EFA">
      <w:pPr>
        <w:rPr>
          <w:rFonts w:ascii="Times New Roman" w:hAnsi="Times New Roman" w:cs="Times New Roman"/>
          <w:sz w:val="24"/>
          <w:szCs w:val="24"/>
        </w:rPr>
      </w:pPr>
      <w:r w:rsidRPr="00235EFA">
        <w:rPr>
          <w:rFonts w:ascii="Times New Roman" w:hAnsi="Times New Roman" w:cs="Times New Roman"/>
          <w:sz w:val="24"/>
          <w:szCs w:val="24"/>
        </w:rPr>
        <w:t>9. Highlight four ways in which the Kenyan government regulate business activities (4 Marks)</w:t>
      </w:r>
    </w:p>
    <w:p w14:paraId="1314B1EC" w14:textId="77777777" w:rsidR="00510ABE" w:rsidRPr="00235EFA" w:rsidRDefault="00510ABE" w:rsidP="00235EFA">
      <w:pPr>
        <w:rPr>
          <w:rFonts w:ascii="Times New Roman" w:hAnsi="Times New Roman" w:cs="Times New Roman"/>
          <w:sz w:val="24"/>
          <w:szCs w:val="24"/>
        </w:rPr>
      </w:pPr>
    </w:p>
    <w:p w14:paraId="1BFA6BC6" w14:textId="77777777" w:rsidR="00510ABE" w:rsidRPr="00235EFA" w:rsidRDefault="00510ABE" w:rsidP="00235EFA">
      <w:pPr>
        <w:rPr>
          <w:rFonts w:ascii="Times New Roman" w:hAnsi="Times New Roman" w:cs="Times New Roman"/>
          <w:sz w:val="24"/>
          <w:szCs w:val="24"/>
        </w:rPr>
      </w:pPr>
    </w:p>
    <w:p w14:paraId="710557E1" w14:textId="77777777" w:rsidR="00510ABE" w:rsidRPr="00235EFA" w:rsidRDefault="00510ABE" w:rsidP="00235EFA">
      <w:pPr>
        <w:rPr>
          <w:rFonts w:ascii="Times New Roman" w:hAnsi="Times New Roman" w:cs="Times New Roman"/>
          <w:sz w:val="24"/>
          <w:szCs w:val="24"/>
        </w:rPr>
      </w:pPr>
    </w:p>
    <w:p w14:paraId="7509417B" w14:textId="77777777" w:rsidR="00510ABE" w:rsidRPr="00235EFA" w:rsidRDefault="00510ABE" w:rsidP="00235EFA">
      <w:pPr>
        <w:rPr>
          <w:rFonts w:ascii="Times New Roman" w:hAnsi="Times New Roman" w:cs="Times New Roman"/>
          <w:sz w:val="24"/>
          <w:szCs w:val="24"/>
        </w:rPr>
      </w:pPr>
      <w:r w:rsidRPr="00235EFA">
        <w:rPr>
          <w:rFonts w:ascii="Times New Roman" w:hAnsi="Times New Roman" w:cs="Times New Roman"/>
          <w:sz w:val="24"/>
          <w:szCs w:val="24"/>
        </w:rPr>
        <w:t>10. Outline four reasons why consumers must make a choice when satisfying their wants (4 marks)</w:t>
      </w:r>
    </w:p>
    <w:p w14:paraId="7F21F780" w14:textId="77777777" w:rsidR="00510ABE" w:rsidRPr="00235EFA" w:rsidRDefault="00510ABE" w:rsidP="00235EFA">
      <w:pPr>
        <w:rPr>
          <w:rFonts w:ascii="Times New Roman" w:hAnsi="Times New Roman" w:cs="Times New Roman"/>
          <w:sz w:val="24"/>
          <w:szCs w:val="24"/>
        </w:rPr>
      </w:pPr>
    </w:p>
    <w:p w14:paraId="5520F863" w14:textId="77777777" w:rsidR="00510ABE" w:rsidRPr="00235EFA" w:rsidRDefault="00510ABE" w:rsidP="00235EFA">
      <w:pPr>
        <w:rPr>
          <w:rFonts w:ascii="Times New Roman" w:hAnsi="Times New Roman" w:cs="Times New Roman"/>
          <w:sz w:val="24"/>
          <w:szCs w:val="24"/>
        </w:rPr>
      </w:pPr>
    </w:p>
    <w:p w14:paraId="6CE5D6C9" w14:textId="77777777" w:rsidR="00510ABE" w:rsidRPr="00235EFA" w:rsidRDefault="00510ABE" w:rsidP="00235EFA">
      <w:pPr>
        <w:rPr>
          <w:rFonts w:ascii="Times New Roman" w:hAnsi="Times New Roman" w:cs="Times New Roman"/>
          <w:sz w:val="24"/>
          <w:szCs w:val="24"/>
        </w:rPr>
      </w:pPr>
    </w:p>
    <w:p w14:paraId="486DE1A4" w14:textId="77777777" w:rsidR="00A93630" w:rsidRPr="00235EFA" w:rsidRDefault="00A93630" w:rsidP="00235EFA">
      <w:pPr>
        <w:rPr>
          <w:rFonts w:ascii="Times New Roman" w:hAnsi="Times New Roman" w:cs="Times New Roman"/>
          <w:sz w:val="24"/>
          <w:szCs w:val="24"/>
        </w:rPr>
      </w:pPr>
    </w:p>
    <w:p w14:paraId="3A763DE6" w14:textId="77777777" w:rsidR="00510ABE" w:rsidRPr="00235EFA" w:rsidRDefault="00510ABE" w:rsidP="00235EFA">
      <w:pPr>
        <w:rPr>
          <w:rFonts w:ascii="Times New Roman" w:hAnsi="Times New Roman" w:cs="Times New Roman"/>
          <w:sz w:val="24"/>
          <w:szCs w:val="24"/>
        </w:rPr>
      </w:pPr>
      <w:r w:rsidRPr="00235EFA">
        <w:rPr>
          <w:rFonts w:ascii="Times New Roman" w:hAnsi="Times New Roman" w:cs="Times New Roman"/>
          <w:sz w:val="24"/>
          <w:szCs w:val="24"/>
        </w:rPr>
        <w:t>11. Identify the level of production described by each of the following information. (4marks)</w:t>
      </w:r>
    </w:p>
    <w:p w14:paraId="65317AEB" w14:textId="77777777" w:rsidR="00510ABE" w:rsidRPr="007441CD" w:rsidRDefault="00510ABE" w:rsidP="00235EF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41CD">
        <w:rPr>
          <w:rFonts w:ascii="Times New Roman" w:hAnsi="Times New Roman" w:cs="Times New Roman"/>
          <w:b/>
          <w:bCs/>
          <w:sz w:val="24"/>
          <w:szCs w:val="24"/>
          <w:u w:val="single"/>
        </w:rPr>
        <w:t>DESCRIPTION                                                                                             LEVEL OF PRODUCTION</w:t>
      </w:r>
    </w:p>
    <w:p w14:paraId="36456575" w14:textId="77777777" w:rsidR="00510ABE" w:rsidRPr="00235EFA" w:rsidRDefault="00510ABE" w:rsidP="00235EFA">
      <w:pPr>
        <w:rPr>
          <w:rFonts w:ascii="Times New Roman" w:hAnsi="Times New Roman" w:cs="Times New Roman"/>
          <w:sz w:val="24"/>
          <w:szCs w:val="24"/>
        </w:rPr>
      </w:pPr>
      <w:r w:rsidRPr="00235EFA">
        <w:rPr>
          <w:rFonts w:ascii="Times New Roman" w:hAnsi="Times New Roman" w:cs="Times New Roman"/>
          <w:sz w:val="24"/>
          <w:szCs w:val="24"/>
        </w:rPr>
        <w:t xml:space="preserve">Mrs. Oriento counseling form four students                                             </w:t>
      </w:r>
    </w:p>
    <w:p w14:paraId="1F521C69" w14:textId="77777777" w:rsidR="00510ABE" w:rsidRPr="00235EFA" w:rsidRDefault="00510ABE" w:rsidP="00235EFA">
      <w:pPr>
        <w:rPr>
          <w:rFonts w:ascii="Times New Roman" w:hAnsi="Times New Roman" w:cs="Times New Roman"/>
          <w:sz w:val="24"/>
          <w:szCs w:val="24"/>
        </w:rPr>
      </w:pPr>
      <w:r w:rsidRPr="00235EFA">
        <w:rPr>
          <w:rFonts w:ascii="Times New Roman" w:hAnsi="Times New Roman" w:cs="Times New Roman"/>
          <w:sz w:val="24"/>
          <w:szCs w:val="24"/>
        </w:rPr>
        <w:t xml:space="preserve">Jubilee insurance company selling their policies                                       </w:t>
      </w:r>
    </w:p>
    <w:p w14:paraId="2C18B8FE" w14:textId="77777777" w:rsidR="00510ABE" w:rsidRPr="00235EFA" w:rsidRDefault="00510ABE" w:rsidP="00235EFA">
      <w:pPr>
        <w:rPr>
          <w:rFonts w:ascii="Times New Roman" w:hAnsi="Times New Roman" w:cs="Times New Roman"/>
          <w:sz w:val="24"/>
          <w:szCs w:val="24"/>
        </w:rPr>
      </w:pPr>
      <w:r w:rsidRPr="00235EFA">
        <w:rPr>
          <w:rFonts w:ascii="Times New Roman" w:hAnsi="Times New Roman" w:cs="Times New Roman"/>
          <w:sz w:val="24"/>
          <w:szCs w:val="24"/>
        </w:rPr>
        <w:t xml:space="preserve">A carpenter making dining tables                                                                </w:t>
      </w:r>
    </w:p>
    <w:p w14:paraId="4B7DC1BD" w14:textId="77777777" w:rsidR="00510ABE" w:rsidRPr="00235EFA" w:rsidRDefault="00510ABE" w:rsidP="00235EFA">
      <w:pPr>
        <w:rPr>
          <w:rFonts w:ascii="Times New Roman" w:hAnsi="Times New Roman" w:cs="Times New Roman"/>
          <w:sz w:val="24"/>
          <w:szCs w:val="24"/>
        </w:rPr>
      </w:pPr>
      <w:r w:rsidRPr="00235EFA">
        <w:rPr>
          <w:rFonts w:ascii="Times New Roman" w:hAnsi="Times New Roman" w:cs="Times New Roman"/>
          <w:sz w:val="24"/>
          <w:szCs w:val="24"/>
        </w:rPr>
        <w:t xml:space="preserve">A farmer harvesting his potatoes                                                                  </w:t>
      </w:r>
    </w:p>
    <w:p w14:paraId="327E44DB" w14:textId="77777777" w:rsidR="00510ABE" w:rsidRPr="00235EFA" w:rsidRDefault="00EF4874" w:rsidP="00235EFA">
      <w:pPr>
        <w:rPr>
          <w:rFonts w:ascii="Times New Roman" w:hAnsi="Times New Roman" w:cs="Times New Roman"/>
          <w:sz w:val="24"/>
          <w:szCs w:val="24"/>
        </w:rPr>
      </w:pPr>
      <w:r w:rsidRPr="00235EFA">
        <w:rPr>
          <w:rFonts w:ascii="Times New Roman" w:hAnsi="Times New Roman" w:cs="Times New Roman"/>
          <w:sz w:val="24"/>
          <w:szCs w:val="24"/>
        </w:rPr>
        <w:t>12. Outline four</w:t>
      </w:r>
      <w:r w:rsidR="00510ABE" w:rsidRPr="00235EFA">
        <w:rPr>
          <w:rFonts w:ascii="Times New Roman" w:hAnsi="Times New Roman" w:cs="Times New Roman"/>
          <w:sz w:val="24"/>
          <w:szCs w:val="24"/>
        </w:rPr>
        <w:t xml:space="preserve"> roles played by the Nairobi Securities Exchange (NSE) market in Kenyan </w:t>
      </w:r>
    </w:p>
    <w:p w14:paraId="31244D31" w14:textId="77777777" w:rsidR="00510ABE" w:rsidRPr="00235EFA" w:rsidRDefault="00EF4874" w:rsidP="00235EFA">
      <w:pPr>
        <w:rPr>
          <w:rFonts w:ascii="Times New Roman" w:hAnsi="Times New Roman" w:cs="Times New Roman"/>
          <w:sz w:val="24"/>
          <w:szCs w:val="24"/>
        </w:rPr>
      </w:pPr>
      <w:r w:rsidRPr="00235EFA">
        <w:rPr>
          <w:rFonts w:ascii="Times New Roman" w:hAnsi="Times New Roman" w:cs="Times New Roman"/>
          <w:sz w:val="24"/>
          <w:szCs w:val="24"/>
        </w:rPr>
        <w:t>Economy (4</w:t>
      </w:r>
      <w:r w:rsidR="00510ABE" w:rsidRPr="00235EFA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58B21D27" w14:textId="77777777" w:rsidR="003B3CDA" w:rsidRPr="00235EFA" w:rsidRDefault="003B3CDA" w:rsidP="00235EFA">
      <w:pPr>
        <w:rPr>
          <w:rFonts w:ascii="Times New Roman" w:hAnsi="Times New Roman" w:cs="Times New Roman"/>
          <w:sz w:val="24"/>
          <w:szCs w:val="24"/>
        </w:rPr>
      </w:pPr>
    </w:p>
    <w:p w14:paraId="44153E87" w14:textId="77777777" w:rsidR="003B3CDA" w:rsidRPr="00235EFA" w:rsidRDefault="003B3CDA" w:rsidP="00235EFA">
      <w:pPr>
        <w:rPr>
          <w:rFonts w:ascii="Times New Roman" w:hAnsi="Times New Roman" w:cs="Times New Roman"/>
          <w:sz w:val="24"/>
          <w:szCs w:val="24"/>
        </w:rPr>
      </w:pPr>
    </w:p>
    <w:p w14:paraId="7E0CA751" w14:textId="77777777" w:rsidR="003B3CDA" w:rsidRPr="00235EFA" w:rsidRDefault="003B3CDA" w:rsidP="00235EFA">
      <w:pPr>
        <w:rPr>
          <w:rFonts w:ascii="Times New Roman" w:hAnsi="Times New Roman" w:cs="Times New Roman"/>
          <w:sz w:val="24"/>
          <w:szCs w:val="24"/>
        </w:rPr>
      </w:pPr>
    </w:p>
    <w:p w14:paraId="467BCC4E" w14:textId="77777777" w:rsidR="003B3CDA" w:rsidRPr="00235EFA" w:rsidRDefault="003B3CDA" w:rsidP="00235EFA">
      <w:pPr>
        <w:rPr>
          <w:rFonts w:ascii="Times New Roman" w:hAnsi="Times New Roman" w:cs="Times New Roman"/>
          <w:sz w:val="24"/>
          <w:szCs w:val="24"/>
        </w:rPr>
      </w:pPr>
    </w:p>
    <w:p w14:paraId="1659AC2C" w14:textId="77777777" w:rsidR="00000000" w:rsidRPr="00235EFA" w:rsidRDefault="003B3CDA" w:rsidP="00235EFA">
      <w:pPr>
        <w:rPr>
          <w:rFonts w:ascii="Times New Roman" w:hAnsi="Times New Roman" w:cs="Times New Roman"/>
          <w:sz w:val="24"/>
          <w:szCs w:val="24"/>
        </w:rPr>
      </w:pPr>
      <w:r w:rsidRPr="00235EFA">
        <w:rPr>
          <w:rFonts w:ascii="Times New Roman" w:hAnsi="Times New Roman" w:cs="Times New Roman"/>
          <w:sz w:val="24"/>
          <w:szCs w:val="24"/>
        </w:rPr>
        <w:t>13</w:t>
      </w:r>
      <w:r w:rsidR="00EF4874" w:rsidRPr="00235EFA">
        <w:rPr>
          <w:rFonts w:ascii="Times New Roman" w:hAnsi="Times New Roman" w:cs="Times New Roman"/>
          <w:sz w:val="24"/>
          <w:szCs w:val="24"/>
        </w:rPr>
        <w:t>. Outline</w:t>
      </w:r>
      <w:r w:rsidRPr="00235EFA">
        <w:rPr>
          <w:rFonts w:ascii="Times New Roman" w:hAnsi="Times New Roman" w:cs="Times New Roman"/>
          <w:sz w:val="24"/>
          <w:szCs w:val="24"/>
        </w:rPr>
        <w:t xml:space="preserve"> the procedure involved in making an insurance claim.  (5 mks)</w:t>
      </w:r>
    </w:p>
    <w:sectPr w:rsidR="00C73E4E" w:rsidRPr="00235EFA" w:rsidSect="007B75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3D253" w14:textId="77777777" w:rsidR="006D48A3" w:rsidRDefault="006D48A3" w:rsidP="006C1184">
      <w:pPr>
        <w:spacing w:after="0" w:line="240" w:lineRule="auto"/>
      </w:pPr>
      <w:r>
        <w:separator/>
      </w:r>
    </w:p>
  </w:endnote>
  <w:endnote w:type="continuationSeparator" w:id="0">
    <w:p w14:paraId="2186069F" w14:textId="77777777" w:rsidR="006D48A3" w:rsidRDefault="006D48A3" w:rsidP="006C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0C989" w14:textId="77777777" w:rsidR="006C1184" w:rsidRDefault="006C11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9959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7F8D35" w14:textId="77777777" w:rsidR="006C1184" w:rsidRDefault="006C11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8F5EE" w14:textId="77777777" w:rsidR="006C1184" w:rsidRDefault="006C11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74D8D" w14:textId="77777777" w:rsidR="006C1184" w:rsidRDefault="006C1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420A8" w14:textId="77777777" w:rsidR="006D48A3" w:rsidRDefault="006D48A3" w:rsidP="006C1184">
      <w:pPr>
        <w:spacing w:after="0" w:line="240" w:lineRule="auto"/>
      </w:pPr>
      <w:r>
        <w:separator/>
      </w:r>
    </w:p>
  </w:footnote>
  <w:footnote w:type="continuationSeparator" w:id="0">
    <w:p w14:paraId="36FEE2CC" w14:textId="77777777" w:rsidR="006D48A3" w:rsidRDefault="006D48A3" w:rsidP="006C1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8FAF0" w14:textId="77777777" w:rsidR="006C1184" w:rsidRDefault="006C11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063E8" w14:textId="77777777" w:rsidR="006C1184" w:rsidRDefault="006C11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A4E62" w14:textId="77777777" w:rsidR="006C1184" w:rsidRDefault="006C11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E5FFD"/>
    <w:multiLevelType w:val="hybridMultilevel"/>
    <w:tmpl w:val="839C5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B57D3"/>
    <w:multiLevelType w:val="hybridMultilevel"/>
    <w:tmpl w:val="F08A5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73958"/>
    <w:multiLevelType w:val="hybridMultilevel"/>
    <w:tmpl w:val="39E2E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7708F"/>
    <w:multiLevelType w:val="hybridMultilevel"/>
    <w:tmpl w:val="F5206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73138"/>
    <w:multiLevelType w:val="hybridMultilevel"/>
    <w:tmpl w:val="E12AC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609AF"/>
    <w:multiLevelType w:val="hybridMultilevel"/>
    <w:tmpl w:val="494E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758DA"/>
    <w:multiLevelType w:val="hybridMultilevel"/>
    <w:tmpl w:val="EE0A9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566CE"/>
    <w:multiLevelType w:val="hybridMultilevel"/>
    <w:tmpl w:val="77D82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81445">
    <w:abstractNumId w:val="0"/>
  </w:num>
  <w:num w:numId="2" w16cid:durableId="777069075">
    <w:abstractNumId w:val="1"/>
  </w:num>
  <w:num w:numId="3" w16cid:durableId="1290430066">
    <w:abstractNumId w:val="2"/>
  </w:num>
  <w:num w:numId="4" w16cid:durableId="715013392">
    <w:abstractNumId w:val="4"/>
  </w:num>
  <w:num w:numId="5" w16cid:durableId="373193045">
    <w:abstractNumId w:val="3"/>
  </w:num>
  <w:num w:numId="6" w16cid:durableId="1001470447">
    <w:abstractNumId w:val="7"/>
  </w:num>
  <w:num w:numId="7" w16cid:durableId="1011373141">
    <w:abstractNumId w:val="5"/>
  </w:num>
  <w:num w:numId="8" w16cid:durableId="17296920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ABE"/>
    <w:rsid w:val="00235EFA"/>
    <w:rsid w:val="003B3CDA"/>
    <w:rsid w:val="003D6748"/>
    <w:rsid w:val="00510ABE"/>
    <w:rsid w:val="006C1184"/>
    <w:rsid w:val="006D48A3"/>
    <w:rsid w:val="0074034B"/>
    <w:rsid w:val="007441CD"/>
    <w:rsid w:val="00A93630"/>
    <w:rsid w:val="00AE2474"/>
    <w:rsid w:val="00B557F4"/>
    <w:rsid w:val="00E373C3"/>
    <w:rsid w:val="00EF4874"/>
    <w:rsid w:val="00FA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CEFBB"/>
  <w15:chartTrackingRefBased/>
  <w15:docId w15:val="{CC3E4998-DF28-491E-BEB3-41FAECE5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0A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1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184"/>
  </w:style>
  <w:style w:type="paragraph" w:styleId="Footer">
    <w:name w:val="footer"/>
    <w:basedOn w:val="Normal"/>
    <w:link w:val="FooterChar"/>
    <w:uiPriority w:val="99"/>
    <w:unhideWhenUsed/>
    <w:rsid w:val="006C1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7</cp:revision>
  <dcterms:created xsi:type="dcterms:W3CDTF">2024-10-16T08:06:00Z</dcterms:created>
  <dcterms:modified xsi:type="dcterms:W3CDTF">2024-12-31T20:03:00Z</dcterms:modified>
</cp:coreProperties>
</file>