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D287F0" Type="http://schemas.openxmlformats.org/officeDocument/2006/relationships/officeDocument" Target="/word/document.xml" /><Relationship Id="coreR79D287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>– THE CELL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</w:t>
        <w:tab/>
        <w:t>- Secretion of useful substances</w:t>
      </w:r>
    </w:p>
    <w:p>
      <w:pPr>
        <w:spacing w:lineRule="auto" w:line="480" w:beforeAutospacing="0" w:afterAutospacing="0"/>
        <w:ind w:left="1440"/>
      </w:pPr>
      <w:r>
        <w:t>- Formation of secretory vesicles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>- Destroying old and worn out organelles</w:t>
      </w:r>
    </w:p>
    <w:p>
      <w:pPr>
        <w:spacing w:lineRule="auto" w:line="480" w:beforeAutospacing="0" w:afterAutospacing="0"/>
        <w:ind w:left="720"/>
      </w:pPr>
      <w:r>
        <w:t>(b)</w:t>
        <w:tab/>
        <w:t>- Secretion reticulum (rough)</w:t>
      </w:r>
    </w:p>
    <w:p>
      <w:pPr>
        <w:spacing w:lineRule="auto" w:line="480" w:beforeAutospacing="0" w:afterAutospacing="0"/>
        <w:ind w:left="720"/>
      </w:pPr>
      <w:r>
        <w:tab/>
        <w:t>- Formation of secretory vesicles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>- Mitochondrion</w:t>
      </w:r>
    </w:p>
    <w:p>
      <w:pPr>
        <w:spacing w:lineRule="auto" w:line="480" w:beforeAutospacing="0" w:afterAutospacing="0"/>
        <w:ind w:left="720"/>
      </w:pPr>
      <w:r>
        <w:t>(b)</w:t>
        <w:tab/>
        <w:t>- Chloroplast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- Ribosomes</w:t>
      </w:r>
    </w:p>
    <w:p>
      <w:pPr>
        <w:spacing w:lineRule="auto" w:line="480" w:beforeAutospacing="0" w:afterAutospacing="0"/>
        <w:ind w:left="720"/>
      </w:pPr>
      <w:r>
        <w:t>- Endoplasmic reticulum (rough)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>- X- chloroplasts</w:t>
      </w:r>
    </w:p>
    <w:p>
      <w:pPr>
        <w:spacing w:lineRule="auto" w:line="480" w:beforeAutospacing="0" w:afterAutospacing="0"/>
        <w:ind w:left="1440"/>
      </w:pPr>
      <w:r>
        <w:t>- Y - Vacuole</w:t>
      </w:r>
    </w:p>
    <w:p>
      <w:pPr>
        <w:spacing w:lineRule="auto" w:line="480" w:beforeAutospacing="0" w:afterAutospacing="0"/>
      </w:pPr>
      <w:r>
        <w:tab/>
        <w:t>(b)</w:t>
        <w:tab/>
        <w:t xml:space="preserve">In dim light.  They move to the upper part of the cell in order to receive </w:t>
      </w:r>
    </w:p>
    <w:p>
      <w:pPr>
        <w:spacing w:lineRule="auto" w:line="480" w:beforeAutospacing="0" w:afterAutospacing="0"/>
        <w:ind w:firstLine="720" w:left="720"/>
      </w:pPr>
      <w:r>
        <w:t>enough sunlight for photosynthesis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 xml:space="preserve">- </w:t>
        <w:tab/>
        <w:t xml:space="preserve">Increase surface area for attachment of respiratory enzymes hence </w:t>
      </w:r>
    </w:p>
    <w:p>
      <w:pPr>
        <w:spacing w:lineRule="auto" w:line="480" w:beforeAutospacing="0" w:afterAutospacing="0"/>
        <w:ind w:firstLine="360" w:left="1800"/>
      </w:pPr>
      <w:r>
        <w:t>increasing rate of respiration.</w:t>
      </w:r>
    </w:p>
    <w:p>
      <w:pPr>
        <w:spacing w:lineRule="auto" w:line="480" w:beforeAutospacing="0" w:afterAutospacing="0"/>
      </w:pPr>
      <w:r>
        <w:tab/>
        <w:t>(b)</w:t>
        <w:tab/>
        <w:t xml:space="preserve">(i) </w:t>
        <w:tab/>
        <w:t>Stroma</w:t>
      </w:r>
    </w:p>
    <w:p>
      <w:pPr>
        <w:spacing w:lineRule="auto" w:line="480" w:beforeAutospacing="0" w:afterAutospacing="0"/>
      </w:pPr>
      <w:r>
        <w:tab/>
        <w:tab/>
        <w:t xml:space="preserve">(ii) </w:t>
        <w:tab/>
        <w:t>Absorb sunlight used for light stage of photosynthesis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</w:t>
        <w:tab/>
        <w:t xml:space="preserve">Drawing </w:t>
        <w:tab/>
      </w:r>
      <w:r>
        <w:rPr>
          <w:vertAlign w:val="subscript"/>
        </w:rPr>
        <w:t xml:space="preserve"> =</w:t>
      </w:r>
      <w:r>
        <w:t xml:space="preserve"> </w:t>
        <w:tab/>
      </w:r>
      <w:r>
        <w:rPr>
          <w:u w:val="single"/>
        </w:rPr>
        <w:t>Length of the drawing</w:t>
      </w:r>
    </w:p>
    <w:p>
      <w:pPr>
        <w:spacing w:lineRule="auto" w:line="480" w:beforeAutospacing="0" w:afterAutospacing="0"/>
        <w:ind w:firstLine="720" w:left="720"/>
      </w:pPr>
      <w:r>
        <w:t>Magnification</w:t>
        <w:tab/>
        <w:tab/>
        <w:t>Length of the object</w:t>
      </w:r>
    </w:p>
    <w:p>
      <w:pPr>
        <w:spacing w:lineRule="auto" w:line="480" w:beforeAutospacing="0" w:afterAutospacing="0"/>
        <w:ind w:hanging="720" w:left="1440"/>
      </w:pPr>
      <w:r>
        <w:t xml:space="preserve">(b) </w:t>
        <w:tab/>
        <w:t>It is adding a dye to the specimen to make the features clearer and distinguishable</w:t>
      </w:r>
    </w:p>
    <w:p>
      <w:pPr>
        <w:spacing w:lineRule="auto" w:line="480" w:beforeAutospacing="0" w:afterAutospacing="0"/>
      </w:pPr>
      <w:r>
        <w:t>.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- Form vesicles that ransport materials to other parts of the cell e.g. proteins</w:t>
      </w:r>
    </w:p>
    <w:p>
      <w:pPr>
        <w:spacing w:lineRule="auto" w:line="480" w:beforeAutospacing="0" w:afterAutospacing="0"/>
        <w:ind w:left="720"/>
      </w:pPr>
      <w:r>
        <w:t>-Transport secretions to the cell surface for secretion e.g. enzymes and mucus.</w:t>
      </w:r>
    </w:p>
    <w:p>
      <w:pPr>
        <w:spacing w:lineRule="auto" w:line="480" w:beforeAutospacing="0" w:afterAutospacing="0"/>
        <w:ind w:left="720"/>
      </w:pPr>
      <w:r>
        <w:t>- They form lysosomes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- Cell wall</w:t>
      </w:r>
    </w:p>
    <w:p>
      <w:pPr>
        <w:spacing w:lineRule="auto" w:line="480" w:beforeAutospacing="0" w:afterAutospacing="0"/>
        <w:ind w:left="720"/>
      </w:pPr>
      <w:r>
        <w:t>- Large vacuole</w:t>
      </w:r>
    </w:p>
    <w:p>
      <w:pPr>
        <w:spacing w:lineRule="auto" w:line="480" w:beforeAutospacing="0" w:afterAutospacing="0"/>
        <w:ind w:left="720"/>
      </w:pPr>
      <w:r>
        <w:t>- Chloroplast</w:t>
      </w:r>
    </w:p>
    <w:p>
      <w:pPr>
        <w:spacing w:lineRule="auto" w:line="480" w:beforeAutospacing="0" w:afterAutospacing="0"/>
        <w:ind w:left="720"/>
      </w:pPr>
      <w:r>
        <w:t>- Starch granules</w:t>
      </w:r>
    </w:p>
    <w:p>
      <w:pPr>
        <w:spacing w:lineRule="auto" w:line="480" w:beforeAutospacing="0" w:afterAutospacing="0"/>
        <w:ind w:left="72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(i) </w:t>
        <w:tab/>
        <w:t xml:space="preserve">Reflect light from the source to the  microscope/specimen</w:t>
      </w:r>
    </w:p>
    <w:p>
      <w:pPr>
        <w:spacing w:lineRule="auto" w:line="480" w:beforeAutospacing="0" w:afterAutospacing="0"/>
        <w:ind w:left="720"/>
      </w:pPr>
      <w:r>
        <w:t xml:space="preserve">(ii) </w:t>
        <w:tab/>
        <w:t>Regulate amount of light entering the microscope/reaching specimen.</w:t>
      </w:r>
    </w:p>
    <w:p>
      <w:pPr>
        <w:spacing w:lineRule="auto" w:line="480" w:beforeAutospacing="0" w:afterAutospacing="0"/>
        <w:ind w:hanging="720" w:left="1440"/>
      </w:pPr>
      <w:r>
        <w:t xml:space="preserve">(iii) </w:t>
        <w:tab/>
        <w:t>Move body tube up and down in order to obtain a rough focus of the image of specimen.</w:t>
      </w:r>
    </w:p>
    <w:p>
      <w:pPr>
        <w:spacing w:lineRule="auto" w:line="480" w:beforeAutospacing="0" w:afterAutospacing="0"/>
        <w:ind w:left="72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>It is the ability to differentiate two structures or organelles lying close</w:t>
      </w:r>
    </w:p>
    <w:p>
      <w:pPr>
        <w:spacing w:lineRule="auto" w:line="480" w:beforeAutospacing="0" w:afterAutospacing="0"/>
        <w:ind w:left="36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(a) </w:t>
        <w:tab/>
        <w:t xml:space="preserve">A cell is structurally and physiologically modified in order to perform a </w:t>
      </w:r>
    </w:p>
    <w:p>
      <w:pPr>
        <w:spacing w:lineRule="auto" w:line="480" w:beforeAutospacing="0" w:afterAutospacing="0"/>
        <w:ind w:firstLine="720" w:left="720"/>
      </w:pPr>
      <w:r>
        <w:t>particular function.</w:t>
      </w:r>
    </w:p>
    <w:p>
      <w:pPr>
        <w:spacing w:lineRule="auto" w:line="480" w:beforeAutospacing="0" w:afterAutospacing="0"/>
        <w:ind w:left="720"/>
      </w:pPr>
      <w:r>
        <w:t>(b)</w:t>
        <w:tab/>
        <w:t xml:space="preserve"> (i) </w:t>
        <w:tab/>
        <w:t xml:space="preserve">Presence  of dendrites to receive impulses</w:t>
      </w:r>
    </w:p>
    <w:p>
      <w:pPr>
        <w:spacing w:lineRule="auto" w:line="480" w:beforeAutospacing="0" w:afterAutospacing="0"/>
        <w:ind w:left="720"/>
      </w:pPr>
      <w:r>
        <w:tab/>
        <w:t xml:space="preserve">(ii) </w:t>
        <w:tab/>
        <w:t>Presence of chloroplasts to trap sunlight</w:t>
      </w:r>
    </w:p>
    <w:p>
      <w:pPr>
        <w:spacing w:lineRule="auto" w:line="480" w:beforeAutospacing="0" w:afterAutospacing="0"/>
        <w:ind w:left="720"/>
      </w:pPr>
      <w:r>
        <w:tab/>
        <w:t xml:space="preserve">(iii) </w:t>
        <w:tab/>
        <w:t>Elongated and no cuticles in order to absorb water</w:t>
      </w:r>
    </w:p>
    <w:p>
      <w:pPr>
        <w:spacing w:lineRule="auto" w:line="480" w:beforeAutospacing="0" w:afterAutospacing="0"/>
        <w:ind w:hanging="720" w:left="2160"/>
      </w:pPr>
      <w:r>
        <w:t xml:space="preserve">(iv) </w:t>
        <w:tab/>
        <w:t>Biconcave shape to increase surface area for diffusion of oxygen/haemoglobin.</w:t>
      </w:r>
    </w:p>
    <w:p>
      <w:pPr>
        <w:spacing w:lineRule="auto" w:line="480" w:beforeAutospacing="0" w:afterAutospacing="0"/>
        <w:ind w:left="720"/>
      </w:pPr>
      <w:r>
        <w:tab/>
        <w:t xml:space="preserve">  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1 mm = 1000μm</w:t>
      </w:r>
    </w:p>
    <w:p>
      <w:pPr>
        <w:spacing w:lineRule="auto" w:line="480" w:beforeAutospacing="0" w:afterAutospacing="0"/>
        <w:ind w:left="720"/>
      </w:pPr>
      <w:r>
        <w:t>3.5 mm = 3500 μm</w:t>
      </w:r>
    </w:p>
    <w:p>
      <w:pPr>
        <w:spacing w:lineRule="auto" w:line="480" w:beforeAutospacing="0" w:afterAutospacing="0"/>
        <w:ind w:left="720"/>
      </w:pPr>
      <w:r>
        <w:t>10 cells = 3500 μm</w:t>
      </w:r>
    </w:p>
    <w:p>
      <w:pPr>
        <w:spacing w:lineRule="auto" w:line="480" w:beforeAutospacing="0" w:afterAutospacing="0"/>
        <w:ind w:left="720"/>
      </w:pPr>
      <w:r>
        <w:t xml:space="preserve">1 cell = </w:t>
      </w:r>
      <w:r>
        <w:rPr>
          <w:u w:val="single"/>
        </w:rPr>
        <w:t>3500</w:t>
      </w:r>
      <w:r>
        <w:t xml:space="preserve"> μm</w:t>
      </w:r>
    </w:p>
    <w:p>
      <w:pPr>
        <w:spacing w:lineRule="auto" w:line="480" w:beforeAutospacing="0" w:afterAutospacing="0"/>
        <w:ind w:left="720"/>
      </w:pPr>
      <w:r>
        <w:tab/>
        <w:t xml:space="preserve">   10</w:t>
      </w:r>
    </w:p>
    <w:p>
      <w:pPr>
        <w:spacing w:lineRule="auto" w:line="480" w:beforeAutospacing="0" w:afterAutospacing="0"/>
        <w:ind w:left="720"/>
      </w:pPr>
      <w:r>
        <w:t xml:space="preserve">1 cell </w:t>
        <w:tab/>
        <w:t>= 350 μm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(i) </w:t>
        <w:tab/>
        <w:t xml:space="preserve">Made of several specialized cells grouped together and perform particular </w:t>
      </w:r>
    </w:p>
    <w:p>
      <w:pPr>
        <w:spacing w:lineRule="auto" w:line="480" w:beforeAutospacing="0" w:afterAutospacing="0"/>
        <w:ind w:firstLine="360" w:left="1080"/>
      </w:pPr>
      <w:r>
        <w:t>function.</w:t>
      </w:r>
    </w:p>
    <w:p>
      <w:pPr>
        <w:spacing w:lineRule="auto" w:line="480" w:beforeAutospacing="0" w:afterAutospacing="0"/>
        <w:ind w:hanging="720" w:left="1440"/>
      </w:pPr>
      <w:r>
        <w:t xml:space="preserve">(ii) </w:t>
        <w:tab/>
        <w:t xml:space="preserve">Made of a group  of specialized tissues grouped together  performing a particular function</w:t>
      </w:r>
    </w:p>
    <w:p>
      <w:pPr>
        <w:spacing w:lineRule="auto" w:line="480" w:beforeAutospacing="0" w:afterAutospacing="0"/>
        <w:ind w:left="720"/>
      </w:pPr>
      <w:r>
        <w:t xml:space="preserve">(iii) </w:t>
        <w:tab/>
        <w:t>It is made of several organs that perform a particular function.</w:t>
      </w: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F95535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2017-02-28T15:56:00Z</dcterms:created>
  <cp:lastModifiedBy>Teacher E-Solutions</cp:lastModifiedBy>
  <dcterms:modified xsi:type="dcterms:W3CDTF">2019-01-13T09:52:03Z</dcterms:modified>
  <cp:revision>2</cp:revision>
</cp:coreProperties>
</file>