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BBE9C" Type="http://schemas.openxmlformats.org/officeDocument/2006/relationships/officeDocument" Target="/word/document.xml" /><Relationship Id="coreR7EBBE9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565/1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BUSINESS STUDIES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Paper 1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2 HRS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  <w:highlight w:val="lightGray"/>
        </w:rPr>
        <w:t>MARKING SCHEME</w:t>
      </w: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jc w:val="center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Highlight four reasons why people engage in Business activities.</w:t>
        <w:tab/>
        <w:tab/>
        <w:tab/>
        <w:t>(4mks)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create employment opportunities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make use of available local resources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be their own bosses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increase their present income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utilize their free time </w:t>
      </w:r>
    </w:p>
    <w:p>
      <w:pPr>
        <w:pStyle w:val="P1"/>
        <w:numPr>
          <w:ilvl w:val="0"/>
          <w:numId w:val="1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commercialize their skills and talents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Outline four types of resources that are important in Business.</w:t>
        <w:tab/>
        <w:tab/>
        <w:tab/>
        <w:t>(4mks)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Human resources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Financial resources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Physical resources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Technology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State four functions of an entrepreneur in the production of goods and services.</w:t>
        <w:tab/>
        <w:t>(4mks)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bear all the risks associated with production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provide the required capital to carry out production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They acquire all other factors of production 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identify and set up viable business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coordinate and organize the other factors of production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 Identify the machine used to perform the following tasks.</w:t>
        <w:tab/>
        <w:tab/>
        <w:tab/>
        <w:tab/>
        <w:t>(4mks)</w:t>
        <w:tab/>
        <w:tab/>
      </w:r>
    </w:p>
    <w:tbl>
      <w:tblPr>
        <w:tblStyle w:val="T2"/>
        <w:tblW w:w="0" w:type="auto"/>
        <w:tblLook w:val="04A0"/>
      </w:tblPr>
      <w:tblGrid/>
      <w:tr>
        <w:tc>
          <w:tcPr>
            <w:tcW w:w="4788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Statements</w:t>
            </w:r>
          </w:p>
        </w:tc>
        <w:tc>
          <w:tcPr>
            <w:tcW w:w="2970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The machine</w:t>
            </w:r>
          </w:p>
        </w:tc>
      </w:tr>
      <w:tr>
        <w:tc>
          <w:tcPr>
            <w:tcW w:w="4788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count coins and notes</w:t>
            </w:r>
          </w:p>
        </w:tc>
        <w:tc>
          <w:tcPr>
            <w:tcW w:w="2970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Money counting machine</w:t>
            </w:r>
          </w:p>
        </w:tc>
      </w:tr>
      <w:tr>
        <w:tc>
          <w:tcPr>
            <w:tcW w:w="4788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trim paper into required sizes and shapes</w:t>
            </w:r>
          </w:p>
        </w:tc>
        <w:tc>
          <w:tcPr>
            <w:tcW w:w="2970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Gullotine</w:t>
            </w:r>
          </w:p>
        </w:tc>
      </w:tr>
      <w:tr>
        <w:tc>
          <w:tcPr>
            <w:tcW w:w="4788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fold documents, place them in envelope and seal the envelope</w:t>
            </w:r>
          </w:p>
        </w:tc>
        <w:tc>
          <w:tcPr>
            <w:tcW w:w="2970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Composite machine</w:t>
            </w:r>
          </w:p>
        </w:tc>
      </w:tr>
      <w:tr>
        <w:tc>
          <w:tcPr>
            <w:tcW w:w="4788" w:type="dxa"/>
          </w:tcPr>
          <w:p>
            <w:pPr>
              <w:pStyle w:val="P1"/>
              <w:numPr>
                <w:ilvl w:val="0"/>
                <w:numId w:val="1"/>
              </w:num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print postage impression on envelopes</w:t>
            </w:r>
          </w:p>
        </w:tc>
        <w:tc>
          <w:tcPr>
            <w:tcW w:w="2970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Franking machine</w:t>
            </w: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 Outline four differences between chain stores and departmental stores.</w:t>
        <w:tab/>
        <w:tab/>
        <w:t>(4mks)</w:t>
      </w:r>
    </w:p>
    <w:tbl>
      <w:tblPr>
        <w:tblStyle w:val="T2"/>
        <w:tblW w:w="0" w:type="auto"/>
        <w:tblLook w:val="04A0"/>
      </w:tblPr>
      <w:tblGrid/>
      <w:tr>
        <w:tc>
          <w:tcPr>
            <w:tcW w:w="4788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Chain stores</w:t>
            </w:r>
          </w:p>
        </w:tc>
        <w:tc>
          <w:tcPr>
            <w:tcW w:w="4788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Departmental stores</w:t>
            </w:r>
          </w:p>
        </w:tc>
      </w:tr>
      <w:tr>
        <w:tc>
          <w:tcPr>
            <w:tcW w:w="4788" w:type="dxa"/>
          </w:tcPr>
          <w:p>
            <w:pPr>
              <w:pStyle w:val="P1"/>
              <w:numPr>
                <w:ilvl w:val="0"/>
                <w:numId w:val="8"/>
              </w:num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They have branches all over the country e.g ART Ltd</w:t>
            </w:r>
          </w:p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88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All departments operate under one roof</w:t>
            </w:r>
          </w:p>
        </w:tc>
      </w:tr>
      <w:tr>
        <w:tc>
          <w:tcPr>
            <w:tcW w:w="4788" w:type="dxa"/>
          </w:tcPr>
          <w:p>
            <w:pPr>
              <w:pStyle w:val="P1"/>
              <w:numPr>
                <w:ilvl w:val="0"/>
                <w:numId w:val="8"/>
              </w:num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Stock a limited variety of goods</w:t>
            </w:r>
          </w:p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88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Stock a wide variety of goods</w:t>
            </w:r>
          </w:p>
        </w:tc>
      </w:tr>
      <w:tr>
        <w:tc>
          <w:tcPr>
            <w:tcW w:w="4788" w:type="dxa"/>
          </w:tcPr>
          <w:p>
            <w:pPr>
              <w:pStyle w:val="P1"/>
              <w:numPr>
                <w:ilvl w:val="0"/>
                <w:numId w:val="8"/>
              </w:num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All branches sell similar goods.</w:t>
            </w:r>
          </w:p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Purchases are centralized</w:t>
            </w:r>
          </w:p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88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Each department deals with different line of goods.</w:t>
            </w:r>
          </w:p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Purchases are decentralized</w:t>
            </w:r>
          </w:p>
        </w:tc>
      </w:tr>
      <w:tr>
        <w:tc>
          <w:tcPr>
            <w:tcW w:w="4788" w:type="dxa"/>
          </w:tcPr>
          <w:p>
            <w:pPr>
              <w:pStyle w:val="P1"/>
              <w:numPr>
                <w:ilvl w:val="0"/>
                <w:numId w:val="8"/>
              </w:num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Prices are uniform in all branches</w:t>
            </w:r>
          </w:p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88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Each department sets its own price</w:t>
            </w:r>
          </w:p>
        </w:tc>
      </w:tr>
    </w:tbl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6. State four statistics that are associated with the measurement of National income.</w:t>
        <w:tab/>
        <w:t>(4mks)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Gross National Product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Net National product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Gross Domestic product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Net Domestic product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7. Prepare Sunshine Traders Balance sheet from the following list of balances extracted from his books as at31 December 2013.</w:t>
        <w:tab/>
        <w:tab/>
        <w:tab/>
        <w:tab/>
        <w:tab/>
        <w:tab/>
        <w:tab/>
        <w:t>(4mks)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Capital </w:t>
        <w:tab/>
        <w:tab/>
        <w:tab/>
        <w:tab/>
        <w:tab/>
        <w:tab/>
        <w:t>357,000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Stock</w:t>
        <w:tab/>
        <w:tab/>
        <w:tab/>
        <w:tab/>
        <w:tab/>
        <w:tab/>
        <w:tab/>
        <w:t xml:space="preserve"> 40,000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Machines </w:t>
        <w:tab/>
        <w:tab/>
        <w:tab/>
        <w:tab/>
        <w:tab/>
        <w:tab/>
        <w:t>150,000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Furniture</w:t>
        <w:tab/>
        <w:tab/>
        <w:tab/>
        <w:tab/>
        <w:tab/>
        <w:tab/>
        <w:t xml:space="preserve">   7,000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Motor vehicles</w:t>
        <w:tab/>
        <w:tab/>
        <w:tab/>
        <w:tab/>
        <w:tab/>
        <w:t>200,000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</w:t>
        <w:tab/>
        <w:tab/>
        <w:tab/>
        <w:tab/>
        <w:tab/>
        <w:tab/>
        <w:tab/>
        <w:t xml:space="preserve"> 20,000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Creditors</w:t>
        <w:tab/>
        <w:tab/>
        <w:tab/>
        <w:tab/>
        <w:tab/>
        <w:tab/>
        <w:t xml:space="preserve"> 25,000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Cash</w:t>
        <w:tab/>
        <w:tab/>
        <w:tab/>
        <w:tab/>
        <w:tab/>
        <w:tab/>
        <w:tab/>
        <w:t xml:space="preserve">  5,000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Debtors</w:t>
        <w:tab/>
        <w:tab/>
        <w:tab/>
        <w:tab/>
        <w:tab/>
        <w:tab/>
        <w:t xml:space="preserve"> 60,000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Loan from KCB</w:t>
        <w:tab/>
        <w:tab/>
        <w:tab/>
        <w:tab/>
        <w:tab/>
        <w:t>100,000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SUNSHINE TRADERS</w:t>
      </w:r>
    </w:p>
    <w:p>
      <w:pPr>
        <w:pStyle w:val="P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BALANCE SHEET</w:t>
      </w:r>
    </w:p>
    <w:p>
      <w:pPr>
        <w:pStyle w:val="P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AS AT 31/12/2013</w:t>
      </w:r>
    </w:p>
    <w:tbl>
      <w:tblPr>
        <w:tblStyle w:val="T2"/>
        <w:tblW w:w="0" w:type="auto"/>
        <w:tblLook w:val="04A0"/>
      </w:tblPr>
      <w:tblGrid/>
      <w:tr>
        <w:tc>
          <w:tcPr>
            <w:tcW w:w="4788" w:type="dxa"/>
          </w:tcPr>
          <w:p>
            <w:pPr>
              <w:pStyle w:val="P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Assets                                     Sh.</w:t>
            </w:r>
          </w:p>
        </w:tc>
        <w:tc>
          <w:tcPr>
            <w:tcW w:w="4788" w:type="dxa"/>
          </w:tcPr>
          <w:p>
            <w:pPr>
              <w:pStyle w:val="P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Capital + Liabilities          Sh.</w:t>
            </w:r>
          </w:p>
          <w:p>
            <w:pPr>
              <w:pStyle w:val="P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4788" w:type="dxa"/>
          </w:tcPr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Stock                                      40,000</w:t>
            </w:r>
          </w:p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Machines                              150,000</w:t>
            </w:r>
          </w:p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Furniture                                   7,000</w:t>
            </w:r>
          </w:p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Motor vehicles                      200,000</w:t>
            </w:r>
          </w:p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Bank                                        20,000</w:t>
            </w:r>
          </w:p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Cash                                           5,000</w:t>
            </w:r>
          </w:p>
          <w:p>
            <w:pPr>
              <w:pStyle w:val="P2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Debtors                                    60,000</w:t>
            </w:r>
          </w:p>
          <w:p>
            <w:pPr>
              <w:pStyle w:val="P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>482,000</w:t>
            </w:r>
          </w:p>
        </w:tc>
        <w:tc>
          <w:tcPr>
            <w:tcW w:w="4788" w:type="dxa"/>
          </w:tcPr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Capital                                                  357,000</w:t>
            </w:r>
          </w:p>
          <w:p>
            <w:pPr>
              <w:pStyle w:val="P2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Liabilities</w:t>
            </w:r>
          </w:p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Creditors                                                  25,000</w:t>
            </w:r>
          </w:p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Loan from KCB                                    100,000</w:t>
            </w:r>
          </w:p>
          <w:p>
            <w:pPr>
              <w:pStyle w:val="P2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pStyle w:val="P2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482,000                                           </w:t>
            </w:r>
          </w:p>
        </w:tc>
      </w:tr>
    </w:tbl>
    <w:p>
      <w:pPr>
        <w:pStyle w:val="P2"/>
        <w:jc w:val="center"/>
        <w:rPr>
          <w:rFonts w:ascii="Times New Roman" w:hAnsi="Times New Roman"/>
          <w:sz w:val="24"/>
        </w:rPr>
      </w:pPr>
    </w:p>
    <w:p>
      <w:pPr>
        <w:pStyle w:val="P2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8. Outline four characteristics of a good filing system</w:t>
        <w:tab/>
        <w:tab/>
        <w:tab/>
        <w:tab/>
        <w:tab/>
        <w:t>(4mks)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Simplicity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Compactness i.e occupy little office space</w:t>
      </w:r>
    </w:p>
    <w:p>
      <w:pPr>
        <w:pStyle w:val="P1"/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Suitability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Should be economical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Safety</w:t>
      </w:r>
    </w:p>
    <w:p>
      <w:pPr>
        <w:pStyle w:val="P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Accessibility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9. Highlight four methods that Government uses to protect consumers.</w:t>
        <w:tab/>
        <w:tab/>
        <w:t>(4mks)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Setting up standards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licensing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Weights and measures act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Food and drug act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Trade description act / sale of good act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health act</w:t>
      </w:r>
    </w:p>
    <w:p>
      <w:pPr>
        <w:pStyle w:val="P1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Rent and tribunal act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10. State four factors that a manager should bear in mind to ensure that he/she effectively communicates with the employees.</w:t>
        <w:tab/>
        <w:tab/>
        <w:tab/>
        <w:tab/>
        <w:tab/>
        <w:tab/>
        <w:tab/>
        <w:tab/>
        <w:t>(4mks)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timing of sending / passing information should be appropriate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should be mutual respect between the two parties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Should speak in a proper language the  is understood by all parties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manager should into have negative attitude towards any employee</w:t>
      </w:r>
    </w:p>
    <w:p>
      <w:pPr>
        <w:pStyle w:val="P1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manager should not have pre judgement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11. State the meaning of the following principles of insurance.</w:t>
        <w:tab/>
        <w:tab/>
        <w:tab/>
        <w:tab/>
        <w:t>(4mks)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b w:val="1"/>
          <w:sz w:val="24"/>
        </w:rPr>
        <w:t xml:space="preserve"> Subrogation</w:t>
      </w:r>
      <w:r>
        <w:rPr>
          <w:rFonts w:ascii="Times New Roman" w:hAnsi="Times New Roman"/>
          <w:sz w:val="24"/>
        </w:rPr>
        <w:t xml:space="preserve"> - This states that after the insured has been compensated the remnant of the insured item becomes the property of the insurer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>
        <w:rPr>
          <w:rFonts w:ascii="Times New Roman" w:hAnsi="Times New Roman"/>
          <w:b w:val="1"/>
          <w:sz w:val="24"/>
        </w:rPr>
        <w:t>Contribution</w:t>
      </w:r>
      <w:r>
        <w:rPr>
          <w:rFonts w:ascii="Times New Roman" w:hAnsi="Times New Roman"/>
          <w:sz w:val="24"/>
        </w:rPr>
        <w:t xml:space="preserve"> - When a property is insured by more than one insurance company upon the occurrence of the event of loss, all the insurance companies will share the loss proportionately.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>
        <w:rPr>
          <w:rFonts w:ascii="Times New Roman" w:hAnsi="Times New Roman"/>
          <w:b w:val="1"/>
          <w:sz w:val="24"/>
        </w:rPr>
        <w:t>Insurable interest</w:t>
      </w:r>
      <w:r>
        <w:rPr>
          <w:rFonts w:ascii="Times New Roman" w:hAnsi="Times New Roman"/>
          <w:sz w:val="24"/>
        </w:rPr>
        <w:t xml:space="preserve"> - One can only insure a property whose loss will affect him financial.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r>
        <w:rPr>
          <w:rFonts w:ascii="Times New Roman" w:hAnsi="Times New Roman"/>
          <w:b w:val="1"/>
          <w:sz w:val="24"/>
        </w:rPr>
        <w:t>Indemnity</w:t>
      </w:r>
      <w:r>
        <w:rPr>
          <w:rFonts w:ascii="Times New Roman" w:hAnsi="Times New Roman"/>
          <w:sz w:val="24"/>
        </w:rPr>
        <w:t>- States that the insured can only be compensated for the actual loss suffered.</w:t>
      </w:r>
    </w:p>
    <w:p>
      <w:pPr>
        <w:spacing w:lineRule="auto" w:line="36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12. Highlight four characteristics of underdevelopment.</w:t>
        <w:tab/>
        <w:tab/>
        <w:tab/>
        <w:tab/>
        <w:tab/>
        <w:t>(4mks)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Low standards of living in the country.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Low per capita of income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Rapid population on growth rate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Under- utilized natural resources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Low literacy levels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of simple / rudimentary technologies in production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Pronounced income inequalities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Low levels of productivity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Poor infrastructure</w:t>
      </w:r>
    </w:p>
    <w:p>
      <w:pPr>
        <w:pStyle w:val="P1"/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levels of unemployment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Price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Quantity supplied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State four factors that may have caused the change shown in the diagram above</w:t>
      </w:r>
      <w:r>
        <w:rPr>
          <w:rFonts w:ascii="Times New Roman" w:hAnsi="Times New Roman"/>
          <w:sz w:val="24"/>
        </w:rPr>
        <w:t>.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of traditional techniques in production process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Unfavourable weather conditions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Inadequate supply of factors of production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Unfavourable change in government policy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cost of production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Expected increase in the price of the product in future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14. Highlight four causes of unemployment in Kenya.</w:t>
        <w:tab/>
        <w:tab/>
        <w:tab/>
        <w:tab/>
        <w:tab/>
        <w:t>(4mks)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Rapid population growth rate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Introduction of capital intensive methods of production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Inappropriate education system which is white collar job oriented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people may be too selective when choosing the jobs they want which may not be available.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Low demand for goods and services due to low incomes.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Inadequate resources required for production to be carried out.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Rural – urban migration.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Changes in seasons particularly in tourism and agricultural sectors.</w:t>
      </w:r>
    </w:p>
    <w:p>
      <w:pPr>
        <w:pStyle w:val="P2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15. Outline four circumstances under which Mr Ondieki (a farmer) may distribute his products directly to his customers.</w:t>
        <w:tab/>
        <w:tab/>
        <w:tab/>
        <w:tab/>
        <w:tab/>
        <w:tab/>
        <w:tab/>
        <w:tab/>
        <w:t>(4mks)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the goods are produced according to customer’s specifications</w:t>
      </w:r>
    </w:p>
    <w:p>
      <w:pPr>
        <w:pStyle w:val="P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goods are technical in nature</w:t>
      </w:r>
    </w:p>
    <w:p>
      <w:pPr>
        <w:pStyle w:val="P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goods are perishable in nature</w:t>
      </w:r>
    </w:p>
    <w:p>
      <w:pPr>
        <w:pStyle w:val="P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the farmer is very close to the market</w:t>
      </w:r>
    </w:p>
    <w:p>
      <w:pPr>
        <w:pStyle w:val="P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the market being targeted is small</w:t>
      </w:r>
    </w:p>
    <w:p>
      <w:pPr>
        <w:pStyle w:val="P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the producer wants to have direct contacts with the customers</w:t>
      </w:r>
    </w:p>
    <w:p>
      <w:pPr>
        <w:pStyle w:val="P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 the producer has his own retail outlets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16. Tripple SSS wholesalers had the following information as at 31 December 2013</w:t>
        <w:tab/>
        <w:t>(4mks)</w:t>
      </w:r>
    </w:p>
    <w:p>
      <w:pPr>
        <w:pStyle w:val="P2"/>
        <w:rPr>
          <w:rFonts w:ascii="Times New Roman" w:hAnsi="Times New Roman"/>
          <w:sz w:val="24"/>
        </w:rPr>
      </w:pPr>
      <w:r>
        <w:t xml:space="preserve">       </w:t>
      </w:r>
      <w:r>
        <w:rPr>
          <w:rFonts w:ascii="Times New Roman" w:hAnsi="Times New Roman"/>
          <w:sz w:val="24"/>
        </w:rPr>
        <w:t>Closing capital</w:t>
        <w:tab/>
        <w:t xml:space="preserve">               70,000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Total expenses</w:t>
        <w:tab/>
        <w:tab/>
        <w:t xml:space="preserve">     5,000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Drawings of goods</w:t>
        <w:tab/>
        <w:t xml:space="preserve">     6,000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Total incomes </w:t>
        <w:tab/>
        <w:tab/>
        <w:t xml:space="preserve">     3,000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Calculate the capital at the beginning of the year.</w:t>
        <w:tab/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O.C – L – D = C.C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O.C – (5000 – 3000) – 6000 = 70,000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O.C – 2000 – 6000 = 70,000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O.C – 8000 = 70,000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O.C = 78,000</w:t>
        <w:tab/>
      </w:r>
      <w:r>
        <w:rPr>
          <w:rFonts w:ascii="Symbol" w:hAnsi="Symbol"/>
          <w:sz w:val="24"/>
        </w:rPr>
        <w:t></w:t>
      </w:r>
      <w:r>
        <w:rPr>
          <w:rFonts w:ascii="Times New Roman" w:hAnsi="Times New Roman"/>
          <w:sz w:val="24"/>
        </w:rPr>
        <w:tab/>
        <w:tab/>
        <w:tab/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17. Highlight four advantages of localization of firms.</w:t>
        <w:tab/>
        <w:tab/>
        <w:tab/>
        <w:tab/>
        <w:tab/>
        <w:t>(4mks)</w:t>
      </w:r>
    </w:p>
    <w:p>
      <w:pPr>
        <w:pStyle w:val="P1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pool of skilled labour is created where the firms con get employees from</w:t>
      </w:r>
    </w:p>
    <w:p>
      <w:pPr>
        <w:pStyle w:val="P1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Employment is created in such areas</w:t>
      </w:r>
    </w:p>
    <w:p>
      <w:pPr>
        <w:pStyle w:val="P1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 of infrastructure may be carried out in areas where localized firms are</w:t>
      </w:r>
    </w:p>
    <w:p>
      <w:pPr>
        <w:pStyle w:val="P1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Joint management of waste can be carried out by all firms</w:t>
      </w:r>
    </w:p>
    <w:p>
      <w:pPr>
        <w:pStyle w:val="P1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Establishment of solid amenities such as hospitals and schools</w:t>
      </w:r>
    </w:p>
    <w:p>
      <w:pPr>
        <w:pStyle w:val="P1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Firms may benefit from already established markets</w:t>
      </w:r>
    </w:p>
    <w:p>
      <w:pPr>
        <w:pStyle w:val="P1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leads to development of auxiliary firms such as banks and insurance in he area.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18. State four characteristics of good money.</w:t>
        <w:tab/>
        <w:tab/>
        <w:tab/>
        <w:tab/>
        <w:tab/>
        <w:tab/>
        <w:t>(4mks)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General acceptability</w:t>
        <w:tab/>
        <w:tab/>
        <w:t>- Stability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Scarcity</w:t>
        <w:tab/>
        <w:tab/>
        <w:tab/>
        <w:tab/>
        <w:t>- Cognizability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Durability </w:t>
        <w:tab/>
        <w:tab/>
        <w:tab/>
        <w:tab/>
        <w:t>- Homogeneity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Divisibility</w:t>
        <w:tab/>
        <w:tab/>
        <w:tab/>
        <w:tab/>
        <w:t>- Malleability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Portability</w:t>
      </w:r>
    </w:p>
    <w:p>
      <w:pPr>
        <w:pStyle w:val="P2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b w:val="1"/>
          <w:sz w:val="24"/>
        </w:rPr>
        <w:t>. Identify the day book associated with the following source documents given below.</w:t>
        <w:tab/>
        <w:t xml:space="preserve">  </w:t>
        <w:tab/>
        <w:tab/>
        <w:tab/>
        <w:tab/>
        <w:tab/>
        <w:tab/>
        <w:tab/>
        <w:tab/>
        <w:tab/>
        <w:tab/>
        <w:tab/>
        <w:tab/>
        <w:t>(4mks)</w:t>
      </w:r>
    </w:p>
    <w:tbl>
      <w:tblPr>
        <w:tblStyle w:val="T2"/>
        <w:tblW w:w="0" w:type="auto"/>
        <w:tblInd w:w="648" w:type="dxa"/>
        <w:tblLook w:val="04A0"/>
      </w:tblPr>
      <w:tblGrid/>
      <w:tr>
        <w:tc>
          <w:tcPr>
            <w:tcW w:w="4140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Source documents</w:t>
            </w:r>
          </w:p>
        </w:tc>
        <w:tc>
          <w:tcPr>
            <w:tcW w:w="3780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Day books</w:t>
            </w:r>
          </w:p>
        </w:tc>
      </w:tr>
      <w:tr>
        <w:tc>
          <w:tcPr>
            <w:tcW w:w="4140" w:type="dxa"/>
          </w:tcPr>
          <w:p>
            <w:pPr>
              <w:pStyle w:val="P2"/>
              <w:spacing w:lineRule="auto" w:line="360" w:beforeAutospacing="0" w:afterAutospacing="0"/>
            </w:pPr>
            <w:r>
              <w:t>Invoice received</w:t>
            </w:r>
          </w:p>
        </w:tc>
        <w:tc>
          <w:tcPr>
            <w:tcW w:w="3780" w:type="dxa"/>
          </w:tcPr>
          <w:p>
            <w:pPr>
              <w:pStyle w:val="P2"/>
              <w:spacing w:lineRule="auto" w:line="360" w:beforeAutospacing="0" w:afterAutospacing="0"/>
              <w:rPr>
                <w:b w:val="1"/>
              </w:rPr>
            </w:pPr>
            <w:r>
              <w:rPr>
                <w:b w:val="1"/>
              </w:rPr>
              <w:t>Purchases Journal</w:t>
            </w:r>
          </w:p>
        </w:tc>
      </w:tr>
      <w:tr>
        <w:tc>
          <w:tcPr>
            <w:tcW w:w="4140" w:type="dxa"/>
          </w:tcPr>
          <w:p>
            <w:pPr>
              <w:pStyle w:val="P2"/>
              <w:spacing w:lineRule="auto" w:line="360" w:beforeAutospacing="0" w:afterAutospacing="0"/>
            </w:pPr>
            <w:r>
              <w:t>Credit note received</w:t>
            </w:r>
          </w:p>
        </w:tc>
        <w:tc>
          <w:tcPr>
            <w:tcW w:w="3780" w:type="dxa"/>
          </w:tcPr>
          <w:p>
            <w:pPr>
              <w:pStyle w:val="P2"/>
              <w:spacing w:lineRule="auto" w:line="360" w:beforeAutospacing="0" w:afterAutospacing="0"/>
              <w:rPr>
                <w:b w:val="1"/>
              </w:rPr>
            </w:pPr>
            <w:r>
              <w:rPr>
                <w:b w:val="1"/>
              </w:rPr>
              <w:t>Purchases Returns Journal</w:t>
            </w:r>
          </w:p>
        </w:tc>
      </w:tr>
      <w:tr>
        <w:tc>
          <w:tcPr>
            <w:tcW w:w="4140" w:type="dxa"/>
          </w:tcPr>
          <w:p>
            <w:pPr>
              <w:pStyle w:val="P2"/>
              <w:spacing w:lineRule="auto" w:line="360" w:beforeAutospacing="0" w:afterAutospacing="0"/>
            </w:pPr>
            <w:r>
              <w:t>Receipt issued</w:t>
            </w:r>
          </w:p>
        </w:tc>
        <w:tc>
          <w:tcPr>
            <w:tcW w:w="3780" w:type="dxa"/>
          </w:tcPr>
          <w:p>
            <w:pPr>
              <w:pStyle w:val="P2"/>
              <w:spacing w:lineRule="auto" w:line="360" w:beforeAutospacing="0" w:afterAutospacing="0"/>
              <w:rPr>
                <w:b w:val="1"/>
              </w:rPr>
            </w:pPr>
            <w:r>
              <w:rPr>
                <w:b w:val="1"/>
              </w:rPr>
              <w:t>Cash receipt journal</w:t>
            </w:r>
          </w:p>
        </w:tc>
      </w:tr>
      <w:tr>
        <w:tc>
          <w:tcPr>
            <w:tcW w:w="4140" w:type="dxa"/>
          </w:tcPr>
          <w:p>
            <w:pPr>
              <w:pStyle w:val="P2"/>
              <w:spacing w:lineRule="auto" w:line="360" w:beforeAutospacing="0" w:afterAutospacing="0"/>
            </w:pPr>
            <w:r>
              <w:t>Credit note issued</w:t>
            </w:r>
          </w:p>
        </w:tc>
        <w:tc>
          <w:tcPr>
            <w:tcW w:w="3780" w:type="dxa"/>
          </w:tcPr>
          <w:p>
            <w:pPr>
              <w:pStyle w:val="P2"/>
              <w:spacing w:lineRule="auto" w:line="360" w:beforeAutospacing="0" w:afterAutospacing="0"/>
              <w:rPr>
                <w:b w:val="1"/>
              </w:rPr>
            </w:pPr>
            <w:r>
              <w:rPr>
                <w:b w:val="1"/>
              </w:rPr>
              <w:t>Sales returns journal</w:t>
            </w:r>
          </w:p>
        </w:tc>
      </w:tr>
    </w:tbl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20 Highlight four purposes of public finance.</w:t>
        <w:tab/>
        <w:tab/>
        <w:tab/>
        <w:tab/>
        <w:tab/>
        <w:tab/>
        <w:t>(4mks)</w:t>
      </w: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provide essential goods and services</w:t>
      </w: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control consumption of certain products</w:t>
      </w: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Re-distribution of wealth</w:t>
      </w: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promote balanced regional development</w:t>
      </w: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raise revenue for the government</w:t>
      </w: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control balance of payments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21. The following balances were extracted from the books of Okinda wholesalers on 31</w:t>
      </w:r>
      <w:r>
        <w:rPr>
          <w:rFonts w:ascii="Times New Roman" w:hAnsi="Times New Roman"/>
          <w:b w:val="1"/>
          <w:sz w:val="24"/>
          <w:vertAlign w:val="superscript"/>
        </w:rPr>
        <w:t>st</w:t>
      </w:r>
      <w:r>
        <w:rPr>
          <w:rFonts w:ascii="Times New Roman" w:hAnsi="Times New Roman"/>
          <w:b w:val="1"/>
          <w:sz w:val="24"/>
        </w:rPr>
        <w:t xml:space="preserve">  December 2006. </w:t>
        <w:tab/>
        <w:tab/>
        <w:tab/>
        <w:tab/>
        <w:tab/>
        <w:tab/>
        <w:tab/>
        <w:tab/>
        <w:tab/>
        <w:tab/>
        <w:t>(4mks)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 xml:space="preserve">             </w:t>
      </w:r>
      <w:r>
        <w:rPr>
          <w:rFonts w:ascii="Times New Roman" w:hAnsi="Times New Roman"/>
          <w:b w:val="1"/>
          <w:sz w:val="24"/>
        </w:rPr>
        <w:t>Sh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Capital</w:t>
        <w:tab/>
        <w:tab/>
        <w:tab/>
        <w:tab/>
        <w:tab/>
        <w:t>800,000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Sales</w:t>
        <w:tab/>
        <w:tab/>
        <w:tab/>
        <w:tab/>
        <w:tab/>
        <w:t>250,000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Debtors</w:t>
        <w:tab/>
        <w:tab/>
        <w:tab/>
        <w:tab/>
        <w:t xml:space="preserve">  70,000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Purchases</w:t>
        <w:tab/>
        <w:tab/>
        <w:tab/>
        <w:tab/>
        <w:t>160,000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Creditors</w:t>
        <w:tab/>
        <w:tab/>
        <w:tab/>
        <w:tab/>
        <w:t xml:space="preserve">  45,000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Opening stock (1.1.2006)</w:t>
        <w:tab/>
        <w:tab/>
        <w:t xml:space="preserve">  40,000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Closing stock (31.12.2006)</w:t>
        <w:tab/>
        <w:tab/>
        <w:t xml:space="preserve">  20,000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General expenses</w:t>
        <w:tab/>
        <w:tab/>
        <w:tab/>
        <w:t xml:space="preserve">  50,000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year bank loan</w:t>
        <w:tab/>
        <w:tab/>
        <w:tab/>
        <w:t>200,000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Insurance expenses</w:t>
        <w:tab/>
        <w:tab/>
        <w:tab/>
        <w:t xml:space="preserve">  20,000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Salaries and wages</w:t>
        <w:tab/>
        <w:tab/>
        <w:tab/>
        <w:t xml:space="preserve">  80,000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Required, calculate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Mark up</w:t>
      </w:r>
      <w:r>
        <w:rPr>
          <w:rFonts w:ascii="Times New Roman" w:hAnsi="Times New Roman"/>
          <w:sz w:val="24"/>
        </w:rPr>
        <w:tab/>
        <w:t xml:space="preserve">= </w:t>
      </w:r>
      <w:r>
        <w:rPr>
          <w:rFonts w:ascii="Times New Roman" w:hAnsi="Times New Roman"/>
          <w:sz w:val="24"/>
          <w:u w:val="single"/>
        </w:rPr>
        <w:t>Gross Profit x 100</w:t>
      </w:r>
      <w:r>
        <w:rPr>
          <w:rFonts w:ascii="Times New Roman" w:hAnsi="Times New Roman"/>
          <w:sz w:val="24"/>
        </w:rPr>
        <w:tab/>
        <w:tab/>
        <w:t xml:space="preserve">     </w:t>
      </w:r>
      <w:r>
        <w:rPr>
          <w:rFonts w:ascii="Times New Roman" w:hAnsi="Times New Roman"/>
          <w:sz w:val="24"/>
          <w:u w:val="single"/>
        </w:rPr>
        <w:t>70,000 x 100</w:t>
      </w:r>
      <w:r>
        <w:rPr>
          <w:rFonts w:ascii="Times New Roman" w:hAnsi="Times New Roman"/>
          <w:sz w:val="24"/>
        </w:rPr>
        <w:tab/>
        <w:tab/>
        <w:t>(1mk)</w:t>
        <w:tab/>
        <w:tab/>
        <w:tab/>
        <w:tab/>
        <w:t xml:space="preserve">   Cost of goods sold                             180,000</w:t>
      </w:r>
    </w:p>
    <w:p>
      <w:pPr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 38.88%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Current ratio</w:t>
      </w: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ab/>
        <w:t>(1mk)</w:t>
      </w:r>
    </w:p>
    <w:p>
      <w:pPr>
        <w:pStyle w:val="P2"/>
        <w:ind w:firstLine="720"/>
      </w:pPr>
      <w:r>
        <w:rPr>
          <w:u w:val="single"/>
        </w:rPr>
        <w:t>Current assets</w:t>
      </w:r>
      <w:r>
        <w:tab/>
        <w:t xml:space="preserve">= </w:t>
        <w:tab/>
      </w:r>
      <w:r>
        <w:rPr>
          <w:u w:val="single"/>
        </w:rPr>
        <w:t>90,000</w:t>
      </w:r>
    </w:p>
    <w:p>
      <w:pPr>
        <w:pStyle w:val="P2"/>
      </w:pPr>
      <w:r>
        <w:t xml:space="preserve">             Current liabilities       </w:t>
        <w:tab/>
        <w:t xml:space="preserve">45,000     =  2:1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Rate of stock turnover</w:t>
      </w: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>(1mk)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Cost of goods</w:t>
        <w:tab/>
        <w:tab/>
        <w:t>180,000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Average stock</w:t>
        <w:tab/>
        <w:tab/>
        <w:t xml:space="preserve"> 30,000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Average stock  = </w:t>
      </w:r>
      <w:r>
        <w:rPr>
          <w:rFonts w:ascii="Times New Roman" w:hAnsi="Times New Roman"/>
          <w:sz w:val="24"/>
          <w:u w:val="single"/>
        </w:rPr>
        <w:t xml:space="preserve">40,000 + 20,000 </w:t>
      </w:r>
      <w:r>
        <w:rPr>
          <w:rFonts w:ascii="Times New Roman" w:hAnsi="Times New Roman"/>
          <w:sz w:val="24"/>
        </w:rPr>
        <w:t xml:space="preserve">             =  6 times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>2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Rate on return on capital</w:t>
      </w: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>(1mk)</w:t>
        <w:tab/>
      </w:r>
    </w:p>
    <w:p>
      <w:pPr>
        <w:pStyle w:val="P2"/>
        <w:ind w:firstLine="720" w:left="360"/>
        <w:rPr>
          <w:u w:val="single"/>
        </w:rPr>
      </w:pPr>
      <w:r>
        <w:rPr>
          <w:u w:val="single"/>
        </w:rPr>
        <w:t xml:space="preserve">Net loss  </w:t>
      </w:r>
    </w:p>
    <w:p>
      <w:pPr>
        <w:pStyle w:val="P2"/>
        <w:ind w:firstLine="720" w:left="360"/>
      </w:pPr>
      <w:r>
        <w:t>Capital invested</w:t>
      </w:r>
    </w:p>
    <w:p>
      <w:pPr>
        <w:pStyle w:val="P2"/>
      </w:pPr>
    </w:p>
    <w:p>
      <w:pPr>
        <w:pStyle w:val="P2"/>
        <w:ind w:firstLine="720" w:left="360"/>
        <w:rPr>
          <w:u w:val="single"/>
        </w:rPr>
      </w:pPr>
      <w:r>
        <w:rPr>
          <w:u w:val="single"/>
        </w:rPr>
        <w:t xml:space="preserve">80,000     </w:t>
      </w:r>
      <w:r>
        <w:t xml:space="preserve">   x 100%</w:t>
      </w:r>
    </w:p>
    <w:p>
      <w:pPr>
        <w:pStyle w:val="P2"/>
        <w:ind w:firstLine="720" w:left="360"/>
      </w:pPr>
      <w:r>
        <w:t>720,000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=  11.11%  or  1:9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23. Highlight four uses of a proforma invoice.</w:t>
        <w:tab/>
        <w:tab/>
        <w:tab/>
        <w:tab/>
        <w:tab/>
        <w:tab/>
        <w:t>(4mks)</w:t>
      </w:r>
    </w:p>
    <w:p>
      <w:pPr>
        <w:pStyle w:val="P1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can be used to serve as quotation</w:t>
      </w:r>
    </w:p>
    <w:p>
      <w:pPr>
        <w:pStyle w:val="P1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Sent to show what the buyer would have to pay if the order s approved</w:t>
      </w:r>
    </w:p>
    <w:p>
      <w:pPr>
        <w:pStyle w:val="P1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Issued to an agent who sells goods on behalf of the seller</w:t>
      </w:r>
    </w:p>
    <w:p>
      <w:pPr>
        <w:pStyle w:val="P1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Used by importers to get customers clearance before goods are delivered</w:t>
      </w:r>
    </w:p>
    <w:p>
      <w:pPr>
        <w:pStyle w:val="P1"/>
        <w:numPr>
          <w:ilvl w:val="0"/>
          <w:numId w:val="2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Sent when the seller does not want to give credit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24. State four factors that affect the productivity of an office worker.</w:t>
        <w:tab/>
        <w:tab/>
        <w:tab/>
        <w:t>(4mks)</w:t>
      </w:r>
    </w:p>
    <w:p>
      <w:pPr>
        <w:pStyle w:val="P1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Personal attributes e.g hygiene and moral behaviours</w:t>
      </w:r>
    </w:p>
    <w:p>
      <w:pPr>
        <w:pStyle w:val="P1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etiquette e.g respect and punctuality</w:t>
      </w:r>
    </w:p>
    <w:p>
      <w:pPr>
        <w:pStyle w:val="P1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Knowledge and skills</w:t>
      </w:r>
    </w:p>
    <w:p>
      <w:pPr>
        <w:pStyle w:val="P1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Emotional qualities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25. In each of the following cases, state the type of inflation described</w:t>
        <w:tab/>
        <w:tab/>
        <w:tab/>
        <w:t>(4mks)</w:t>
      </w:r>
    </w:p>
    <w:tbl>
      <w:tblPr>
        <w:tblStyle w:val="T2"/>
        <w:tblW w:w="0" w:type="auto"/>
        <w:tblLook w:val="04A0"/>
      </w:tblPr>
      <w:tblGrid/>
      <w:tr>
        <w:tc>
          <w:tcPr>
            <w:tcW w:w="4788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 The unrest in Libya has resulted to an increase in the price of oil</w:t>
            </w:r>
          </w:p>
        </w:tc>
        <w:tc>
          <w:tcPr>
            <w:tcW w:w="4788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Imported inflation</w:t>
            </w:r>
          </w:p>
        </w:tc>
      </w:tr>
      <w:tr>
        <w:tc>
          <w:tcPr>
            <w:tcW w:w="4788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b)The price of bread has gone upto sh.60 due to increase in the price of wheat</w:t>
            </w:r>
          </w:p>
        </w:tc>
        <w:tc>
          <w:tcPr>
            <w:tcW w:w="4788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Cost-push inflation</w:t>
            </w:r>
          </w:p>
        </w:tc>
      </w:tr>
      <w:tr>
        <w:tc>
          <w:tcPr>
            <w:tcW w:w="4788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A lot of money in circulation has led to the general increase of price</w:t>
            </w:r>
          </w:p>
        </w:tc>
        <w:tc>
          <w:tcPr>
            <w:tcW w:w="4788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Demand pull inflation</w:t>
            </w:r>
          </w:p>
        </w:tc>
      </w:tr>
      <w:tr>
        <w:tc>
          <w:tcPr>
            <w:tcW w:w="4788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d) Arise in price due to uneven growth in some sectors of the economy.</w:t>
            </w:r>
          </w:p>
        </w:tc>
        <w:tc>
          <w:tcPr>
            <w:tcW w:w="4788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Structural inflation</w:t>
            </w:r>
          </w:p>
        </w:tc>
      </w:tr>
    </w:tbl>
    <w:p>
      <w:pPr>
        <w:rPr>
          <w:rFonts w:ascii="Times New Roman" w:hAnsi="Times New Roman"/>
          <w:sz w:val="24"/>
        </w:rPr>
      </w:pPr>
    </w:p>
    <w:p/>
    <w:sectPr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5"/>
    </w:pPr>
  </w:p>
</w:ftr>
</file>

<file path=word/numbering.xml><?xml version="1.0" encoding="utf-8"?>
<w:numbering xmlns:w="http://schemas.openxmlformats.org/wordprocessingml/2006/main">
  <w:abstractNum w:abstractNumId="0">
    <w:nsid w:val="026877EE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0B7257A7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0152091"/>
    <w:multiLevelType w:val="hybridMultilevel"/>
    <w:lvl w:ilvl="0" w:tplc="5630DDD6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52D1156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16822ABD"/>
    <w:multiLevelType w:val="hybridMultilevel"/>
    <w:lvl w:ilvl="0" w:tplc="5630DDD6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192432A5"/>
    <w:multiLevelType w:val="hybridMultilevel"/>
    <w:lvl w:ilvl="0" w:tplc="5630DDD6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19E757E6"/>
    <w:multiLevelType w:val="hybridMultilevel"/>
    <w:lvl w:ilvl="0" w:tplc="5630DDD6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24B56BA"/>
    <w:multiLevelType w:val="hybridMultilevel"/>
    <w:lvl w:ilvl="0" w:tplc="20E44E2E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229A2C56"/>
    <w:multiLevelType w:val="hybridMultilevel"/>
    <w:lvl w:ilvl="0" w:tplc="5630DDD6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243B285D"/>
    <w:multiLevelType w:val="hybridMultilevel"/>
    <w:lvl w:ilvl="0" w:tplc="5630DDD6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28BE2931"/>
    <w:multiLevelType w:val="hybridMultilevel"/>
    <w:lvl w:ilvl="0" w:tplc="5630DDD6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2A9E3322"/>
    <w:multiLevelType w:val="hybridMultilevel"/>
    <w:lvl w:ilvl="0" w:tplc="5630DDD6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2CF207BA"/>
    <w:multiLevelType w:val="hybridMultilevel"/>
    <w:lvl w:ilvl="0" w:tplc="5630DDD6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2E4127D0"/>
    <w:multiLevelType w:val="hybridMultilevel"/>
    <w:lvl w:ilvl="0" w:tplc="5630DDD6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39E70D6F"/>
    <w:multiLevelType w:val="hybridMultilevel"/>
    <w:lvl w:ilvl="0" w:tplc="5630DDD6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3D6D3635"/>
    <w:multiLevelType w:val="hybridMultilevel"/>
    <w:lvl w:ilvl="0" w:tplc="5630DDD6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402F1064"/>
    <w:multiLevelType w:val="hybridMultilevel"/>
    <w:lvl w:ilvl="0" w:tplc="DAFA285E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41FE697B"/>
    <w:multiLevelType w:val="hybridMultilevel"/>
    <w:lvl w:ilvl="0" w:tplc="5B5AFFCE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46782075"/>
    <w:multiLevelType w:val="hybridMultilevel"/>
    <w:lvl w:ilvl="0" w:tplc="E1F286CA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58EF13D8"/>
    <w:multiLevelType w:val="hybridMultilevel"/>
    <w:lvl w:ilvl="0" w:tplc="5630DDD6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592F2F07"/>
    <w:multiLevelType w:val="hybridMultilevel"/>
    <w:lvl w:ilvl="0" w:tplc="5630DDD6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5DFF46F4"/>
    <w:multiLevelType w:val="hybridMultilevel"/>
    <w:lvl w:ilvl="0" w:tplc="5630DDD6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2">
    <w:nsid w:val="637F3BE1"/>
    <w:multiLevelType w:val="hybridMultilevel"/>
    <w:lvl w:ilvl="0" w:tplc="040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3">
    <w:nsid w:val="6D953004"/>
    <w:multiLevelType w:val="hybridMultilevel"/>
    <w:lvl w:ilvl="0" w:tplc="7C4C00BA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6EEE75CF"/>
    <w:multiLevelType w:val="hybridMultilevel"/>
    <w:lvl w:ilvl="0" w:tplc="5630DDD6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6F0730EF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6">
    <w:nsid w:val="742623CA"/>
    <w:multiLevelType w:val="hybridMultilevel"/>
    <w:lvl w:ilvl="0" w:tplc="5630DDD6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7">
    <w:nsid w:val="755B76F7"/>
    <w:multiLevelType w:val="hybridMultilevel"/>
    <w:lvl w:ilvl="0" w:tplc="5630DDD6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25"/>
  </w:num>
  <w:num w:numId="5">
    <w:abstractNumId w:val="14"/>
  </w:num>
  <w:num w:numId="6">
    <w:abstractNumId w:val="27"/>
  </w:num>
  <w:num w:numId="7">
    <w:abstractNumId w:val="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5"/>
  </w:num>
  <w:num w:numId="13">
    <w:abstractNumId w:val="21"/>
  </w:num>
  <w:num w:numId="14">
    <w:abstractNumId w:val="8"/>
  </w:num>
  <w:num w:numId="15">
    <w:abstractNumId w:val="11"/>
  </w:num>
  <w:num w:numId="16">
    <w:abstractNumId w:val="1"/>
  </w:num>
  <w:num w:numId="17">
    <w:abstractNumId w:val="7"/>
  </w:num>
  <w:num w:numId="18">
    <w:abstractNumId w:val="0"/>
  </w:num>
  <w:num w:numId="19">
    <w:abstractNumId w:val="17"/>
  </w:num>
  <w:num w:numId="20">
    <w:abstractNumId w:val="22"/>
  </w:num>
  <w:num w:numId="21">
    <w:abstractNumId w:val="16"/>
  </w:num>
  <w:num w:numId="22">
    <w:abstractNumId w:val="4"/>
  </w:num>
  <w:num w:numId="23">
    <w:abstractNumId w:val="19"/>
  </w:num>
  <w:num w:numId="24">
    <w:abstractNumId w:val="26"/>
  </w:num>
  <w:num w:numId="25">
    <w:abstractNumId w:val="20"/>
  </w:num>
  <w:num w:numId="26">
    <w:abstractNumId w:val="24"/>
  </w:num>
  <w:num w:numId="27">
    <w:abstractNumId w:val="9"/>
  </w:num>
  <w:num w:numId="28">
    <w:abstractNumId w:val="1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paragraph" w:styleId="P3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4">
    <w:name w:val="header"/>
    <w:basedOn w:val="P0"/>
    <w:link w:val="C4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5">
    <w:name w:val="footer"/>
    <w:basedOn w:val="P0"/>
    <w:link w:val="C5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3"/>
    <w:semiHidden/>
    <w:rPr>
      <w:rFonts w:ascii="Tahoma" w:hAnsi="Tahoma"/>
      <w:sz w:val="16"/>
    </w:rPr>
  </w:style>
  <w:style w:type="character" w:styleId="C4">
    <w:name w:val="Header Char"/>
    <w:basedOn w:val="C0"/>
    <w:link w:val="P4"/>
    <w:semiHidden/>
    <w:rPr/>
  </w:style>
  <w:style w:type="character" w:styleId="C5">
    <w:name w:val="Footer Char"/>
    <w:basedOn w:val="C0"/>
    <w:link w:val="P5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2015-05-28T07:53:00Z</dcterms:created>
  <cp:lastModifiedBy>Teacher E-Solutions</cp:lastModifiedBy>
  <dcterms:modified xsi:type="dcterms:W3CDTF">2019-01-13T09:41:44Z</dcterms:modified>
  <cp:revision>6</cp:revision>
</cp:coreProperties>
</file>