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6EAC" w14:textId="2AB7AAA4" w:rsidR="00C705B2" w:rsidRPr="006851CF" w:rsidRDefault="00C705B2" w:rsidP="00C705B2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851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</w:t>
      </w:r>
      <w:r w:rsidR="006851CF" w:rsidRPr="006851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BUSINESS STUDIES</w:t>
      </w:r>
      <w:r w:rsidRPr="006851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FORM 4</w:t>
      </w:r>
    </w:p>
    <w:p w14:paraId="5F5D65E4" w14:textId="3781ACB6" w:rsidR="007874CB" w:rsidRPr="006851CF" w:rsidRDefault="00C705B2" w:rsidP="00C705B2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851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</w:t>
      </w:r>
      <w:r w:rsidR="006851CF" w:rsidRPr="006851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MID-TERM 2, 2026</w:t>
      </w:r>
    </w:p>
    <w:p w14:paraId="09DD2105" w14:textId="5B5AF32A" w:rsidR="00C705B2" w:rsidRPr="006851CF" w:rsidRDefault="00C705B2" w:rsidP="00C705B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851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TIME: 2 HOURS</w:t>
      </w:r>
    </w:p>
    <w:p w14:paraId="1D1AD06B" w14:textId="68A0AD7E" w:rsidR="007874CB" w:rsidRPr="006851CF" w:rsidRDefault="007874CB" w:rsidP="00C705B2">
      <w:pPr>
        <w:pStyle w:val="Heading2"/>
        <w:rPr>
          <w:rFonts w:ascii="Times New Roman" w:hAnsi="Times New Roman" w:cs="Times New Roman"/>
          <w:sz w:val="24"/>
          <w:szCs w:val="24"/>
        </w:rPr>
      </w:pPr>
    </w:p>
    <w:p w14:paraId="28BA64A0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sz w:val="24"/>
          <w:szCs w:val="24"/>
        </w:rPr>
        <w:br/>
      </w:r>
    </w:p>
    <w:p w14:paraId="11B31A1B" w14:textId="4107601F" w:rsidR="007874CB" w:rsidRPr="006851CF" w:rsidRDefault="006851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51CF">
        <w:rPr>
          <w:rFonts w:ascii="Times New Roman" w:hAnsi="Times New Roman" w:cs="Times New Roman"/>
          <w:b/>
          <w:bCs/>
          <w:sz w:val="24"/>
          <w:szCs w:val="24"/>
        </w:rPr>
        <w:t xml:space="preserve"> NAME…………………………………… ADM NO……………………………</w:t>
      </w:r>
    </w:p>
    <w:p w14:paraId="49532958" w14:textId="77777777" w:rsidR="006851CF" w:rsidRPr="006851CF" w:rsidRDefault="00685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D3854" w14:textId="51DE815A" w:rsidR="007874CB" w:rsidRPr="006851CF" w:rsidRDefault="006851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51CF">
        <w:rPr>
          <w:rFonts w:ascii="Times New Roman" w:hAnsi="Times New Roman" w:cs="Times New Roman"/>
          <w:b/>
          <w:bCs/>
          <w:sz w:val="24"/>
          <w:szCs w:val="24"/>
        </w:rPr>
        <w:t xml:space="preserve"> DATE………………………………...SIGN……………………………………</w:t>
      </w:r>
    </w:p>
    <w:p w14:paraId="1581C69B" w14:textId="2EACE839" w:rsidR="006851CF" w:rsidRPr="006851CF" w:rsidRDefault="00685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55AA39" w14:textId="77777777" w:rsidR="006851CF" w:rsidRPr="006851CF" w:rsidRDefault="006851CF">
      <w:pPr>
        <w:rPr>
          <w:rFonts w:ascii="Times New Roman" w:hAnsi="Times New Roman" w:cs="Times New Roman"/>
          <w:sz w:val="24"/>
          <w:szCs w:val="24"/>
        </w:rPr>
      </w:pPr>
    </w:p>
    <w:p w14:paraId="7366C308" w14:textId="76AEF989" w:rsidR="007874CB" w:rsidRPr="006851CF" w:rsidRDefault="006851CF">
      <w:pPr>
        <w:pStyle w:val="Heading3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6851C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INSTRUCTIONS TO CANDIDATES:</w:t>
      </w:r>
    </w:p>
    <w:p w14:paraId="485505EA" w14:textId="77777777" w:rsidR="007874CB" w:rsidRPr="006851CF" w:rsidRDefault="006851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5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Answer any FIVE questions.</w:t>
      </w:r>
    </w:p>
    <w:p w14:paraId="00D0AD2A" w14:textId="77777777" w:rsidR="007874CB" w:rsidRPr="006851CF" w:rsidRDefault="006851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5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All questions carry equal marks (20 marks each).</w:t>
      </w:r>
    </w:p>
    <w:p w14:paraId="608FDEDA" w14:textId="4EF74670" w:rsidR="007874CB" w:rsidRPr="006851CF" w:rsidRDefault="006851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5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All answers must be written in English.</w:t>
      </w:r>
    </w:p>
    <w:p w14:paraId="7F561060" w14:textId="23BF1CFA" w:rsidR="006851CF" w:rsidRPr="006851CF" w:rsidRDefault="006851CF">
      <w:pPr>
        <w:rPr>
          <w:rFonts w:ascii="Times New Roman" w:hAnsi="Times New Roman" w:cs="Times New Roman"/>
          <w:sz w:val="24"/>
          <w:szCs w:val="24"/>
        </w:rPr>
      </w:pPr>
    </w:p>
    <w:p w14:paraId="75C75E16" w14:textId="77777777" w:rsidR="006851CF" w:rsidRPr="006851CF" w:rsidRDefault="006851CF">
      <w:pPr>
        <w:rPr>
          <w:rFonts w:ascii="Times New Roman" w:hAnsi="Times New Roman" w:cs="Times New Roman"/>
          <w:sz w:val="24"/>
          <w:szCs w:val="24"/>
        </w:rPr>
      </w:pPr>
    </w:p>
    <w:p w14:paraId="0A652CB0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851CF">
        <w:rPr>
          <w:rFonts w:ascii="Times New Roman" w:hAnsi="Times New Roman" w:cs="Times New Roman"/>
          <w:sz w:val="24"/>
          <w:szCs w:val="24"/>
        </w:rPr>
        <w:t>(a) Explain five factors that may hinder</w:t>
      </w:r>
      <w:r w:rsidRPr="006851CF">
        <w:rPr>
          <w:rFonts w:ascii="Times New Roman" w:hAnsi="Times New Roman" w:cs="Times New Roman"/>
          <w:sz w:val="24"/>
          <w:szCs w:val="24"/>
        </w:rPr>
        <w:t xml:space="preserve"> economic development in Kenya. (10mks)</w:t>
      </w:r>
      <w:r w:rsidRPr="006851CF">
        <w:rPr>
          <w:rFonts w:ascii="Times New Roman" w:hAnsi="Times New Roman" w:cs="Times New Roman"/>
          <w:sz w:val="24"/>
          <w:szCs w:val="24"/>
        </w:rPr>
        <w:br/>
        <w:t>(b) Explain five reasons why a business may choose to remain small-scale despite the advantages of large-scale production. (10mks)</w:t>
      </w:r>
    </w:p>
    <w:p w14:paraId="6670128F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51CF">
        <w:rPr>
          <w:rFonts w:ascii="Times New Roman" w:hAnsi="Times New Roman" w:cs="Times New Roman"/>
          <w:sz w:val="24"/>
          <w:szCs w:val="24"/>
        </w:rPr>
        <w:t>(a) Describe five circumstances under which a firm may enjoy monopoly power. (10mk</w:t>
      </w:r>
      <w:r w:rsidRPr="006851CF">
        <w:rPr>
          <w:rFonts w:ascii="Times New Roman" w:hAnsi="Times New Roman" w:cs="Times New Roman"/>
          <w:sz w:val="24"/>
          <w:szCs w:val="24"/>
        </w:rPr>
        <w:t>s)</w:t>
      </w:r>
      <w:r w:rsidRPr="006851CF">
        <w:rPr>
          <w:rFonts w:ascii="Times New Roman" w:hAnsi="Times New Roman" w:cs="Times New Roman"/>
          <w:sz w:val="24"/>
          <w:szCs w:val="24"/>
        </w:rPr>
        <w:br/>
        <w:t>(b) Explain five ways in which the government of Kenya creates an enabling environment for business activities. (10mks)</w:t>
      </w:r>
    </w:p>
    <w:p w14:paraId="7484E1BF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851CF">
        <w:rPr>
          <w:rFonts w:ascii="Times New Roman" w:hAnsi="Times New Roman" w:cs="Times New Roman"/>
          <w:sz w:val="24"/>
          <w:szCs w:val="24"/>
        </w:rPr>
        <w:t>(a) The following information relates to Mzalendo Traders for the year ended 31st December 2025.</w:t>
      </w:r>
      <w:r w:rsidRPr="006851CF">
        <w:rPr>
          <w:rFonts w:ascii="Times New Roman" w:hAnsi="Times New Roman" w:cs="Times New Roman"/>
          <w:sz w:val="24"/>
          <w:szCs w:val="24"/>
        </w:rPr>
        <w:br/>
        <w:t xml:space="preserve">    - Capital as at 1st Jan 2025:</w:t>
      </w:r>
      <w:r w:rsidRPr="006851CF">
        <w:rPr>
          <w:rFonts w:ascii="Times New Roman" w:hAnsi="Times New Roman" w:cs="Times New Roman"/>
          <w:sz w:val="24"/>
          <w:szCs w:val="24"/>
        </w:rPr>
        <w:t xml:space="preserve"> Ksh 450,000</w:t>
      </w:r>
      <w:r w:rsidRPr="006851CF">
        <w:rPr>
          <w:rFonts w:ascii="Times New Roman" w:hAnsi="Times New Roman" w:cs="Times New Roman"/>
          <w:sz w:val="24"/>
          <w:szCs w:val="24"/>
        </w:rPr>
        <w:br/>
        <w:t xml:space="preserve">    - Additional investments: Ksh 80,000</w:t>
      </w:r>
      <w:r w:rsidRPr="006851CF">
        <w:rPr>
          <w:rFonts w:ascii="Times New Roman" w:hAnsi="Times New Roman" w:cs="Times New Roman"/>
          <w:sz w:val="24"/>
          <w:szCs w:val="24"/>
        </w:rPr>
        <w:br/>
        <w:t xml:space="preserve">    - Drawings: Ksh 35,000</w:t>
      </w:r>
      <w:r w:rsidRPr="006851CF">
        <w:rPr>
          <w:rFonts w:ascii="Times New Roman" w:hAnsi="Times New Roman" w:cs="Times New Roman"/>
          <w:sz w:val="24"/>
          <w:szCs w:val="24"/>
        </w:rPr>
        <w:br/>
      </w:r>
      <w:r w:rsidRPr="006851CF">
        <w:rPr>
          <w:rFonts w:ascii="Times New Roman" w:hAnsi="Times New Roman" w:cs="Times New Roman"/>
          <w:sz w:val="24"/>
          <w:szCs w:val="24"/>
        </w:rPr>
        <w:lastRenderedPageBreak/>
        <w:t xml:space="preserve">    - Capital as at 31st Dec 2025: Ksh 620,000</w:t>
      </w:r>
      <w:r w:rsidRPr="006851CF">
        <w:rPr>
          <w:rFonts w:ascii="Times New Roman" w:hAnsi="Times New Roman" w:cs="Times New Roman"/>
          <w:sz w:val="24"/>
          <w:szCs w:val="24"/>
        </w:rPr>
        <w:br/>
        <w:t xml:space="preserve">    Required: Calculate the net profit for the year. (4mks)</w:t>
      </w:r>
      <w:r w:rsidRPr="006851CF">
        <w:rPr>
          <w:rFonts w:ascii="Times New Roman" w:hAnsi="Times New Roman" w:cs="Times New Roman"/>
          <w:sz w:val="24"/>
          <w:szCs w:val="24"/>
        </w:rPr>
        <w:br/>
        <w:t>(b) Explain four internal and four external factors that influence t</w:t>
      </w:r>
      <w:r w:rsidRPr="006851CF">
        <w:rPr>
          <w:rFonts w:ascii="Times New Roman" w:hAnsi="Times New Roman" w:cs="Times New Roman"/>
          <w:sz w:val="24"/>
          <w:szCs w:val="24"/>
        </w:rPr>
        <w:t>he success of a business. (16mks)</w:t>
      </w:r>
    </w:p>
    <w:p w14:paraId="28D54883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851CF">
        <w:rPr>
          <w:rFonts w:ascii="Times New Roman" w:hAnsi="Times New Roman" w:cs="Times New Roman"/>
          <w:sz w:val="24"/>
          <w:szCs w:val="24"/>
        </w:rPr>
        <w:t>(a) Highlight five features of an efficient transport system. (10mks)</w:t>
      </w:r>
      <w:r w:rsidRPr="006851CF">
        <w:rPr>
          <w:rFonts w:ascii="Times New Roman" w:hAnsi="Times New Roman" w:cs="Times New Roman"/>
          <w:sz w:val="24"/>
          <w:szCs w:val="24"/>
        </w:rPr>
        <w:br/>
        <w:t>(b) Explain five functions of the Central Bank of Kenya in an economy. (10mks)</w:t>
      </w:r>
    </w:p>
    <w:p w14:paraId="194B8144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851CF">
        <w:rPr>
          <w:rFonts w:ascii="Times New Roman" w:hAnsi="Times New Roman" w:cs="Times New Roman"/>
          <w:sz w:val="24"/>
          <w:szCs w:val="24"/>
        </w:rPr>
        <w:t>(a) Describe five ways in which the government can control inflatio</w:t>
      </w:r>
      <w:r w:rsidRPr="006851CF">
        <w:rPr>
          <w:rFonts w:ascii="Times New Roman" w:hAnsi="Times New Roman" w:cs="Times New Roman"/>
          <w:sz w:val="24"/>
          <w:szCs w:val="24"/>
        </w:rPr>
        <w:t>n. (10mks)</w:t>
      </w:r>
      <w:r w:rsidRPr="006851CF">
        <w:rPr>
          <w:rFonts w:ascii="Times New Roman" w:hAnsi="Times New Roman" w:cs="Times New Roman"/>
          <w:sz w:val="24"/>
          <w:szCs w:val="24"/>
        </w:rPr>
        <w:br/>
        <w:t>(b) Explain five negative effects of inflation to an economy. (10mks)</w:t>
      </w:r>
    </w:p>
    <w:p w14:paraId="00AABF9C" w14:textId="77777777" w:rsidR="007874CB" w:rsidRPr="006851CF" w:rsidRDefault="006851CF">
      <w:pPr>
        <w:rPr>
          <w:rFonts w:ascii="Times New Roman" w:hAnsi="Times New Roman" w:cs="Times New Roman"/>
          <w:sz w:val="24"/>
          <w:szCs w:val="24"/>
        </w:rPr>
      </w:pPr>
      <w:r w:rsidRPr="006851C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6851CF">
        <w:rPr>
          <w:rFonts w:ascii="Times New Roman" w:hAnsi="Times New Roman" w:cs="Times New Roman"/>
          <w:sz w:val="24"/>
          <w:szCs w:val="24"/>
        </w:rPr>
        <w:t>(a) Describe five benefits that accrue to a country that is a member of a trading bloc (e.g., East African Community). (10mks)</w:t>
      </w:r>
      <w:r w:rsidRPr="006851CF">
        <w:rPr>
          <w:rFonts w:ascii="Times New Roman" w:hAnsi="Times New Roman" w:cs="Times New Roman"/>
          <w:sz w:val="24"/>
          <w:szCs w:val="24"/>
        </w:rPr>
        <w:br/>
        <w:t>(b) Explain five principles of insurance. (10</w:t>
      </w:r>
      <w:r w:rsidRPr="006851CF">
        <w:rPr>
          <w:rFonts w:ascii="Times New Roman" w:hAnsi="Times New Roman" w:cs="Times New Roman"/>
          <w:sz w:val="24"/>
          <w:szCs w:val="24"/>
        </w:rPr>
        <w:t>mks)</w:t>
      </w:r>
    </w:p>
    <w:sectPr w:rsidR="007874CB" w:rsidRPr="006851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51CF"/>
    <w:rsid w:val="007874CB"/>
    <w:rsid w:val="00AA1D8D"/>
    <w:rsid w:val="00B47730"/>
    <w:rsid w:val="00C705B2"/>
    <w:rsid w:val="00CB0664"/>
    <w:rsid w:val="00E017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08049"/>
  <w14:defaultImageDpi w14:val="300"/>
  <w15:docId w15:val="{F1800E77-32EE-4AA4-8521-08FA84E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2026-05-24T18:32:00Z</dcterms:created>
  <dcterms:modified xsi:type="dcterms:W3CDTF">2026-05-24T18:32:00Z</dcterms:modified>
  <cp:category/>
</cp:coreProperties>
</file>