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2681" w14:textId="77777777" w:rsidR="00F913D9" w:rsidRDefault="00F913D9" w:rsidP="00F913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2687F1F7" w14:textId="0F0A9E92" w:rsidR="00F913D9" w:rsidRPr="007712E1" w:rsidRDefault="00F913D9" w:rsidP="00F913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Hlk130722382"/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ERM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1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- 202</w:t>
      </w:r>
      <w:r w:rsidR="005A3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6</w:t>
      </w:r>
    </w:p>
    <w:p w14:paraId="485A4EFF" w14:textId="2A7F77AA" w:rsidR="00F913D9" w:rsidRPr="007712E1" w:rsidRDefault="00F913D9" w:rsidP="00F913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HISTORY AND GOVERNMENT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311/2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)</w:t>
      </w:r>
    </w:p>
    <w:p w14:paraId="4B95644D" w14:textId="77777777" w:rsidR="00F913D9" w:rsidRPr="007712E1" w:rsidRDefault="00F913D9" w:rsidP="00F913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FORM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FOUR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4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)</w:t>
      </w:r>
    </w:p>
    <w:p w14:paraId="3D35CBBE" w14:textId="77777777" w:rsidR="00F913D9" w:rsidRPr="007712E1" w:rsidRDefault="00F913D9" w:rsidP="00F913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Time: </w:t>
      </w:r>
      <w:bookmarkStart w:id="1" w:name="_Hlk130717311"/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: 2 ½ HOURS</m:t>
        </m:r>
      </m:oMath>
      <w:bookmarkEnd w:id="0"/>
    </w:p>
    <w:bookmarkEnd w:id="1"/>
    <w:p w14:paraId="53D615D5" w14:textId="77777777" w:rsidR="00F913D9" w:rsidRPr="007712E1" w:rsidRDefault="00F913D9" w:rsidP="00F91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10761A" w14:textId="77777777" w:rsidR="00F913D9" w:rsidRPr="007712E1" w:rsidRDefault="00F913D9" w:rsidP="00F913D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Name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………………………………………………………….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Adm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No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……………….</w:t>
      </w:r>
    </w:p>
    <w:p w14:paraId="2D8FA89A" w14:textId="77777777" w:rsidR="00F913D9" w:rsidRPr="007712E1" w:rsidRDefault="00F913D9" w:rsidP="00F913D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School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………………………………………………………..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Class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…………………..</w:t>
      </w:r>
    </w:p>
    <w:p w14:paraId="7B43D7A9" w14:textId="77777777" w:rsidR="00F913D9" w:rsidRDefault="00F913D9" w:rsidP="00F913D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    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Signature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……………………………………………………..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ab/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Date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…………………...</w:t>
      </w:r>
    </w:p>
    <w:p w14:paraId="74B565AD" w14:textId="77777777" w:rsidR="00F913D9" w:rsidRDefault="00F913D9" w:rsidP="00F913D9">
      <w:pPr>
        <w:tabs>
          <w:tab w:val="left" w:pos="2535"/>
          <w:tab w:val="center" w:pos="5445"/>
        </w:tabs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5DB88DA" w14:textId="5C5B4435" w:rsidR="00F370A5" w:rsidRPr="00F913D9" w:rsidRDefault="00F370A5" w:rsidP="00F913D9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321E0C5B" w14:textId="7E713B4A" w:rsidR="00F370A5" w:rsidRDefault="00F370A5" w:rsidP="00F370A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45CCCDE2" w14:textId="03E2CB76" w:rsidR="00F370A5" w:rsidRDefault="00F370A5" w:rsidP="00F370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PAPER </w:t>
      </w:r>
      <w:r w:rsidR="00F913D9">
        <w:rPr>
          <w:rFonts w:ascii="Times New Roman" w:hAnsi="Times New Roman" w:cs="Times New Roman"/>
          <w:b/>
          <w:sz w:val="24"/>
          <w:szCs w:val="24"/>
        </w:rPr>
        <w:t>2</w:t>
      </w:r>
    </w:p>
    <w:p w14:paraId="5D03343C" w14:textId="77777777" w:rsidR="00F370A5" w:rsidRPr="00F00819" w:rsidRDefault="00F370A5" w:rsidP="00F370A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0819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14:paraId="5EF7D988" w14:textId="77777777" w:rsidR="00F370A5" w:rsidRPr="002268FD" w:rsidRDefault="00F370A5" w:rsidP="00F370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268FD">
        <w:rPr>
          <w:rFonts w:ascii="Times New Roman" w:hAnsi="Times New Roman"/>
          <w:i/>
          <w:sz w:val="24"/>
          <w:szCs w:val="24"/>
        </w:rPr>
        <w:t>This paper consists of three sections A, B and C</w:t>
      </w:r>
    </w:p>
    <w:p w14:paraId="65611A49" w14:textId="77777777" w:rsidR="00F370A5" w:rsidRPr="00955FAB" w:rsidRDefault="00F370A5" w:rsidP="00F370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268FD">
        <w:rPr>
          <w:rFonts w:ascii="Times New Roman" w:hAnsi="Times New Roman"/>
          <w:i/>
          <w:sz w:val="24"/>
          <w:szCs w:val="24"/>
        </w:rPr>
        <w:t>Answer all the questions in section A</w:t>
      </w:r>
      <w:r>
        <w:rPr>
          <w:rFonts w:ascii="Times New Roman" w:hAnsi="Times New Roman"/>
          <w:i/>
          <w:sz w:val="24"/>
          <w:szCs w:val="24"/>
        </w:rPr>
        <w:t xml:space="preserve"> in the spaces provided</w:t>
      </w:r>
      <w:r w:rsidRPr="002268FD">
        <w:rPr>
          <w:rFonts w:ascii="Times New Roman" w:hAnsi="Times New Roman"/>
          <w:i/>
          <w:sz w:val="24"/>
          <w:szCs w:val="24"/>
        </w:rPr>
        <w:t>, three questions from section B and two questions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55FAB">
        <w:rPr>
          <w:rFonts w:ascii="Times New Roman" w:hAnsi="Times New Roman"/>
          <w:i/>
          <w:sz w:val="24"/>
          <w:szCs w:val="24"/>
        </w:rPr>
        <w:t>from section C</w:t>
      </w:r>
      <w:r>
        <w:rPr>
          <w:rFonts w:ascii="Times New Roman" w:hAnsi="Times New Roman"/>
          <w:i/>
          <w:sz w:val="24"/>
          <w:szCs w:val="24"/>
        </w:rPr>
        <w:t xml:space="preserve"> in the foolscaps given.</w:t>
      </w:r>
    </w:p>
    <w:p w14:paraId="69FB1922" w14:textId="77777777" w:rsidR="00F913D9" w:rsidRDefault="00F913D9" w:rsidP="00F370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3A413A" w14:textId="771E8C59" w:rsidR="00F370A5" w:rsidRDefault="00F370A5" w:rsidP="00F370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56B0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p w14:paraId="2AE53EB0" w14:textId="77777777" w:rsidR="00F370A5" w:rsidRPr="00EF56B0" w:rsidRDefault="00F370A5" w:rsidP="00F370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652"/>
        <w:gridCol w:w="3763"/>
        <w:gridCol w:w="3120"/>
      </w:tblGrid>
      <w:tr w:rsidR="00F370A5" w14:paraId="6C712888" w14:textId="77777777" w:rsidTr="007A57C9">
        <w:trPr>
          <w:trHeight w:val="468"/>
        </w:trPr>
        <w:tc>
          <w:tcPr>
            <w:tcW w:w="1652" w:type="dxa"/>
          </w:tcPr>
          <w:p w14:paraId="37A2C001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ACA693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3763" w:type="dxa"/>
          </w:tcPr>
          <w:p w14:paraId="6F7F48CA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186319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120" w:type="dxa"/>
          </w:tcPr>
          <w:p w14:paraId="1F9E7759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54CD4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F370A5" w14:paraId="50799DB4" w14:textId="77777777" w:rsidTr="007A57C9">
        <w:trPr>
          <w:trHeight w:val="715"/>
        </w:trPr>
        <w:tc>
          <w:tcPr>
            <w:tcW w:w="1652" w:type="dxa"/>
          </w:tcPr>
          <w:p w14:paraId="4C2CE4DA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544F97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763" w:type="dxa"/>
          </w:tcPr>
          <w:p w14:paraId="4A7E503C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D8FBB7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– 17</w:t>
            </w:r>
          </w:p>
        </w:tc>
        <w:tc>
          <w:tcPr>
            <w:tcW w:w="3120" w:type="dxa"/>
          </w:tcPr>
          <w:p w14:paraId="213D873B" w14:textId="5E607D74" w:rsidR="00F370A5" w:rsidRDefault="00F913D9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F370A5" w14:paraId="3D106044" w14:textId="77777777" w:rsidTr="007A57C9">
        <w:trPr>
          <w:trHeight w:val="601"/>
        </w:trPr>
        <w:tc>
          <w:tcPr>
            <w:tcW w:w="1652" w:type="dxa"/>
            <w:vMerge w:val="restart"/>
          </w:tcPr>
          <w:p w14:paraId="64A3CFDD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6A4A71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B6C63D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763" w:type="dxa"/>
            <w:tcBorders>
              <w:bottom w:val="single" w:sz="4" w:space="0" w:color="auto"/>
            </w:tcBorders>
          </w:tcPr>
          <w:p w14:paraId="79DFEF4B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EC07FC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5FFB0C36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0A5" w14:paraId="351F46D7" w14:textId="77777777" w:rsidTr="007A57C9">
        <w:trPr>
          <w:trHeight w:val="658"/>
        </w:trPr>
        <w:tc>
          <w:tcPr>
            <w:tcW w:w="1652" w:type="dxa"/>
            <w:vMerge/>
          </w:tcPr>
          <w:p w14:paraId="3849D2B7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bottom w:val="single" w:sz="4" w:space="0" w:color="auto"/>
            </w:tcBorders>
          </w:tcPr>
          <w:p w14:paraId="0325914C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3C9C7" w14:textId="499815BB" w:rsidR="00F370A5" w:rsidRDefault="00F913D9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18-21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6AA0C7D6" w14:textId="0DC2C9CA" w:rsidR="00F370A5" w:rsidRDefault="00F913D9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F370A5" w14:paraId="444B9FA5" w14:textId="77777777" w:rsidTr="007A57C9">
        <w:trPr>
          <w:trHeight w:val="647"/>
        </w:trPr>
        <w:tc>
          <w:tcPr>
            <w:tcW w:w="1652" w:type="dxa"/>
            <w:vMerge/>
            <w:tcBorders>
              <w:bottom w:val="single" w:sz="4" w:space="0" w:color="auto"/>
            </w:tcBorders>
          </w:tcPr>
          <w:p w14:paraId="0BED87BE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</w:tcBorders>
          </w:tcPr>
          <w:p w14:paraId="327D2B23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CB084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413C606A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0A5" w14:paraId="140BA3BD" w14:textId="77777777" w:rsidTr="007A57C9">
        <w:trPr>
          <w:trHeight w:val="697"/>
        </w:trPr>
        <w:tc>
          <w:tcPr>
            <w:tcW w:w="1652" w:type="dxa"/>
            <w:vMerge w:val="restart"/>
            <w:tcBorders>
              <w:top w:val="single" w:sz="4" w:space="0" w:color="auto"/>
            </w:tcBorders>
          </w:tcPr>
          <w:p w14:paraId="24384E51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2136F2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763" w:type="dxa"/>
            <w:tcBorders>
              <w:top w:val="single" w:sz="4" w:space="0" w:color="auto"/>
              <w:bottom w:val="single" w:sz="4" w:space="0" w:color="auto"/>
            </w:tcBorders>
          </w:tcPr>
          <w:p w14:paraId="58459A42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3BC699" w14:textId="58B135F9" w:rsidR="00F370A5" w:rsidRDefault="00F913D9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22-24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6D3E8F48" w14:textId="6FF6FB2F" w:rsidR="00F370A5" w:rsidRDefault="00F913D9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F370A5" w14:paraId="6696E2DE" w14:textId="77777777" w:rsidTr="007A57C9">
        <w:trPr>
          <w:trHeight w:val="499"/>
        </w:trPr>
        <w:tc>
          <w:tcPr>
            <w:tcW w:w="1652" w:type="dxa"/>
            <w:vMerge/>
          </w:tcPr>
          <w:p w14:paraId="1D953BF1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</w:tcBorders>
          </w:tcPr>
          <w:p w14:paraId="01293B76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DAC61B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54EEC20A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0A5" w14:paraId="27EFADEA" w14:textId="77777777" w:rsidTr="007A57C9">
        <w:trPr>
          <w:trHeight w:val="494"/>
        </w:trPr>
        <w:tc>
          <w:tcPr>
            <w:tcW w:w="1652" w:type="dxa"/>
          </w:tcPr>
          <w:p w14:paraId="458A5017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2F5C58" w14:textId="77777777" w:rsidR="00F370A5" w:rsidRDefault="00F370A5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883" w:type="dxa"/>
            <w:gridSpan w:val="2"/>
          </w:tcPr>
          <w:p w14:paraId="41F67B94" w14:textId="5FAB0206" w:rsidR="00F370A5" w:rsidRDefault="00F913D9" w:rsidP="007A5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DA7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</w:t>
            </w:r>
          </w:p>
        </w:tc>
      </w:tr>
    </w:tbl>
    <w:p w14:paraId="30EFB8FC" w14:textId="77777777" w:rsidR="00F370A5" w:rsidRDefault="00F370A5" w:rsidP="00F370A5">
      <w:pPr>
        <w:rPr>
          <w:rFonts w:ascii="Romans" w:hAnsi="Romans"/>
          <w:sz w:val="24"/>
        </w:rPr>
      </w:pPr>
    </w:p>
    <w:p w14:paraId="0F1CD344" w14:textId="77777777" w:rsidR="00F913D9" w:rsidRDefault="00F913D9" w:rsidP="00F370A5">
      <w:pPr>
        <w:jc w:val="center"/>
        <w:rPr>
          <w:rFonts w:ascii="Romans" w:hAnsi="Romans"/>
          <w:b/>
          <w:sz w:val="24"/>
        </w:rPr>
      </w:pPr>
    </w:p>
    <w:p w14:paraId="6D45D71E" w14:textId="77777777" w:rsidR="00F913D9" w:rsidRDefault="00F913D9" w:rsidP="00F370A5">
      <w:pPr>
        <w:jc w:val="center"/>
        <w:rPr>
          <w:rFonts w:ascii="Romans" w:hAnsi="Romans"/>
          <w:b/>
          <w:sz w:val="24"/>
        </w:rPr>
      </w:pPr>
    </w:p>
    <w:p w14:paraId="4CFC3305" w14:textId="77777777" w:rsidR="00F913D9" w:rsidRDefault="00F913D9" w:rsidP="00F370A5">
      <w:pPr>
        <w:jc w:val="center"/>
        <w:rPr>
          <w:rFonts w:ascii="Romans" w:hAnsi="Romans"/>
          <w:b/>
          <w:sz w:val="24"/>
        </w:rPr>
      </w:pPr>
    </w:p>
    <w:p w14:paraId="26632897" w14:textId="77777777" w:rsidR="00F913D9" w:rsidRDefault="00F913D9" w:rsidP="00F370A5">
      <w:pPr>
        <w:jc w:val="center"/>
        <w:rPr>
          <w:rFonts w:ascii="Romans" w:hAnsi="Romans"/>
          <w:b/>
          <w:sz w:val="24"/>
        </w:rPr>
      </w:pPr>
    </w:p>
    <w:p w14:paraId="77986041" w14:textId="0E12E441" w:rsidR="00F370A5" w:rsidRPr="00F370A5" w:rsidRDefault="00F370A5" w:rsidP="00F370A5">
      <w:pPr>
        <w:jc w:val="center"/>
        <w:rPr>
          <w:rFonts w:ascii="Romans" w:hAnsi="Romans"/>
          <w:b/>
          <w:sz w:val="24"/>
        </w:rPr>
      </w:pPr>
      <w:r>
        <w:rPr>
          <w:rFonts w:ascii="Romans" w:hAnsi="Romans"/>
          <w:b/>
          <w:sz w:val="24"/>
        </w:rPr>
        <w:t xml:space="preserve">SECTION A (25 MARKS) Answer all questions from this </w:t>
      </w:r>
      <w:r w:rsidR="00F913D9">
        <w:rPr>
          <w:rFonts w:ascii="Romans" w:hAnsi="Romans"/>
          <w:b/>
          <w:sz w:val="24"/>
        </w:rPr>
        <w:t>section.</w:t>
      </w:r>
    </w:p>
    <w:p w14:paraId="2BB18D1C" w14:textId="77777777" w:rsidR="00C65AC0" w:rsidRDefault="00554438" w:rsidP="00554438">
      <w:pPr>
        <w:pStyle w:val="ListParagraph"/>
        <w:numPr>
          <w:ilvl w:val="0"/>
          <w:numId w:val="1"/>
        </w:num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>State two common characteristics shared with man and other primates (2marks)</w:t>
      </w:r>
    </w:p>
    <w:p w14:paraId="557F2970" w14:textId="77777777" w:rsidR="00554438" w:rsidRDefault="00554438" w:rsidP="00554438">
      <w:pPr>
        <w:pStyle w:val="ListParagraph"/>
        <w:numPr>
          <w:ilvl w:val="0"/>
          <w:numId w:val="1"/>
        </w:num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 xml:space="preserve">State one way in which old stone Age people kept their body warm    </w:t>
      </w:r>
      <w:r w:rsidR="007D2C16">
        <w:rPr>
          <w:rFonts w:ascii="Romans" w:hAnsi="Romans"/>
          <w:sz w:val="24"/>
          <w:szCs w:val="24"/>
        </w:rPr>
        <w:t xml:space="preserve"> </w:t>
      </w:r>
      <w:r>
        <w:rPr>
          <w:rFonts w:ascii="Romans" w:hAnsi="Romans"/>
          <w:sz w:val="24"/>
          <w:szCs w:val="24"/>
        </w:rPr>
        <w:t xml:space="preserve"> (1mark)</w:t>
      </w:r>
    </w:p>
    <w:p w14:paraId="0A65855B" w14:textId="77777777" w:rsidR="00554438" w:rsidRDefault="00554438" w:rsidP="00554438">
      <w:pPr>
        <w:pStyle w:val="ListParagraph"/>
        <w:numPr>
          <w:ilvl w:val="0"/>
          <w:numId w:val="1"/>
        </w:num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>What was the main source of energy during the early period of industrial revolution in Europe?                                                                                                     (1mark)</w:t>
      </w:r>
    </w:p>
    <w:p w14:paraId="73B9BB76" w14:textId="77777777" w:rsidR="00554438" w:rsidRDefault="00554438" w:rsidP="00554438">
      <w:pPr>
        <w:pStyle w:val="ListParagraph"/>
        <w:numPr>
          <w:ilvl w:val="0"/>
          <w:numId w:val="1"/>
        </w:num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>Identify two uses of wheel among the Sumerians                                     (2marks)</w:t>
      </w:r>
    </w:p>
    <w:p w14:paraId="3759A20B" w14:textId="77777777" w:rsidR="00554438" w:rsidRDefault="00554438" w:rsidP="00554438">
      <w:pPr>
        <w:pStyle w:val="ListParagraph"/>
        <w:numPr>
          <w:ilvl w:val="0"/>
          <w:numId w:val="1"/>
        </w:num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>Identify one river responsible for early agriculture in Mesopotamia         (1mark)</w:t>
      </w:r>
    </w:p>
    <w:p w14:paraId="04AA435C" w14:textId="77777777" w:rsidR="00554438" w:rsidRDefault="00554438" w:rsidP="00554438">
      <w:pPr>
        <w:pStyle w:val="ListParagraph"/>
        <w:numPr>
          <w:ilvl w:val="0"/>
          <w:numId w:val="1"/>
        </w:num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>Give one role played by western Sudan rulers during the Trans-Saharan trade (1mark)</w:t>
      </w:r>
    </w:p>
    <w:p w14:paraId="12E6DF37" w14:textId="77777777" w:rsidR="00554438" w:rsidRDefault="00554438" w:rsidP="00554438">
      <w:pPr>
        <w:pStyle w:val="ListParagraph"/>
        <w:numPr>
          <w:ilvl w:val="0"/>
          <w:numId w:val="1"/>
        </w:num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>State two uses of the bicycle                                                                       (2marks)</w:t>
      </w:r>
    </w:p>
    <w:p w14:paraId="3E0DFCB3" w14:textId="77777777" w:rsidR="00554438" w:rsidRDefault="00554438" w:rsidP="00554438">
      <w:pPr>
        <w:pStyle w:val="ListParagraph"/>
        <w:numPr>
          <w:ilvl w:val="0"/>
          <w:numId w:val="1"/>
        </w:num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 xml:space="preserve"> Give one negative impact of scientific inventions on agriculture              (1mark)</w:t>
      </w:r>
    </w:p>
    <w:p w14:paraId="39A42FF3" w14:textId="77777777" w:rsidR="00554438" w:rsidRDefault="00554438" w:rsidP="00554438">
      <w:pPr>
        <w:pStyle w:val="ListParagraph"/>
        <w:numPr>
          <w:ilvl w:val="0"/>
          <w:numId w:val="1"/>
        </w:num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>State the main factor that influenced the growth of London                       (1mark)</w:t>
      </w:r>
    </w:p>
    <w:p w14:paraId="6AD05DB5" w14:textId="77777777" w:rsidR="00554438" w:rsidRDefault="000F1203" w:rsidP="00554438">
      <w:pPr>
        <w:pStyle w:val="ListParagraph"/>
        <w:numPr>
          <w:ilvl w:val="0"/>
          <w:numId w:val="1"/>
        </w:num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>State two royal emblems in the Buganda kingdom during the pre-colonial period                          (2marks)</w:t>
      </w:r>
    </w:p>
    <w:p w14:paraId="56A7E030" w14:textId="77777777" w:rsidR="000F1203" w:rsidRDefault="00F370A5" w:rsidP="00554438">
      <w:pPr>
        <w:pStyle w:val="ListParagraph"/>
        <w:numPr>
          <w:ilvl w:val="0"/>
          <w:numId w:val="1"/>
        </w:num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>Identify</w:t>
      </w:r>
      <w:r w:rsidR="000F1203">
        <w:rPr>
          <w:rFonts w:ascii="Romans" w:hAnsi="Romans"/>
          <w:sz w:val="24"/>
          <w:szCs w:val="24"/>
        </w:rPr>
        <w:t xml:space="preserve"> two leaders who mobilized communities in Tanganyika for Maji Maji resistance (2marks)</w:t>
      </w:r>
    </w:p>
    <w:p w14:paraId="01507FF6" w14:textId="508E681F" w:rsidR="000F1203" w:rsidRDefault="000F1203" w:rsidP="000F1203">
      <w:pPr>
        <w:pStyle w:val="ListParagraph"/>
        <w:numPr>
          <w:ilvl w:val="0"/>
          <w:numId w:val="1"/>
        </w:num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>Give one reasons why the conquest of the Ndebele nation by the British was inevitable (</w:t>
      </w:r>
      <w:r w:rsidR="00F913D9">
        <w:rPr>
          <w:rFonts w:ascii="Romans" w:hAnsi="Romans"/>
          <w:sz w:val="24"/>
          <w:szCs w:val="24"/>
        </w:rPr>
        <w:t>1</w:t>
      </w:r>
      <w:r>
        <w:rPr>
          <w:rFonts w:ascii="Romans" w:hAnsi="Romans"/>
          <w:sz w:val="24"/>
          <w:szCs w:val="24"/>
        </w:rPr>
        <w:t>marks)</w:t>
      </w:r>
    </w:p>
    <w:p w14:paraId="0849B0C6" w14:textId="77777777" w:rsidR="000F1203" w:rsidRDefault="000F1203" w:rsidP="000F1203">
      <w:pPr>
        <w:pStyle w:val="ListParagraph"/>
        <w:numPr>
          <w:ilvl w:val="0"/>
          <w:numId w:val="1"/>
        </w:num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>Define African nationalism                                                                          (1mark)</w:t>
      </w:r>
    </w:p>
    <w:p w14:paraId="0E0F5C73" w14:textId="77777777" w:rsidR="000F1203" w:rsidRDefault="000F1203" w:rsidP="000F1203">
      <w:pPr>
        <w:pStyle w:val="ListParagraph"/>
        <w:numPr>
          <w:ilvl w:val="0"/>
          <w:numId w:val="1"/>
        </w:num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>State two functions of the Commission of the African Union                     (2marks)</w:t>
      </w:r>
    </w:p>
    <w:p w14:paraId="7E5A4F73" w14:textId="77777777" w:rsidR="00F370A5" w:rsidRDefault="00F370A5" w:rsidP="000F1203">
      <w:pPr>
        <w:pStyle w:val="ListParagraph"/>
        <w:numPr>
          <w:ilvl w:val="0"/>
          <w:numId w:val="1"/>
        </w:num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>State two benefits of international relations in the world                             (2marks)</w:t>
      </w:r>
    </w:p>
    <w:p w14:paraId="69A6E2A7" w14:textId="77777777" w:rsidR="00F370A5" w:rsidRDefault="00F370A5" w:rsidP="000F1203">
      <w:pPr>
        <w:pStyle w:val="ListParagraph"/>
        <w:numPr>
          <w:ilvl w:val="0"/>
          <w:numId w:val="1"/>
        </w:num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>How does a person become a member of the House of Lords in Britain     (1mark)</w:t>
      </w:r>
    </w:p>
    <w:p w14:paraId="42520A3E" w14:textId="77777777" w:rsidR="00F370A5" w:rsidRDefault="00F370A5" w:rsidP="000F1203">
      <w:pPr>
        <w:pStyle w:val="ListParagraph"/>
        <w:numPr>
          <w:ilvl w:val="0"/>
          <w:numId w:val="1"/>
        </w:num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>State two functions of the prime minster in India                                         (2marks)</w:t>
      </w:r>
    </w:p>
    <w:p w14:paraId="61154150" w14:textId="77777777" w:rsidR="00F913D9" w:rsidRDefault="00F913D9" w:rsidP="008C3BBD">
      <w:pPr>
        <w:jc w:val="center"/>
        <w:rPr>
          <w:rFonts w:ascii="Romans" w:hAnsi="Romans"/>
          <w:b/>
          <w:sz w:val="24"/>
          <w:szCs w:val="24"/>
        </w:rPr>
      </w:pPr>
    </w:p>
    <w:p w14:paraId="605FC3BD" w14:textId="76CFB7BB" w:rsidR="008C3BBD" w:rsidRDefault="008C3BBD" w:rsidP="008C3BBD">
      <w:pPr>
        <w:jc w:val="center"/>
        <w:rPr>
          <w:rFonts w:ascii="Romans" w:hAnsi="Romans"/>
          <w:b/>
          <w:sz w:val="24"/>
          <w:szCs w:val="24"/>
        </w:rPr>
      </w:pPr>
      <w:r>
        <w:rPr>
          <w:rFonts w:ascii="Romans" w:hAnsi="Romans"/>
          <w:b/>
          <w:sz w:val="24"/>
          <w:szCs w:val="24"/>
        </w:rPr>
        <w:t>SECTION B (45 MARKS) Answer only three questions.</w:t>
      </w:r>
    </w:p>
    <w:p w14:paraId="54E513FC" w14:textId="77777777" w:rsidR="008C3BBD" w:rsidRDefault="008C3BBD" w:rsidP="008C3BBD">
      <w:p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>18.(a)State three reasons why early man hunted in groups                                      (3marks)</w:t>
      </w:r>
    </w:p>
    <w:p w14:paraId="733C7AB8" w14:textId="77777777" w:rsidR="008C3BBD" w:rsidRDefault="00784467" w:rsidP="008C3BBD">
      <w:p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 xml:space="preserve">     (b)Describe six</w:t>
      </w:r>
      <w:r w:rsidR="006B4BCE">
        <w:rPr>
          <w:rFonts w:ascii="Romans" w:hAnsi="Romans"/>
          <w:sz w:val="24"/>
          <w:szCs w:val="24"/>
        </w:rPr>
        <w:t xml:space="preserve"> </w:t>
      </w:r>
      <w:r w:rsidR="008C3BBD">
        <w:rPr>
          <w:rFonts w:ascii="Romans" w:hAnsi="Romans"/>
          <w:sz w:val="24"/>
          <w:szCs w:val="24"/>
        </w:rPr>
        <w:t>cultural and economic</w:t>
      </w:r>
      <w:r>
        <w:rPr>
          <w:rFonts w:ascii="Romans" w:hAnsi="Romans"/>
          <w:sz w:val="24"/>
          <w:szCs w:val="24"/>
        </w:rPr>
        <w:t xml:space="preserve"> practices</w:t>
      </w:r>
      <w:r w:rsidR="008C3BBD">
        <w:rPr>
          <w:rFonts w:ascii="Romans" w:hAnsi="Romans"/>
          <w:sz w:val="24"/>
          <w:szCs w:val="24"/>
        </w:rPr>
        <w:t xml:space="preserve"> of early man during the middle stone age (12marks)</w:t>
      </w:r>
    </w:p>
    <w:p w14:paraId="723CCC51" w14:textId="77777777" w:rsidR="008C3BBD" w:rsidRDefault="008C3BBD" w:rsidP="008C3BBD">
      <w:p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>19.(a)State three factors which led to the emergence of trade among communities in Africa (3marks)</w:t>
      </w:r>
    </w:p>
    <w:p w14:paraId="217739C9" w14:textId="77777777" w:rsidR="008C3BBD" w:rsidRDefault="008C3BBD" w:rsidP="008C3BBD">
      <w:p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 xml:space="preserve">    (b) Discuss</w:t>
      </w:r>
      <w:r w:rsidR="006B4BCE">
        <w:rPr>
          <w:rFonts w:ascii="Romans" w:hAnsi="Romans"/>
          <w:sz w:val="24"/>
          <w:szCs w:val="24"/>
        </w:rPr>
        <w:t xml:space="preserve"> six </w:t>
      </w:r>
      <w:r>
        <w:rPr>
          <w:rFonts w:ascii="Romans" w:hAnsi="Romans"/>
          <w:sz w:val="24"/>
          <w:szCs w:val="24"/>
        </w:rPr>
        <w:t xml:space="preserve">negative impact of modern of communication to the society      </w:t>
      </w:r>
      <w:r w:rsidR="00D970A7">
        <w:rPr>
          <w:rFonts w:ascii="Romans" w:hAnsi="Romans"/>
          <w:sz w:val="24"/>
          <w:szCs w:val="24"/>
        </w:rPr>
        <w:t xml:space="preserve">      </w:t>
      </w:r>
      <w:r>
        <w:rPr>
          <w:rFonts w:ascii="Romans" w:hAnsi="Romans"/>
          <w:sz w:val="24"/>
          <w:szCs w:val="24"/>
        </w:rPr>
        <w:t xml:space="preserve"> (12marks)</w:t>
      </w:r>
    </w:p>
    <w:p w14:paraId="75F09F52" w14:textId="3CE683D6" w:rsidR="008C3BBD" w:rsidRDefault="008C3BBD" w:rsidP="008C3BBD">
      <w:p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>20</w:t>
      </w:r>
      <w:r w:rsidR="00F80ED8">
        <w:rPr>
          <w:rFonts w:ascii="Romans" w:hAnsi="Romans"/>
          <w:sz w:val="24"/>
          <w:szCs w:val="24"/>
        </w:rPr>
        <w:t>. (</w:t>
      </w:r>
      <w:r w:rsidR="006B4BCE">
        <w:rPr>
          <w:rFonts w:ascii="Romans" w:hAnsi="Romans"/>
          <w:sz w:val="24"/>
          <w:szCs w:val="24"/>
        </w:rPr>
        <w:t>a)Give three</w:t>
      </w:r>
      <w:r>
        <w:rPr>
          <w:rFonts w:ascii="Romans" w:hAnsi="Romans"/>
          <w:sz w:val="24"/>
          <w:szCs w:val="24"/>
        </w:rPr>
        <w:t xml:space="preserve"> economic activities of the Shona empire during the pre-colonial period(3marks)</w:t>
      </w:r>
    </w:p>
    <w:p w14:paraId="2B1CFBAF" w14:textId="77777777" w:rsidR="008C3BBD" w:rsidRDefault="008C3BBD" w:rsidP="008C3BBD">
      <w:p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 xml:space="preserve">     (b)Discuss the social organization of the Asante Empire in the pre-colonial period (12marks)</w:t>
      </w:r>
    </w:p>
    <w:p w14:paraId="167738EE" w14:textId="77777777" w:rsidR="00F913D9" w:rsidRDefault="00F80ED8" w:rsidP="008C3BBD">
      <w:p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>21.(a) Identify three methods used by the Europeans to acquire colonies in Africa (3marks)</w:t>
      </w:r>
    </w:p>
    <w:p w14:paraId="4833B98F" w14:textId="6A032A36" w:rsidR="00F80ED8" w:rsidRDefault="00F80ED8" w:rsidP="008C3BBD">
      <w:p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 xml:space="preserve"> (b) Explain six results of Buganda collaboration in the 19</w:t>
      </w:r>
      <w:r w:rsidRPr="00F80ED8">
        <w:rPr>
          <w:rFonts w:ascii="Romans" w:hAnsi="Romans"/>
          <w:sz w:val="24"/>
          <w:szCs w:val="24"/>
          <w:vertAlign w:val="superscript"/>
        </w:rPr>
        <w:t>th</w:t>
      </w:r>
      <w:r>
        <w:rPr>
          <w:rFonts w:ascii="Romans" w:hAnsi="Romans"/>
          <w:sz w:val="24"/>
          <w:szCs w:val="24"/>
        </w:rPr>
        <w:t xml:space="preserve"> century                    (12marks)</w:t>
      </w:r>
    </w:p>
    <w:p w14:paraId="03628DBA" w14:textId="77777777" w:rsidR="006B4BCE" w:rsidRDefault="006B4BCE" w:rsidP="00F80ED8">
      <w:pPr>
        <w:jc w:val="center"/>
        <w:rPr>
          <w:rFonts w:ascii="Romans" w:hAnsi="Romans"/>
          <w:b/>
          <w:sz w:val="24"/>
          <w:szCs w:val="24"/>
        </w:rPr>
      </w:pPr>
    </w:p>
    <w:p w14:paraId="76E3C5D3" w14:textId="77777777" w:rsidR="006B4BCE" w:rsidRDefault="006B4BCE" w:rsidP="00F80ED8">
      <w:pPr>
        <w:jc w:val="center"/>
        <w:rPr>
          <w:rFonts w:ascii="Romans" w:hAnsi="Romans"/>
          <w:b/>
          <w:sz w:val="24"/>
          <w:szCs w:val="24"/>
        </w:rPr>
      </w:pPr>
    </w:p>
    <w:p w14:paraId="1B2924C5" w14:textId="77777777" w:rsidR="006B4BCE" w:rsidRDefault="006B4BCE" w:rsidP="00F80ED8">
      <w:pPr>
        <w:jc w:val="center"/>
        <w:rPr>
          <w:rFonts w:ascii="Romans" w:hAnsi="Romans"/>
          <w:b/>
          <w:sz w:val="24"/>
          <w:szCs w:val="24"/>
        </w:rPr>
      </w:pPr>
    </w:p>
    <w:p w14:paraId="14744973" w14:textId="7C85D863" w:rsidR="00F80ED8" w:rsidRDefault="00F80ED8" w:rsidP="00F80ED8">
      <w:pPr>
        <w:jc w:val="center"/>
        <w:rPr>
          <w:rFonts w:ascii="Romans" w:hAnsi="Romans"/>
          <w:b/>
          <w:sz w:val="24"/>
          <w:szCs w:val="24"/>
        </w:rPr>
      </w:pPr>
      <w:r>
        <w:rPr>
          <w:rFonts w:ascii="Romans" w:hAnsi="Romans"/>
          <w:b/>
          <w:sz w:val="24"/>
          <w:szCs w:val="24"/>
        </w:rPr>
        <w:t xml:space="preserve">SECTION </w:t>
      </w:r>
      <w:r w:rsidR="00DA765E">
        <w:rPr>
          <w:rFonts w:ascii="Romans" w:hAnsi="Romans"/>
          <w:b/>
          <w:sz w:val="24"/>
          <w:szCs w:val="24"/>
        </w:rPr>
        <w:t xml:space="preserve">C </w:t>
      </w:r>
      <w:r>
        <w:rPr>
          <w:rFonts w:ascii="Romans" w:hAnsi="Romans"/>
          <w:b/>
          <w:sz w:val="24"/>
          <w:szCs w:val="24"/>
        </w:rPr>
        <w:t>(30 MARKS) Answer only TWO questions.</w:t>
      </w:r>
    </w:p>
    <w:p w14:paraId="4C3276E0" w14:textId="77777777" w:rsidR="00352960" w:rsidRDefault="00352960" w:rsidP="00352960">
      <w:p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>22.(a) State three reasons for the use of direct rule in Zimbabwe                              (3marks)</w:t>
      </w:r>
    </w:p>
    <w:p w14:paraId="47074EC2" w14:textId="77777777" w:rsidR="00352960" w:rsidRDefault="00352960" w:rsidP="00352960">
      <w:p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 xml:space="preserve">     (b) Compare the British indirect system of administration with the French assimilation and association policy                                                                                                         (12marks)</w:t>
      </w:r>
    </w:p>
    <w:p w14:paraId="7E654B14" w14:textId="77777777" w:rsidR="00352960" w:rsidRDefault="00352960" w:rsidP="00352960">
      <w:p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>23.(a)</w:t>
      </w:r>
      <w:r w:rsidR="00CF55AA">
        <w:rPr>
          <w:rFonts w:ascii="Romans" w:hAnsi="Romans"/>
          <w:sz w:val="24"/>
          <w:szCs w:val="24"/>
        </w:rPr>
        <w:t>Identify five organs of the league of nations                                                (5marks)</w:t>
      </w:r>
    </w:p>
    <w:p w14:paraId="0EFE3FF8" w14:textId="77777777" w:rsidR="00CF55AA" w:rsidRDefault="00CF55AA" w:rsidP="00352960">
      <w:p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 xml:space="preserve">     (b)Discuss five effects of the end of the cold war on international relations    (10marks) </w:t>
      </w:r>
    </w:p>
    <w:p w14:paraId="4AE8D0C1" w14:textId="77777777" w:rsidR="00CF55AA" w:rsidRDefault="00CF55AA" w:rsidP="00352960">
      <w:p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>24 (a) Give three reasons why the fifth Pan-Africanism was unique                      (3marks)</w:t>
      </w:r>
    </w:p>
    <w:p w14:paraId="609D56C6" w14:textId="77777777" w:rsidR="00CF55AA" w:rsidRPr="00352960" w:rsidRDefault="00CF55AA" w:rsidP="00352960">
      <w:pPr>
        <w:rPr>
          <w:rFonts w:ascii="Romans" w:hAnsi="Romans"/>
          <w:sz w:val="24"/>
          <w:szCs w:val="24"/>
        </w:rPr>
      </w:pPr>
      <w:r>
        <w:rPr>
          <w:rFonts w:ascii="Romans" w:hAnsi="Romans"/>
          <w:sz w:val="24"/>
          <w:szCs w:val="24"/>
        </w:rPr>
        <w:t xml:space="preserve">     (b) Explain six challenges encountered by African Union                                (12marks)</w:t>
      </w:r>
    </w:p>
    <w:p w14:paraId="0F16E1E5" w14:textId="77777777" w:rsidR="00F80ED8" w:rsidRDefault="00F80ED8" w:rsidP="008C3BBD">
      <w:pPr>
        <w:rPr>
          <w:rFonts w:ascii="Romans" w:hAnsi="Romans"/>
          <w:sz w:val="24"/>
          <w:szCs w:val="24"/>
        </w:rPr>
      </w:pPr>
    </w:p>
    <w:p w14:paraId="7BE4BA3F" w14:textId="77777777" w:rsidR="008C3BBD" w:rsidRDefault="008C3BBD" w:rsidP="008C3BBD">
      <w:pPr>
        <w:rPr>
          <w:rFonts w:ascii="Romans" w:hAnsi="Romans"/>
          <w:sz w:val="24"/>
          <w:szCs w:val="24"/>
        </w:rPr>
      </w:pPr>
    </w:p>
    <w:p w14:paraId="10C9FB99" w14:textId="77777777" w:rsidR="008C3BBD" w:rsidRPr="008C3BBD" w:rsidRDefault="008C3BBD" w:rsidP="008C3BBD">
      <w:pPr>
        <w:rPr>
          <w:rFonts w:ascii="Romans" w:hAnsi="Romans"/>
          <w:sz w:val="24"/>
          <w:szCs w:val="24"/>
        </w:rPr>
      </w:pPr>
    </w:p>
    <w:sectPr w:rsidR="008C3BBD" w:rsidRPr="008C3BB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F389C" w14:textId="77777777" w:rsidR="003D36C3" w:rsidRDefault="003D36C3" w:rsidP="00F913D9">
      <w:pPr>
        <w:spacing w:after="0" w:line="240" w:lineRule="auto"/>
      </w:pPr>
      <w:r>
        <w:separator/>
      </w:r>
    </w:p>
  </w:endnote>
  <w:endnote w:type="continuationSeparator" w:id="0">
    <w:p w14:paraId="30B0C9E1" w14:textId="77777777" w:rsidR="003D36C3" w:rsidRDefault="003D36C3" w:rsidP="00F9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9532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2AC0F" w14:textId="7C13BF23" w:rsidR="00F913D9" w:rsidRDefault="00F913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A53ED2" w14:textId="77777777" w:rsidR="00F913D9" w:rsidRDefault="00F91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3753A" w14:textId="77777777" w:rsidR="003D36C3" w:rsidRDefault="003D36C3" w:rsidP="00F913D9">
      <w:pPr>
        <w:spacing w:after="0" w:line="240" w:lineRule="auto"/>
      </w:pPr>
      <w:r>
        <w:separator/>
      </w:r>
    </w:p>
  </w:footnote>
  <w:footnote w:type="continuationSeparator" w:id="0">
    <w:p w14:paraId="05A17E1C" w14:textId="77777777" w:rsidR="003D36C3" w:rsidRDefault="003D36C3" w:rsidP="00F91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A86"/>
    <w:multiLevelType w:val="hybridMultilevel"/>
    <w:tmpl w:val="7130A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849FD"/>
    <w:multiLevelType w:val="hybridMultilevel"/>
    <w:tmpl w:val="5FCCB3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2650868">
    <w:abstractNumId w:val="0"/>
  </w:num>
  <w:num w:numId="2" w16cid:durableId="1418475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69"/>
    <w:rsid w:val="00007E69"/>
    <w:rsid w:val="000F1203"/>
    <w:rsid w:val="00352960"/>
    <w:rsid w:val="003D36C3"/>
    <w:rsid w:val="005512AA"/>
    <w:rsid w:val="00554438"/>
    <w:rsid w:val="0058592D"/>
    <w:rsid w:val="005A3263"/>
    <w:rsid w:val="00641ADC"/>
    <w:rsid w:val="00650CD7"/>
    <w:rsid w:val="006B4BCE"/>
    <w:rsid w:val="00784467"/>
    <w:rsid w:val="007D2C16"/>
    <w:rsid w:val="008C3BBD"/>
    <w:rsid w:val="00C65AC0"/>
    <w:rsid w:val="00CF55AA"/>
    <w:rsid w:val="00D47AC7"/>
    <w:rsid w:val="00D970A7"/>
    <w:rsid w:val="00DA765E"/>
    <w:rsid w:val="00F370A5"/>
    <w:rsid w:val="00F64906"/>
    <w:rsid w:val="00F80ED8"/>
    <w:rsid w:val="00F9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744C8"/>
  <w15:chartTrackingRefBased/>
  <w15:docId w15:val="{516341C0-E7C0-4AAE-9BF2-FC80B1A1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438"/>
    <w:pPr>
      <w:ind w:left="720"/>
      <w:contextualSpacing/>
    </w:pPr>
  </w:style>
  <w:style w:type="table" w:styleId="TableGrid">
    <w:name w:val="Table Grid"/>
    <w:basedOn w:val="TableNormal"/>
    <w:uiPriority w:val="59"/>
    <w:rsid w:val="00F370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91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3D9"/>
  </w:style>
  <w:style w:type="paragraph" w:styleId="Footer">
    <w:name w:val="footer"/>
    <w:basedOn w:val="Normal"/>
    <w:link w:val="FooterChar"/>
    <w:uiPriority w:val="99"/>
    <w:unhideWhenUsed/>
    <w:rsid w:val="00F91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MR.KEN</dc:creator>
  <cp:keywords/>
  <dc:description/>
  <cp:lastModifiedBy>Teacher</cp:lastModifiedBy>
  <cp:revision>2</cp:revision>
  <dcterms:created xsi:type="dcterms:W3CDTF">2023-03-26T09:07:00Z</dcterms:created>
  <dcterms:modified xsi:type="dcterms:W3CDTF">2026-03-04T18:57:00Z</dcterms:modified>
</cp:coreProperties>
</file>