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629690" wp14:editId="35371104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5F19C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H</w:t>
      </w:r>
      <w:r w:rsidR="00492979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</w:t>
      </w:r>
      <w:r w:rsidR="005F19C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R</w:t>
      </w:r>
      <w:r w:rsidR="00492979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</w:t>
      </w:r>
      <w:r w:rsidR="005F19C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E</w:t>
      </w:r>
      <w:r w:rsidR="00492979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</w:t>
      </w:r>
      <w:r w:rsidR="005F19C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5F2EA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492979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Time: 1 Hour 4</w:t>
      </w:r>
      <w:r w:rsidR="00FC7B75" w:rsidRPr="00FC7B75">
        <w:rPr>
          <w:rFonts w:ascii="Comic Sans MS" w:hAnsi="Comic Sans MS"/>
          <w:bCs/>
          <w:sz w:val="24"/>
          <w:szCs w:val="24"/>
        </w:rPr>
        <w:t>0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</w:t>
      </w:r>
      <w:r w:rsidR="0049297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Y BASED EDUCATION 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Ensure your answers are </w:t>
      </w:r>
      <w:r>
        <w:rPr>
          <w:rStyle w:val="Strong"/>
        </w:rPr>
        <w:t>clear, neat, and well-organized</w:t>
      </w:r>
      <w:r>
        <w:t>.</w:t>
      </w:r>
    </w:p>
    <w:p w:rsidR="002A22F8" w:rsidRDefault="00492979" w:rsidP="00DB6820">
      <w:pPr>
        <w:pStyle w:val="NormalWeb"/>
        <w:numPr>
          <w:ilvl w:val="0"/>
          <w:numId w:val="1"/>
        </w:numPr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962777" wp14:editId="0F74A64C">
                <wp:simplePos x="0" y="0"/>
                <wp:positionH relativeFrom="column">
                  <wp:posOffset>2263140</wp:posOffset>
                </wp:positionH>
                <wp:positionV relativeFrom="paragraph">
                  <wp:posOffset>149860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492979" w:rsidRPr="00492979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HINDU </w:t>
                            </w:r>
                            <w:r w:rsidR="005F19C7" w:rsidRPr="00492979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RE</w:t>
                            </w:r>
                            <w:r w:rsidR="00492979" w:rsidRPr="00492979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LIGIOUS EDUCATION</w:t>
                            </w:r>
                            <w:r w:rsidR="00492979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 w:rsidRPr="00492979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-001-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78.2pt;margin-top:11.8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492979" w:rsidRPr="00492979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HINDU </w:t>
                      </w:r>
                      <w:r w:rsidR="005F19C7" w:rsidRPr="00492979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RE</w:t>
                      </w:r>
                      <w:r w:rsidR="00492979" w:rsidRPr="00492979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LIGIOUS EDUCATION</w:t>
                      </w:r>
                      <w:r w:rsidR="00492979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</w:t>
                      </w:r>
                      <w:r w:rsidRPr="00492979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-001-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2A22F8">
        <w:t xml:space="preserve">Do </w:t>
      </w:r>
      <w:r w:rsidR="002A22F8">
        <w:rPr>
          <w:rStyle w:val="Strong"/>
        </w:rPr>
        <w:t>not</w:t>
      </w:r>
      <w:r w:rsidR="002A22F8">
        <w:t xml:space="preserve"> write in the margin.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Check your work</w:t>
      </w:r>
      <w:r>
        <w:t xml:space="preserve"> before submitting the exam.</w:t>
      </w:r>
    </w:p>
    <w:p w:rsidR="002A22F8" w:rsidRDefault="00D00320" w:rsidP="00DB6820">
      <w:pPr>
        <w:pStyle w:val="NormalWeb"/>
        <w:numPr>
          <w:ilvl w:val="0"/>
          <w:numId w:val="1"/>
        </w:num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998B74D" wp14:editId="02BCD6F3">
                <wp:simplePos x="0" y="0"/>
                <wp:positionH relativeFrom="column">
                  <wp:posOffset>5377815</wp:posOffset>
                </wp:positionH>
                <wp:positionV relativeFrom="paragraph">
                  <wp:posOffset>81915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423.45pt;margin-top:6.45pt;width:147.25pt;height:145.3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2A22F8">
        <w:t>Manage your time well to complete all questions.</w:t>
      </w:r>
    </w:p>
    <w:p w:rsidR="00FC7B75" w:rsidRDefault="00FC7B75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sz w:val="20"/>
          <w:szCs w:val="20"/>
        </w:rPr>
      </w:pPr>
      <w:r w:rsidRPr="00FC7B75">
        <w:rPr>
          <w:rStyle w:val="Strong"/>
          <w:rFonts w:eastAsiaTheme="majorEastAsia"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523"/>
        <w:gridCol w:w="523"/>
        <w:gridCol w:w="523"/>
        <w:gridCol w:w="523"/>
        <w:gridCol w:w="523"/>
        <w:gridCol w:w="523"/>
        <w:gridCol w:w="523"/>
        <w:gridCol w:w="523"/>
        <w:gridCol w:w="643"/>
        <w:gridCol w:w="2797"/>
      </w:tblGrid>
      <w:tr w:rsidR="00492979" w:rsidRPr="00492979" w:rsidTr="00492979"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Q3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Q4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Q5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Q6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Q7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Q8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Q9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Q10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A TOTAL /40</w:t>
            </w:r>
          </w:p>
        </w:tc>
      </w:tr>
      <w:tr w:rsidR="00492979" w:rsidRPr="00492979" w:rsidTr="00492979"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/40</w:t>
            </w:r>
          </w:p>
        </w:tc>
      </w:tr>
      <w:tr w:rsidR="00492979" w:rsidRPr="00492979" w:rsidTr="00492979"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0" w:type="auto"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92979" w:rsidRDefault="00492979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643"/>
        <w:gridCol w:w="643"/>
        <w:gridCol w:w="643"/>
        <w:gridCol w:w="643"/>
        <w:gridCol w:w="2784"/>
      </w:tblGrid>
      <w:tr w:rsidR="00492979" w:rsidRPr="00492979" w:rsidTr="00492979"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Q12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Q13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Q14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Q15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 TOTAL /60</w:t>
            </w:r>
          </w:p>
        </w:tc>
      </w:tr>
      <w:tr w:rsidR="00492979" w:rsidRPr="00492979" w:rsidTr="00492979"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/60</w:t>
            </w:r>
          </w:p>
        </w:tc>
      </w:tr>
      <w:tr w:rsidR="00492979" w:rsidRPr="00492979" w:rsidTr="00492979">
        <w:tc>
          <w:tcPr>
            <w:tcW w:w="0" w:type="auto"/>
            <w:hideMark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0" w:type="auto"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92979" w:rsidRPr="00492979" w:rsidRDefault="00492979" w:rsidP="004929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92979" w:rsidRDefault="00492979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2EE6A66" wp14:editId="5F748859">
            <wp:simplePos x="0" y="0"/>
            <wp:positionH relativeFrom="column">
              <wp:posOffset>2841579</wp:posOffset>
            </wp:positionH>
            <wp:positionV relativeFrom="paragraph">
              <wp:posOffset>8586</wp:posOffset>
            </wp:positionV>
            <wp:extent cx="3933825" cy="17526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423"/>
        <w:gridCol w:w="1689"/>
      </w:tblGrid>
      <w:tr w:rsidR="00492979" w:rsidRPr="002A6672" w:rsidTr="00563EF3">
        <w:tc>
          <w:tcPr>
            <w:tcW w:w="0" w:type="auto"/>
            <w:shd w:val="clear" w:color="auto" w:fill="00B050"/>
            <w:hideMark/>
          </w:tcPr>
          <w:p w:rsidR="00492979" w:rsidRPr="002A6672" w:rsidRDefault="00492979" w:rsidP="00563E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B050"/>
            <w:hideMark/>
          </w:tcPr>
          <w:p w:rsidR="00492979" w:rsidRPr="002A6672" w:rsidRDefault="00492979" w:rsidP="00563E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492979" w:rsidRPr="002A6672" w:rsidRDefault="00492979" w:rsidP="00563E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492979" w:rsidRPr="002A6672" w:rsidTr="00563EF3">
        <w:tc>
          <w:tcPr>
            <w:tcW w:w="0" w:type="auto"/>
            <w:shd w:val="clear" w:color="auto" w:fill="00B050"/>
            <w:hideMark/>
          </w:tcPr>
          <w:p w:rsidR="00492979" w:rsidRPr="002A6672" w:rsidRDefault="00492979" w:rsidP="00563EF3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492979" w:rsidRPr="002A6672" w:rsidRDefault="00492979" w:rsidP="00563E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492979" w:rsidRPr="002A6672" w:rsidRDefault="00492979" w:rsidP="00563E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979" w:rsidRPr="002A6672" w:rsidTr="00563EF3">
        <w:tc>
          <w:tcPr>
            <w:tcW w:w="0" w:type="auto"/>
            <w:shd w:val="clear" w:color="auto" w:fill="00B050"/>
            <w:hideMark/>
          </w:tcPr>
          <w:p w:rsidR="00492979" w:rsidRPr="002A6672" w:rsidRDefault="00492979" w:rsidP="00563EF3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492979" w:rsidRPr="002A6672" w:rsidRDefault="00492979" w:rsidP="00563E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492979" w:rsidRPr="002A6672" w:rsidRDefault="00492979" w:rsidP="00563E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979" w:rsidRPr="002A6672" w:rsidTr="00563EF3">
        <w:tc>
          <w:tcPr>
            <w:tcW w:w="0" w:type="auto"/>
            <w:shd w:val="clear" w:color="auto" w:fill="00B050"/>
            <w:hideMark/>
          </w:tcPr>
          <w:p w:rsidR="00492979" w:rsidRPr="002A6672" w:rsidRDefault="00492979" w:rsidP="00563EF3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492979" w:rsidRPr="002A6672" w:rsidRDefault="00492979" w:rsidP="00563E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492979" w:rsidRPr="002A6672" w:rsidRDefault="00492979" w:rsidP="00563E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92979" w:rsidRDefault="00492979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b w:val="0"/>
          <w:sz w:val="20"/>
          <w:szCs w:val="20"/>
        </w:rPr>
      </w:pPr>
    </w:p>
    <w:p w:rsidR="00FC7B75" w:rsidRPr="0096402A" w:rsidRDefault="002A22F8" w:rsidP="002A22F8">
      <w:pPr>
        <w:rPr>
          <w:rStyle w:val="min-w-0"/>
          <w:rFonts w:ascii="Chiller" w:hAnsi="Chiller"/>
          <w:sz w:val="28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FC7B75">
        <w:rPr>
          <w:rStyle w:val="min-w-0"/>
          <w:rFonts w:ascii="Chiller" w:hAnsi="Chiller"/>
          <w:sz w:val="28"/>
        </w:rPr>
        <w:t xml:space="preserve">This paper has </w:t>
      </w:r>
      <w:r w:rsidR="00492979">
        <w:rPr>
          <w:rStyle w:val="min-w-0"/>
          <w:rFonts w:ascii="Chiller" w:hAnsi="Chiller"/>
          <w:sz w:val="28"/>
        </w:rPr>
        <w:t>7</w:t>
      </w:r>
      <w:r w:rsidR="00FC7B75"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097319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</w:t>
      </w:r>
      <w:r w:rsidR="00BD0CB9">
        <w:rPr>
          <w:rFonts w:ascii="Comic Sans MS" w:hAnsi="Comic Sans MS"/>
          <w:b/>
          <w:bCs/>
          <w:sz w:val="24"/>
          <w:szCs w:val="24"/>
        </w:rPr>
        <w:t>40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 xml:space="preserve">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5F19C7" w:rsidRP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rStyle w:val="Strong"/>
          <w:bCs/>
          <w:sz w:val="24"/>
          <w:szCs w:val="24"/>
        </w:rPr>
        <w:t>1. (</w:t>
      </w:r>
      <w:proofErr w:type="gramStart"/>
      <w:r w:rsidRPr="00BD0CB9">
        <w:rPr>
          <w:rStyle w:val="Strong"/>
          <w:bCs/>
          <w:sz w:val="24"/>
          <w:szCs w:val="24"/>
        </w:rPr>
        <w:t>a</w:t>
      </w:r>
      <w:proofErr w:type="gramEnd"/>
      <w:r w:rsidRPr="00BD0CB9">
        <w:rPr>
          <w:rStyle w:val="Strong"/>
          <w:bCs/>
          <w:sz w:val="24"/>
          <w:szCs w:val="24"/>
        </w:rPr>
        <w:t>)</w:t>
      </w:r>
      <w:r w:rsidRPr="00BD0CB9">
        <w:rPr>
          <w:b w:val="0"/>
          <w:sz w:val="24"/>
          <w:szCs w:val="24"/>
        </w:rPr>
        <w:t xml:space="preserve"> Learners at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Arya</w:t>
      </w:r>
      <w:proofErr w:type="spellEnd"/>
      <w:r w:rsidRPr="00BD0CB9">
        <w:rPr>
          <w:rStyle w:val="Emphasis"/>
          <w:rFonts w:eastAsiaTheme="majorEastAsia"/>
          <w:b w:val="0"/>
          <w:sz w:val="24"/>
          <w:szCs w:val="24"/>
        </w:rPr>
        <w:t xml:space="preserve"> Senior School</w:t>
      </w:r>
      <w:r w:rsidRPr="00BD0CB9">
        <w:rPr>
          <w:b w:val="0"/>
          <w:sz w:val="24"/>
          <w:szCs w:val="24"/>
        </w:rPr>
        <w:t xml:space="preserve"> visited a local Hindu temple where the priest explained the concept of the </w:t>
      </w:r>
      <w:proofErr w:type="spellStart"/>
      <w:r w:rsidRPr="00BD0CB9">
        <w:rPr>
          <w:b w:val="0"/>
          <w:sz w:val="24"/>
          <w:szCs w:val="24"/>
        </w:rPr>
        <w:t>Trimurti</w:t>
      </w:r>
      <w:proofErr w:type="spellEnd"/>
      <w:r w:rsidRPr="00BD0CB9">
        <w:rPr>
          <w:b w:val="0"/>
          <w:sz w:val="24"/>
          <w:szCs w:val="24"/>
        </w:rPr>
        <w:t>.</w:t>
      </w:r>
    </w:p>
    <w:p w:rsidR="00BD0CB9" w:rsidRDefault="005F19C7" w:rsidP="005F19C7">
      <w:pPr>
        <w:pStyle w:val="NormalWeb"/>
      </w:pPr>
      <w:r w:rsidRPr="00BD0CB9">
        <w:t xml:space="preserve">i. Name the three deities of the </w:t>
      </w:r>
      <w:proofErr w:type="spellStart"/>
      <w:r w:rsidRPr="00BD0CB9">
        <w:t>Trimurti</w:t>
      </w:r>
      <w:proofErr w:type="spellEnd"/>
      <w:r w:rsidRPr="00BD0CB9">
        <w:t>. (3 marks)</w:t>
      </w:r>
    </w:p>
    <w:p w:rsidR="00BD0CB9" w:rsidRDefault="00BD0CB9" w:rsidP="00F854D1">
      <w:pPr>
        <w:pStyle w:val="Heading3"/>
        <w:numPr>
          <w:ilvl w:val="0"/>
          <w:numId w:val="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BD0CB9" w:rsidRDefault="005F19C7" w:rsidP="00BD0CB9">
      <w:pPr>
        <w:pStyle w:val="NormalWeb"/>
        <w:rPr>
          <w:rStyle w:val="Strong"/>
          <w:bCs w:val="0"/>
        </w:rPr>
      </w:pPr>
      <w:proofErr w:type="gramStart"/>
      <w:r w:rsidRPr="00BD0CB9">
        <w:t>ii</w:t>
      </w:r>
      <w:proofErr w:type="gramEnd"/>
      <w:r w:rsidRPr="00BD0CB9">
        <w:t>. State one role of each deity identified above. (3 marks)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5F19C7" w:rsidRP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rStyle w:val="Strong"/>
          <w:bCs/>
          <w:sz w:val="24"/>
          <w:szCs w:val="24"/>
        </w:rPr>
        <w:t>2.</w:t>
      </w:r>
      <w:r w:rsidRPr="00BD0CB9">
        <w:rPr>
          <w:b w:val="0"/>
          <w:sz w:val="24"/>
          <w:szCs w:val="24"/>
        </w:rPr>
        <w:t xml:space="preserve"> During a class discussion on creation, the teacher narrated how </w:t>
      </w:r>
      <w:r w:rsidRPr="00BD0CB9">
        <w:rPr>
          <w:rStyle w:val="Emphasis"/>
          <w:rFonts w:eastAsiaTheme="majorEastAsia"/>
          <w:b w:val="0"/>
          <w:sz w:val="24"/>
          <w:szCs w:val="24"/>
        </w:rPr>
        <w:t>Brahma</w:t>
      </w:r>
      <w:r w:rsidRPr="00BD0CB9">
        <w:rPr>
          <w:b w:val="0"/>
          <w:sz w:val="24"/>
          <w:szCs w:val="24"/>
        </w:rPr>
        <w:t xml:space="preserve"> emerged from the lotus growing from </w:t>
      </w:r>
      <w:r w:rsidRPr="00BD0CB9">
        <w:rPr>
          <w:rStyle w:val="Emphasis"/>
          <w:rFonts w:eastAsiaTheme="majorEastAsia"/>
          <w:b w:val="0"/>
          <w:sz w:val="24"/>
          <w:szCs w:val="24"/>
        </w:rPr>
        <w:t>Vishnu’s</w:t>
      </w:r>
      <w:r w:rsidRPr="00BD0CB9">
        <w:rPr>
          <w:b w:val="0"/>
          <w:sz w:val="24"/>
          <w:szCs w:val="24"/>
        </w:rPr>
        <w:t xml:space="preserve"> navel.</w:t>
      </w:r>
    </w:p>
    <w:p w:rsidR="00BD0CB9" w:rsidRDefault="005F19C7" w:rsidP="005F19C7">
      <w:pPr>
        <w:pStyle w:val="NormalWeb"/>
      </w:pPr>
      <w:r w:rsidRPr="00BD0CB9">
        <w:t xml:space="preserve">a) Explain the meaning of the manifestation of </w:t>
      </w:r>
      <w:proofErr w:type="spellStart"/>
      <w:r w:rsidRPr="00BD0CB9">
        <w:rPr>
          <w:rStyle w:val="Emphasis"/>
          <w:rFonts w:eastAsiaTheme="majorEastAsia"/>
        </w:rPr>
        <w:t>Paramatma</w:t>
      </w:r>
      <w:proofErr w:type="spellEnd"/>
      <w:r w:rsidRPr="00BD0CB9">
        <w:t xml:space="preserve"> in this story. (3 marks)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5F19C7" w:rsidRPr="00BD0CB9" w:rsidRDefault="005F19C7" w:rsidP="005F19C7">
      <w:pPr>
        <w:pStyle w:val="NormalWeb"/>
      </w:pPr>
      <w:r w:rsidRPr="00BD0CB9">
        <w:t>b) State two lessons learners can draw from this manifestation. (2 marks)</w:t>
      </w:r>
    </w:p>
    <w:p w:rsidR="00BD0CB9" w:rsidRDefault="00BD0CB9" w:rsidP="00F854D1">
      <w:pPr>
        <w:pStyle w:val="Heading3"/>
        <w:numPr>
          <w:ilvl w:val="0"/>
          <w:numId w:val="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5F19C7" w:rsidRP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rStyle w:val="Strong"/>
          <w:bCs/>
          <w:sz w:val="24"/>
          <w:szCs w:val="24"/>
        </w:rPr>
        <w:t>3.</w:t>
      </w:r>
      <w:r w:rsidRPr="00BD0CB9">
        <w:rPr>
          <w:b w:val="0"/>
          <w:sz w:val="24"/>
          <w:szCs w:val="24"/>
        </w:rPr>
        <w:t xml:space="preserve"> While watching a cultural documentary, the learners saw images of the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Dasha</w:t>
      </w:r>
      <w:proofErr w:type="spellEnd"/>
      <w:r w:rsidRPr="00BD0CB9">
        <w:rPr>
          <w:rStyle w:val="Emphasis"/>
          <w:rFonts w:eastAsiaTheme="majorEastAsia"/>
          <w:b w:val="0"/>
          <w:sz w:val="24"/>
          <w:szCs w:val="24"/>
        </w:rPr>
        <w:t xml:space="preserve"> Avatars</w:t>
      </w:r>
      <w:r w:rsidRPr="00BD0CB9">
        <w:rPr>
          <w:b w:val="0"/>
          <w:sz w:val="24"/>
          <w:szCs w:val="24"/>
        </w:rPr>
        <w:t>.</w:t>
      </w:r>
    </w:p>
    <w:p w:rsidR="00BD0CB9" w:rsidRDefault="005F19C7" w:rsidP="005F19C7">
      <w:pPr>
        <w:pStyle w:val="NormalWeb"/>
      </w:pPr>
      <w:r w:rsidRPr="00BD0CB9">
        <w:t>a) Define the term “</w:t>
      </w:r>
      <w:proofErr w:type="spellStart"/>
      <w:r w:rsidRPr="00BD0CB9">
        <w:rPr>
          <w:rStyle w:val="Emphasis"/>
          <w:rFonts w:eastAsiaTheme="majorEastAsia"/>
        </w:rPr>
        <w:t>Dasha</w:t>
      </w:r>
      <w:proofErr w:type="spellEnd"/>
      <w:r w:rsidRPr="00BD0CB9">
        <w:rPr>
          <w:rStyle w:val="Emphasis"/>
          <w:rFonts w:eastAsiaTheme="majorEastAsia"/>
        </w:rPr>
        <w:t xml:space="preserve"> Avatars</w:t>
      </w:r>
      <w:r w:rsidRPr="00BD0CB9">
        <w:t>.” (2 marks)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5F19C7">
      <w:pPr>
        <w:pStyle w:val="NormalWeb"/>
      </w:pPr>
    </w:p>
    <w:p w:rsidR="005F19C7" w:rsidRPr="00BD0CB9" w:rsidRDefault="005F19C7" w:rsidP="005F19C7">
      <w:pPr>
        <w:pStyle w:val="NormalWeb"/>
      </w:pPr>
      <w:r w:rsidRPr="00BD0CB9">
        <w:lastRenderedPageBreak/>
        <w:t xml:space="preserve">b) List any three </w:t>
      </w:r>
      <w:proofErr w:type="spellStart"/>
      <w:r w:rsidRPr="00BD0CB9">
        <w:rPr>
          <w:rStyle w:val="Emphasis"/>
          <w:rFonts w:eastAsiaTheme="majorEastAsia"/>
        </w:rPr>
        <w:t>Dasha</w:t>
      </w:r>
      <w:proofErr w:type="spellEnd"/>
      <w:r w:rsidRPr="00BD0CB9">
        <w:rPr>
          <w:rStyle w:val="Emphasis"/>
          <w:rFonts w:eastAsiaTheme="majorEastAsia"/>
        </w:rPr>
        <w:t xml:space="preserve"> Avatars</w:t>
      </w:r>
      <w:r w:rsidRPr="00BD0CB9">
        <w:t xml:space="preserve"> of </w:t>
      </w:r>
      <w:r w:rsidRPr="00BD0CB9">
        <w:rPr>
          <w:rStyle w:val="Emphasis"/>
          <w:rFonts w:eastAsiaTheme="majorEastAsia"/>
        </w:rPr>
        <w:t>Lord Vishnu</w:t>
      </w:r>
      <w:r w:rsidRPr="00BD0CB9">
        <w:t>. (3 marks)</w:t>
      </w:r>
    </w:p>
    <w:p w:rsidR="00BD0CB9" w:rsidRDefault="00BD0CB9" w:rsidP="00F854D1">
      <w:pPr>
        <w:pStyle w:val="Heading3"/>
        <w:numPr>
          <w:ilvl w:val="0"/>
          <w:numId w:val="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F19C7" w:rsidRP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rStyle w:val="Strong"/>
          <w:bCs/>
          <w:sz w:val="24"/>
          <w:szCs w:val="24"/>
        </w:rPr>
        <w:t>4.</w:t>
      </w:r>
      <w:r w:rsidRPr="00BD0CB9">
        <w:rPr>
          <w:b w:val="0"/>
          <w:sz w:val="24"/>
          <w:szCs w:val="24"/>
        </w:rPr>
        <w:t xml:space="preserve"> The headteacher invited a guest speaker to narrate the story of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Varah</w:t>
      </w:r>
      <w:proofErr w:type="spellEnd"/>
      <w:r w:rsidRPr="00BD0CB9">
        <w:rPr>
          <w:b w:val="0"/>
          <w:sz w:val="24"/>
          <w:szCs w:val="24"/>
        </w:rPr>
        <w:t xml:space="preserve"> saving the Earth.</w:t>
      </w:r>
    </w:p>
    <w:p w:rsidR="005F19C7" w:rsidRPr="00BD0CB9" w:rsidRDefault="005F19C7" w:rsidP="005F19C7">
      <w:pPr>
        <w:pStyle w:val="NormalWeb"/>
      </w:pPr>
      <w:r w:rsidRPr="00BD0CB9">
        <w:t xml:space="preserve">State three virtues demonstrated in the </w:t>
      </w:r>
      <w:proofErr w:type="spellStart"/>
      <w:r w:rsidRPr="00BD0CB9">
        <w:rPr>
          <w:rStyle w:val="Emphasis"/>
          <w:rFonts w:eastAsiaTheme="majorEastAsia"/>
        </w:rPr>
        <w:t>Varah</w:t>
      </w:r>
      <w:proofErr w:type="spellEnd"/>
      <w:r w:rsidRPr="00BD0CB9">
        <w:t xml:space="preserve"> avatar. (3 marks)</w:t>
      </w:r>
    </w:p>
    <w:p w:rsidR="00BD0CB9" w:rsidRDefault="00BD0CB9" w:rsidP="00F854D1">
      <w:pPr>
        <w:pStyle w:val="Heading3"/>
        <w:numPr>
          <w:ilvl w:val="0"/>
          <w:numId w:val="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F19C7" w:rsidRP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rStyle w:val="Strong"/>
          <w:bCs/>
          <w:sz w:val="24"/>
          <w:szCs w:val="24"/>
        </w:rPr>
        <w:t>5.</w:t>
      </w:r>
      <w:r w:rsidRPr="00BD0CB9">
        <w:rPr>
          <w:b w:val="0"/>
          <w:sz w:val="24"/>
          <w:szCs w:val="24"/>
        </w:rPr>
        <w:t xml:space="preserve"> During group presentations, one group explained the courage of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Narasimha</w:t>
      </w:r>
      <w:proofErr w:type="spellEnd"/>
      <w:r w:rsidRPr="00BD0CB9">
        <w:rPr>
          <w:b w:val="0"/>
          <w:sz w:val="24"/>
          <w:szCs w:val="24"/>
        </w:rPr>
        <w:t xml:space="preserve"> in protecting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Prahlad</w:t>
      </w:r>
      <w:proofErr w:type="spellEnd"/>
      <w:r w:rsidRPr="00BD0CB9">
        <w:rPr>
          <w:b w:val="0"/>
          <w:sz w:val="24"/>
          <w:szCs w:val="24"/>
        </w:rPr>
        <w:t>.</w:t>
      </w:r>
    </w:p>
    <w:p w:rsidR="005F19C7" w:rsidRPr="00BD0CB9" w:rsidRDefault="005F19C7" w:rsidP="005F19C7">
      <w:pPr>
        <w:pStyle w:val="NormalWeb"/>
      </w:pPr>
      <w:r w:rsidRPr="00BD0CB9">
        <w:t xml:space="preserve">Give three lessons youth can learn from the </w:t>
      </w:r>
      <w:proofErr w:type="spellStart"/>
      <w:r w:rsidRPr="00BD0CB9">
        <w:rPr>
          <w:rStyle w:val="Emphasis"/>
          <w:rFonts w:eastAsiaTheme="majorEastAsia"/>
        </w:rPr>
        <w:t>Narasimha</w:t>
      </w:r>
      <w:proofErr w:type="spellEnd"/>
      <w:r w:rsidRPr="00BD0CB9">
        <w:t xml:space="preserve"> avatar. (3 marks)</w:t>
      </w:r>
    </w:p>
    <w:p w:rsidR="00BD0CB9" w:rsidRDefault="00BD0CB9" w:rsidP="00F854D1">
      <w:pPr>
        <w:pStyle w:val="Heading3"/>
        <w:numPr>
          <w:ilvl w:val="0"/>
          <w:numId w:val="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F19C7" w:rsidRP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rStyle w:val="Strong"/>
          <w:bCs/>
          <w:sz w:val="24"/>
          <w:szCs w:val="24"/>
        </w:rPr>
        <w:t>6.</w:t>
      </w:r>
      <w:r w:rsidRPr="00BD0CB9">
        <w:rPr>
          <w:b w:val="0"/>
          <w:sz w:val="24"/>
          <w:szCs w:val="24"/>
        </w:rPr>
        <w:t xml:space="preserve"> A student club staged a short skit showing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Vaman</w:t>
      </w:r>
      <w:proofErr w:type="spellEnd"/>
      <w:r w:rsidRPr="00BD0CB9">
        <w:rPr>
          <w:b w:val="0"/>
          <w:sz w:val="24"/>
          <w:szCs w:val="24"/>
        </w:rPr>
        <w:t xml:space="preserve"> humbling </w:t>
      </w:r>
      <w:r w:rsidRPr="00BD0CB9">
        <w:rPr>
          <w:rStyle w:val="Emphasis"/>
          <w:rFonts w:eastAsiaTheme="majorEastAsia"/>
          <w:b w:val="0"/>
          <w:sz w:val="24"/>
          <w:szCs w:val="24"/>
        </w:rPr>
        <w:t>King Bali</w:t>
      </w:r>
      <w:r w:rsidRPr="00BD0CB9">
        <w:rPr>
          <w:b w:val="0"/>
          <w:sz w:val="24"/>
          <w:szCs w:val="24"/>
        </w:rPr>
        <w:t>.</w:t>
      </w:r>
    </w:p>
    <w:p w:rsidR="00BD0CB9" w:rsidRDefault="005F19C7" w:rsidP="005F19C7">
      <w:pPr>
        <w:pStyle w:val="NormalWeb"/>
      </w:pPr>
      <w:r w:rsidRPr="00BD0CB9">
        <w:t xml:space="preserve">a) Mention two qualities of </w:t>
      </w:r>
      <w:proofErr w:type="spellStart"/>
      <w:r w:rsidRPr="00BD0CB9">
        <w:rPr>
          <w:rStyle w:val="Emphasis"/>
          <w:rFonts w:eastAsiaTheme="majorEastAsia"/>
        </w:rPr>
        <w:t>Vaman</w:t>
      </w:r>
      <w:proofErr w:type="spellEnd"/>
      <w:r w:rsidRPr="00BD0CB9">
        <w:t xml:space="preserve"> displayed in the skit. (2 marks)</w:t>
      </w:r>
      <w:r w:rsidRPr="00BD0CB9">
        <w:br/>
      </w:r>
    </w:p>
    <w:p w:rsidR="00BD0CB9" w:rsidRDefault="00BD0CB9" w:rsidP="00F854D1">
      <w:pPr>
        <w:pStyle w:val="Heading3"/>
        <w:numPr>
          <w:ilvl w:val="0"/>
          <w:numId w:val="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F19C7" w:rsidRPr="00BD0CB9" w:rsidRDefault="005F19C7" w:rsidP="005F19C7">
      <w:pPr>
        <w:pStyle w:val="NormalWeb"/>
      </w:pPr>
      <w:r w:rsidRPr="00BD0CB9">
        <w:t>b) State one moral lesson from the story. (1 mark)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5F19C7" w:rsidRP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rStyle w:val="Strong"/>
          <w:bCs/>
          <w:sz w:val="24"/>
          <w:szCs w:val="24"/>
        </w:rPr>
        <w:t>7.</w:t>
      </w:r>
      <w:r w:rsidRPr="00BD0CB9">
        <w:rPr>
          <w:b w:val="0"/>
          <w:sz w:val="24"/>
          <w:szCs w:val="24"/>
        </w:rPr>
        <w:t xml:space="preserve"> At a school seminar on discipline, the facilitator used the story of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Parshurama</w:t>
      </w:r>
      <w:proofErr w:type="spellEnd"/>
      <w:r w:rsidRPr="00BD0CB9">
        <w:rPr>
          <w:b w:val="0"/>
          <w:sz w:val="24"/>
          <w:szCs w:val="24"/>
        </w:rPr>
        <w:t xml:space="preserve"> to emphasize the dangers of anger.</w:t>
      </w:r>
    </w:p>
    <w:p w:rsidR="005F19C7" w:rsidRPr="00BD0CB9" w:rsidRDefault="005F19C7" w:rsidP="005F19C7">
      <w:pPr>
        <w:pStyle w:val="NormalWeb"/>
      </w:pPr>
      <w:r w:rsidRPr="00BD0CB9">
        <w:t xml:space="preserve">Name any three values demonstrated by </w:t>
      </w:r>
      <w:proofErr w:type="spellStart"/>
      <w:r w:rsidRPr="00BD0CB9">
        <w:rPr>
          <w:rStyle w:val="Emphasis"/>
          <w:rFonts w:eastAsiaTheme="majorEastAsia"/>
        </w:rPr>
        <w:t>Parshurama</w:t>
      </w:r>
      <w:proofErr w:type="spellEnd"/>
      <w:r w:rsidRPr="00BD0CB9">
        <w:t>. (3 marks)</w:t>
      </w:r>
    </w:p>
    <w:p w:rsidR="00BD0CB9" w:rsidRDefault="00BD0CB9" w:rsidP="00F854D1">
      <w:pPr>
        <w:pStyle w:val="Heading3"/>
        <w:numPr>
          <w:ilvl w:val="0"/>
          <w:numId w:val="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F19C7" w:rsidRPr="00BD0CB9" w:rsidRDefault="005F19C7" w:rsidP="005F19C7">
      <w:pPr>
        <w:rPr>
          <w:rFonts w:ascii="Times New Roman" w:hAnsi="Times New Roman" w:cs="Times New Roman"/>
          <w:sz w:val="24"/>
          <w:szCs w:val="24"/>
        </w:rPr>
      </w:pPr>
    </w:p>
    <w:p w:rsidR="005F19C7" w:rsidRP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rStyle w:val="Strong"/>
          <w:bCs/>
          <w:sz w:val="24"/>
          <w:szCs w:val="24"/>
        </w:rPr>
        <w:lastRenderedPageBreak/>
        <w:t>8.</w:t>
      </w:r>
      <w:r w:rsidRPr="00BD0CB9">
        <w:rPr>
          <w:b w:val="0"/>
          <w:sz w:val="24"/>
          <w:szCs w:val="24"/>
        </w:rPr>
        <w:t xml:space="preserve"> Learners read a story about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Bhagwan</w:t>
      </w:r>
      <w:proofErr w:type="spellEnd"/>
      <w:r w:rsidRPr="00BD0CB9">
        <w:rPr>
          <w:rStyle w:val="Emphasis"/>
          <w:rFonts w:eastAsiaTheme="majorEastAsia"/>
          <w:b w:val="0"/>
          <w:sz w:val="24"/>
          <w:szCs w:val="24"/>
        </w:rPr>
        <w:t xml:space="preserve"> Rama</w:t>
      </w:r>
      <w:r w:rsidRPr="00BD0CB9">
        <w:rPr>
          <w:b w:val="0"/>
          <w:sz w:val="24"/>
          <w:szCs w:val="24"/>
        </w:rPr>
        <w:t xml:space="preserve"> rescuing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Sita</w:t>
      </w:r>
      <w:proofErr w:type="spellEnd"/>
      <w:r w:rsidRPr="00BD0CB9">
        <w:rPr>
          <w:b w:val="0"/>
          <w:sz w:val="24"/>
          <w:szCs w:val="24"/>
        </w:rPr>
        <w:t>.</w:t>
      </w:r>
    </w:p>
    <w:p w:rsidR="005F19C7" w:rsidRPr="00BD0CB9" w:rsidRDefault="005F19C7" w:rsidP="005F19C7">
      <w:pPr>
        <w:pStyle w:val="NormalWeb"/>
      </w:pPr>
      <w:proofErr w:type="gramStart"/>
      <w:r w:rsidRPr="00BD0CB9">
        <w:t xml:space="preserve">State three qualities of </w:t>
      </w:r>
      <w:proofErr w:type="spellStart"/>
      <w:r w:rsidRPr="00BD0CB9">
        <w:rPr>
          <w:rStyle w:val="Emphasis"/>
          <w:rFonts w:eastAsiaTheme="majorEastAsia"/>
        </w:rPr>
        <w:t>Bhagwan</w:t>
      </w:r>
      <w:proofErr w:type="spellEnd"/>
      <w:r w:rsidRPr="00BD0CB9">
        <w:rPr>
          <w:rStyle w:val="Emphasis"/>
          <w:rFonts w:eastAsiaTheme="majorEastAsia"/>
        </w:rPr>
        <w:t xml:space="preserve"> Rama</w:t>
      </w:r>
      <w:r w:rsidRPr="00BD0CB9">
        <w:t xml:space="preserve"> seen in the Ramayana.</w:t>
      </w:r>
      <w:proofErr w:type="gramEnd"/>
      <w:r w:rsidRPr="00BD0CB9">
        <w:t xml:space="preserve"> (3 marks)</w:t>
      </w:r>
    </w:p>
    <w:p w:rsidR="00BD0CB9" w:rsidRDefault="00BD0CB9" w:rsidP="00F854D1">
      <w:pPr>
        <w:pStyle w:val="Heading3"/>
        <w:numPr>
          <w:ilvl w:val="0"/>
          <w:numId w:val="1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F19C7" w:rsidRP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rStyle w:val="Strong"/>
          <w:bCs/>
          <w:sz w:val="24"/>
          <w:szCs w:val="24"/>
        </w:rPr>
        <w:t>9.</w:t>
      </w:r>
      <w:r w:rsidRPr="00BD0CB9">
        <w:rPr>
          <w:b w:val="0"/>
          <w:sz w:val="24"/>
          <w:szCs w:val="24"/>
        </w:rPr>
        <w:t xml:space="preserve"> A teacher used the life of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Bhagwan</w:t>
      </w:r>
      <w:proofErr w:type="spellEnd"/>
      <w:r w:rsidRPr="00BD0CB9">
        <w:rPr>
          <w:rStyle w:val="Emphasis"/>
          <w:rFonts w:eastAsiaTheme="majorEastAsia"/>
          <w:b w:val="0"/>
          <w:sz w:val="24"/>
          <w:szCs w:val="24"/>
        </w:rPr>
        <w:t xml:space="preserve"> Krishna</w:t>
      </w:r>
      <w:r w:rsidRPr="00BD0CB9">
        <w:rPr>
          <w:b w:val="0"/>
          <w:sz w:val="24"/>
          <w:szCs w:val="24"/>
        </w:rPr>
        <w:t xml:space="preserve"> to teach about righteousness.</w:t>
      </w:r>
    </w:p>
    <w:p w:rsidR="005F19C7" w:rsidRPr="00BD0CB9" w:rsidRDefault="005F19C7" w:rsidP="005F19C7">
      <w:pPr>
        <w:pStyle w:val="NormalWeb"/>
      </w:pPr>
      <w:r w:rsidRPr="00BD0CB9">
        <w:t xml:space="preserve">State any three roles of </w:t>
      </w:r>
      <w:proofErr w:type="spellStart"/>
      <w:r w:rsidRPr="00BD0CB9">
        <w:rPr>
          <w:rStyle w:val="Emphasis"/>
          <w:rFonts w:eastAsiaTheme="majorEastAsia"/>
        </w:rPr>
        <w:t>Bhagwan</w:t>
      </w:r>
      <w:proofErr w:type="spellEnd"/>
      <w:r w:rsidRPr="00BD0CB9">
        <w:rPr>
          <w:rStyle w:val="Emphasis"/>
          <w:rFonts w:eastAsiaTheme="majorEastAsia"/>
        </w:rPr>
        <w:t xml:space="preserve"> Krishna</w:t>
      </w:r>
      <w:r w:rsidRPr="00BD0CB9">
        <w:t xml:space="preserve"> in promoting dharma. (3 marks)</w:t>
      </w:r>
    </w:p>
    <w:p w:rsidR="00BD0CB9" w:rsidRDefault="00BD0CB9" w:rsidP="00F854D1">
      <w:pPr>
        <w:pStyle w:val="Heading3"/>
        <w:numPr>
          <w:ilvl w:val="0"/>
          <w:numId w:val="1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F19C7" w:rsidRP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rStyle w:val="Strong"/>
          <w:bCs/>
          <w:sz w:val="24"/>
          <w:szCs w:val="24"/>
        </w:rPr>
        <w:t>10.</w:t>
      </w:r>
      <w:r w:rsidRPr="00BD0CB9">
        <w:rPr>
          <w:b w:val="0"/>
          <w:sz w:val="24"/>
          <w:szCs w:val="24"/>
        </w:rPr>
        <w:t xml:space="preserve"> Students researched the lives of Jain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Tirthankaras</w:t>
      </w:r>
      <w:proofErr w:type="spellEnd"/>
      <w:r w:rsidRPr="00BD0CB9">
        <w:rPr>
          <w:b w:val="0"/>
          <w:sz w:val="24"/>
          <w:szCs w:val="24"/>
        </w:rPr>
        <w:t>.</w:t>
      </w:r>
    </w:p>
    <w:p w:rsidR="005F19C7" w:rsidRPr="00BD0CB9" w:rsidRDefault="005F19C7" w:rsidP="005F19C7">
      <w:pPr>
        <w:pStyle w:val="NormalWeb"/>
      </w:pPr>
      <w:r w:rsidRPr="00BD0CB9">
        <w:t xml:space="preserve">List any three contributions of Jain </w:t>
      </w:r>
      <w:proofErr w:type="spellStart"/>
      <w:r w:rsidRPr="00BD0CB9">
        <w:rPr>
          <w:rStyle w:val="Emphasis"/>
          <w:rFonts w:eastAsiaTheme="majorEastAsia"/>
        </w:rPr>
        <w:t>Tirthankaras</w:t>
      </w:r>
      <w:proofErr w:type="spellEnd"/>
      <w:r w:rsidRPr="00BD0CB9">
        <w:t xml:space="preserve"> to society. (3 marks)</w:t>
      </w:r>
    </w:p>
    <w:p w:rsidR="00BD0CB9" w:rsidRDefault="00BD0CB9" w:rsidP="00F854D1">
      <w:pPr>
        <w:pStyle w:val="Heading3"/>
        <w:numPr>
          <w:ilvl w:val="0"/>
          <w:numId w:val="1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F19C7" w:rsidRPr="00BD0CB9" w:rsidRDefault="005F19C7" w:rsidP="00BD0CB9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D0CB9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SECTION B (60 MARKS)</w:t>
      </w:r>
    </w:p>
    <w:p w:rsidR="005F19C7" w:rsidRPr="00BD0CB9" w:rsidRDefault="005F19C7" w:rsidP="00BD0CB9">
      <w:pPr>
        <w:pStyle w:val="NormalWeb"/>
        <w:jc w:val="center"/>
        <w:rPr>
          <w:b/>
        </w:rPr>
      </w:pPr>
      <w:r w:rsidRPr="00BD0CB9">
        <w:rPr>
          <w:rStyle w:val="Strong"/>
        </w:rPr>
        <w:t>Answer Question 11 and any other TWO questions.</w:t>
      </w:r>
    </w:p>
    <w:p w:rsidR="005F19C7" w:rsidRPr="00BD0CB9" w:rsidRDefault="005F19C7" w:rsidP="005F19C7">
      <w:pPr>
        <w:rPr>
          <w:rFonts w:ascii="Times New Roman" w:hAnsi="Times New Roman" w:cs="Times New Roman"/>
          <w:sz w:val="24"/>
          <w:szCs w:val="24"/>
        </w:rPr>
      </w:pPr>
    </w:p>
    <w:p w:rsidR="005F19C7" w:rsidRPr="00BD0CB9" w:rsidRDefault="005F19C7" w:rsidP="00BD0CB9">
      <w:pPr>
        <w:pStyle w:val="Heading2"/>
        <w:rPr>
          <w:b w:val="0"/>
          <w:sz w:val="24"/>
          <w:szCs w:val="24"/>
        </w:rPr>
      </w:pPr>
      <w:r w:rsidRPr="00BD0CB9">
        <w:rPr>
          <w:rStyle w:val="Strong"/>
          <w:bCs/>
          <w:sz w:val="24"/>
          <w:szCs w:val="24"/>
        </w:rPr>
        <w:t xml:space="preserve">11. </w:t>
      </w:r>
      <w:r w:rsidRPr="00BD0CB9">
        <w:rPr>
          <w:b w:val="0"/>
          <w:sz w:val="24"/>
          <w:szCs w:val="24"/>
        </w:rPr>
        <w:t xml:space="preserve">Learners at </w:t>
      </w:r>
      <w:r w:rsidRPr="00BD0CB9">
        <w:rPr>
          <w:rStyle w:val="Emphasis"/>
          <w:rFonts w:eastAsiaTheme="majorEastAsia"/>
          <w:b w:val="0"/>
          <w:sz w:val="24"/>
          <w:szCs w:val="24"/>
        </w:rPr>
        <w:t>Lotus Valley Senior School</w:t>
      </w:r>
      <w:r w:rsidRPr="00BD0CB9">
        <w:rPr>
          <w:b w:val="0"/>
          <w:sz w:val="24"/>
          <w:szCs w:val="24"/>
        </w:rPr>
        <w:t xml:space="preserve"> are preparing an exhibition on “Unity of Divine Manifestations” focusing on the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Trimurti</w:t>
      </w:r>
      <w:proofErr w:type="spellEnd"/>
      <w:r w:rsidRPr="00BD0CB9">
        <w:rPr>
          <w:b w:val="0"/>
          <w:sz w:val="24"/>
          <w:szCs w:val="24"/>
        </w:rPr>
        <w:t xml:space="preserve"> and the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Dasha</w:t>
      </w:r>
      <w:proofErr w:type="spellEnd"/>
      <w:r w:rsidRPr="00BD0CB9">
        <w:rPr>
          <w:rStyle w:val="Emphasis"/>
          <w:rFonts w:eastAsiaTheme="majorEastAsia"/>
          <w:b w:val="0"/>
          <w:sz w:val="24"/>
          <w:szCs w:val="24"/>
        </w:rPr>
        <w:t xml:space="preserve"> Avatars</w:t>
      </w:r>
      <w:r w:rsidRPr="00BD0CB9">
        <w:rPr>
          <w:b w:val="0"/>
          <w:sz w:val="24"/>
          <w:szCs w:val="24"/>
        </w:rPr>
        <w:t>.</w:t>
      </w:r>
    </w:p>
    <w:p w:rsid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b w:val="0"/>
          <w:sz w:val="24"/>
          <w:szCs w:val="24"/>
        </w:rPr>
        <w:t xml:space="preserve">(a) Describe the relationship among </w:t>
      </w:r>
      <w:r w:rsidRPr="00BD0CB9">
        <w:rPr>
          <w:rStyle w:val="Emphasis"/>
          <w:rFonts w:eastAsiaTheme="majorEastAsia"/>
          <w:b w:val="0"/>
          <w:sz w:val="24"/>
          <w:szCs w:val="24"/>
        </w:rPr>
        <w:t>Brahma</w:t>
      </w:r>
      <w:r w:rsidRPr="00BD0CB9">
        <w:rPr>
          <w:b w:val="0"/>
          <w:sz w:val="24"/>
          <w:szCs w:val="24"/>
        </w:rPr>
        <w:t xml:space="preserve">, </w:t>
      </w:r>
      <w:r w:rsidRPr="00BD0CB9">
        <w:rPr>
          <w:rStyle w:val="Emphasis"/>
          <w:rFonts w:eastAsiaTheme="majorEastAsia"/>
          <w:b w:val="0"/>
          <w:sz w:val="24"/>
          <w:szCs w:val="24"/>
        </w:rPr>
        <w:t>Vishnu</w:t>
      </w:r>
      <w:r w:rsidRPr="00BD0CB9">
        <w:rPr>
          <w:b w:val="0"/>
          <w:sz w:val="24"/>
          <w:szCs w:val="24"/>
        </w:rPr>
        <w:t xml:space="preserve"> and </w:t>
      </w:r>
      <w:r w:rsidRPr="00BD0CB9">
        <w:rPr>
          <w:rStyle w:val="Emphasis"/>
          <w:rFonts w:eastAsiaTheme="majorEastAsia"/>
          <w:b w:val="0"/>
          <w:sz w:val="24"/>
          <w:szCs w:val="24"/>
        </w:rPr>
        <w:t>Mahesh</w:t>
      </w:r>
      <w:r w:rsidRPr="00BD0CB9">
        <w:rPr>
          <w:b w:val="0"/>
          <w:sz w:val="24"/>
          <w:szCs w:val="24"/>
        </w:rPr>
        <w:t xml:space="preserve"> in maintaining cosmic order. (6 marks)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BD0CB9">
      <w:pPr>
        <w:pStyle w:val="Heading3"/>
        <w:rPr>
          <w:b w:val="0"/>
          <w:sz w:val="24"/>
          <w:szCs w:val="24"/>
        </w:rPr>
      </w:pPr>
    </w:p>
    <w:p w:rsidR="00BD0CB9" w:rsidRDefault="00BD0CB9" w:rsidP="005F19C7">
      <w:pPr>
        <w:pStyle w:val="Heading3"/>
        <w:rPr>
          <w:b w:val="0"/>
          <w:sz w:val="24"/>
          <w:szCs w:val="24"/>
        </w:rPr>
      </w:pPr>
      <w:r w:rsidRPr="00BD0CB9">
        <w:rPr>
          <w:b w:val="0"/>
          <w:sz w:val="24"/>
          <w:szCs w:val="24"/>
        </w:rPr>
        <w:lastRenderedPageBreak/>
        <w:t xml:space="preserve"> </w:t>
      </w:r>
      <w:r w:rsidR="005F19C7" w:rsidRPr="00BD0CB9">
        <w:rPr>
          <w:b w:val="0"/>
          <w:sz w:val="24"/>
          <w:szCs w:val="24"/>
        </w:rPr>
        <w:t xml:space="preserve">(b) Using relevant examples, explain four reasons why </w:t>
      </w:r>
      <w:r w:rsidR="005F19C7" w:rsidRPr="00BD0CB9">
        <w:rPr>
          <w:rStyle w:val="Emphasis"/>
          <w:rFonts w:eastAsiaTheme="majorEastAsia"/>
          <w:b w:val="0"/>
          <w:sz w:val="24"/>
          <w:szCs w:val="24"/>
        </w:rPr>
        <w:t>Lord Vishnu</w:t>
      </w:r>
      <w:r w:rsidR="005F19C7" w:rsidRPr="00BD0CB9">
        <w:rPr>
          <w:b w:val="0"/>
          <w:sz w:val="24"/>
          <w:szCs w:val="24"/>
        </w:rPr>
        <w:t xml:space="preserve"> takes multiple avatars. (8 marks)</w:t>
      </w:r>
    </w:p>
    <w:p w:rsidR="00BD0CB9" w:rsidRDefault="00BD0CB9" w:rsidP="00F854D1">
      <w:pPr>
        <w:pStyle w:val="Heading3"/>
        <w:numPr>
          <w:ilvl w:val="0"/>
          <w:numId w:val="1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F19C7" w:rsidRPr="00BD0CB9" w:rsidRDefault="005F19C7" w:rsidP="00BD0CB9">
      <w:pPr>
        <w:pStyle w:val="Heading3"/>
        <w:rPr>
          <w:b w:val="0"/>
          <w:sz w:val="24"/>
          <w:szCs w:val="24"/>
        </w:rPr>
      </w:pPr>
      <w:r w:rsidRPr="00BD0CB9">
        <w:rPr>
          <w:b w:val="0"/>
          <w:sz w:val="24"/>
          <w:szCs w:val="24"/>
        </w:rPr>
        <w:t xml:space="preserve">(c) Explain three emerging issues in contemporary society that can be addressed using lessons from the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Dasha</w:t>
      </w:r>
      <w:proofErr w:type="spellEnd"/>
      <w:r w:rsidRPr="00BD0CB9">
        <w:rPr>
          <w:rStyle w:val="Emphasis"/>
          <w:rFonts w:eastAsiaTheme="majorEastAsia"/>
          <w:b w:val="0"/>
          <w:sz w:val="24"/>
          <w:szCs w:val="24"/>
        </w:rPr>
        <w:t xml:space="preserve"> Avatars</w:t>
      </w:r>
      <w:r w:rsidRPr="00BD0CB9">
        <w:rPr>
          <w:b w:val="0"/>
          <w:sz w:val="24"/>
          <w:szCs w:val="24"/>
        </w:rPr>
        <w:t>. (6 marks)</w:t>
      </w:r>
    </w:p>
    <w:p w:rsidR="00BD0CB9" w:rsidRDefault="00BD0CB9" w:rsidP="00F854D1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F19C7" w:rsidRPr="00BD0CB9" w:rsidRDefault="005F19C7" w:rsidP="00BD0CB9">
      <w:pPr>
        <w:pStyle w:val="Heading2"/>
        <w:rPr>
          <w:b w:val="0"/>
          <w:sz w:val="24"/>
          <w:szCs w:val="24"/>
        </w:rPr>
      </w:pPr>
      <w:r w:rsidRPr="00BD0CB9">
        <w:rPr>
          <w:rStyle w:val="Strong"/>
          <w:bCs/>
          <w:sz w:val="24"/>
          <w:szCs w:val="24"/>
        </w:rPr>
        <w:t xml:space="preserve">12. </w:t>
      </w:r>
      <w:r w:rsidRPr="00BD0CB9">
        <w:rPr>
          <w:b w:val="0"/>
          <w:sz w:val="24"/>
          <w:szCs w:val="24"/>
        </w:rPr>
        <w:t xml:space="preserve">A local radio station hosted a discussion about the relevance of avatars such as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Varah</w:t>
      </w:r>
      <w:proofErr w:type="spellEnd"/>
      <w:r w:rsidRPr="00BD0CB9">
        <w:rPr>
          <w:b w:val="0"/>
          <w:sz w:val="24"/>
          <w:szCs w:val="24"/>
        </w:rPr>
        <w:t xml:space="preserve">,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Narasimha</w:t>
      </w:r>
      <w:proofErr w:type="spellEnd"/>
      <w:r w:rsidRPr="00BD0CB9">
        <w:rPr>
          <w:b w:val="0"/>
          <w:sz w:val="24"/>
          <w:szCs w:val="24"/>
        </w:rPr>
        <w:t xml:space="preserve">,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Vaman</w:t>
      </w:r>
      <w:proofErr w:type="spellEnd"/>
      <w:r w:rsidRPr="00BD0CB9">
        <w:rPr>
          <w:b w:val="0"/>
          <w:sz w:val="24"/>
          <w:szCs w:val="24"/>
        </w:rPr>
        <w:t xml:space="preserve">, and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Parshurama</w:t>
      </w:r>
      <w:proofErr w:type="spellEnd"/>
      <w:r w:rsidRPr="00BD0CB9">
        <w:rPr>
          <w:b w:val="0"/>
          <w:sz w:val="24"/>
          <w:szCs w:val="24"/>
        </w:rPr>
        <w:t xml:space="preserve"> in today’s world.</w:t>
      </w:r>
    </w:p>
    <w:p w:rsid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b w:val="0"/>
          <w:sz w:val="24"/>
          <w:szCs w:val="24"/>
        </w:rPr>
        <w:t>(a) Explain the symbolic significance of each of the four avatars named above. (8 marks)</w:t>
      </w:r>
    </w:p>
    <w:p w:rsidR="00BD0CB9" w:rsidRDefault="00BD0CB9" w:rsidP="00F854D1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b w:val="0"/>
          <w:sz w:val="24"/>
          <w:szCs w:val="24"/>
        </w:rPr>
        <w:t xml:space="preserve">(b) Discuss four moral lessons modern youth can learn from </w:t>
      </w:r>
      <w:r w:rsidRPr="00BD0CB9">
        <w:rPr>
          <w:rStyle w:val="Emphasis"/>
          <w:rFonts w:eastAsiaTheme="majorEastAsia"/>
          <w:b w:val="0"/>
          <w:sz w:val="24"/>
          <w:szCs w:val="24"/>
        </w:rPr>
        <w:t>Rama</w:t>
      </w:r>
      <w:r w:rsidRPr="00BD0CB9">
        <w:rPr>
          <w:b w:val="0"/>
          <w:sz w:val="24"/>
          <w:szCs w:val="24"/>
        </w:rPr>
        <w:t xml:space="preserve"> and </w:t>
      </w:r>
      <w:r w:rsidRPr="00BD0CB9">
        <w:rPr>
          <w:rStyle w:val="Emphasis"/>
          <w:rFonts w:eastAsiaTheme="majorEastAsia"/>
          <w:b w:val="0"/>
          <w:sz w:val="24"/>
          <w:szCs w:val="24"/>
        </w:rPr>
        <w:t>Krishna</w:t>
      </w:r>
      <w:r w:rsidRPr="00BD0CB9">
        <w:rPr>
          <w:b w:val="0"/>
          <w:sz w:val="24"/>
          <w:szCs w:val="24"/>
        </w:rPr>
        <w:t>. (8 marks)</w:t>
      </w:r>
    </w:p>
    <w:p w:rsidR="00BD0CB9" w:rsidRDefault="00BD0CB9" w:rsidP="00F854D1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F19C7" w:rsidRPr="00BD0CB9" w:rsidRDefault="00BD0CB9" w:rsidP="00BD0CB9">
      <w:pPr>
        <w:pStyle w:val="Heading3"/>
        <w:rPr>
          <w:b w:val="0"/>
          <w:sz w:val="24"/>
          <w:szCs w:val="24"/>
        </w:rPr>
      </w:pPr>
      <w:r w:rsidRPr="00BD0CB9">
        <w:rPr>
          <w:b w:val="0"/>
          <w:sz w:val="24"/>
          <w:szCs w:val="24"/>
        </w:rPr>
        <w:t xml:space="preserve"> </w:t>
      </w:r>
      <w:r w:rsidR="005F19C7" w:rsidRPr="00BD0CB9">
        <w:rPr>
          <w:b w:val="0"/>
          <w:sz w:val="24"/>
          <w:szCs w:val="24"/>
        </w:rPr>
        <w:t>(c) Suggest two ways schools can integrate teachings from avatars in character formation. (4 marks)</w:t>
      </w:r>
    </w:p>
    <w:p w:rsidR="00BD0CB9" w:rsidRDefault="00BD0CB9" w:rsidP="00F854D1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5F19C7" w:rsidRPr="00BD0CB9" w:rsidRDefault="005F19C7" w:rsidP="00BD0CB9">
      <w:pPr>
        <w:pStyle w:val="Heading2"/>
        <w:rPr>
          <w:b w:val="0"/>
          <w:sz w:val="24"/>
          <w:szCs w:val="24"/>
        </w:rPr>
      </w:pPr>
      <w:r w:rsidRPr="00BD0CB9">
        <w:rPr>
          <w:rStyle w:val="Strong"/>
          <w:bCs/>
          <w:sz w:val="24"/>
          <w:szCs w:val="24"/>
        </w:rPr>
        <w:t xml:space="preserve">13. </w:t>
      </w:r>
      <w:proofErr w:type="gramStart"/>
      <w:r w:rsidRPr="00BD0CB9">
        <w:rPr>
          <w:b w:val="0"/>
          <w:sz w:val="24"/>
          <w:szCs w:val="24"/>
        </w:rPr>
        <w:t>During</w:t>
      </w:r>
      <w:proofErr w:type="gramEnd"/>
      <w:r w:rsidRPr="00BD0CB9">
        <w:rPr>
          <w:b w:val="0"/>
          <w:sz w:val="24"/>
          <w:szCs w:val="24"/>
        </w:rPr>
        <w:t xml:space="preserve"> a humanities symposium, Grade 10 learners presented on “Manifestation of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Paramatma</w:t>
      </w:r>
      <w:proofErr w:type="spellEnd"/>
      <w:r w:rsidRPr="00BD0CB9">
        <w:rPr>
          <w:b w:val="0"/>
          <w:sz w:val="24"/>
          <w:szCs w:val="24"/>
        </w:rPr>
        <w:t xml:space="preserve"> in the Universe.”</w:t>
      </w:r>
    </w:p>
    <w:p w:rsid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b w:val="0"/>
          <w:sz w:val="24"/>
          <w:szCs w:val="24"/>
        </w:rPr>
        <w:t xml:space="preserve">(a) Explain the concept of manifestation of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Paramatma</w:t>
      </w:r>
      <w:proofErr w:type="spellEnd"/>
      <w:r w:rsidRPr="00BD0CB9">
        <w:rPr>
          <w:b w:val="0"/>
          <w:sz w:val="24"/>
          <w:szCs w:val="24"/>
        </w:rPr>
        <w:t>. (6 marks)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BD0CB9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b w:val="0"/>
          <w:sz w:val="24"/>
          <w:szCs w:val="24"/>
        </w:rPr>
        <w:lastRenderedPageBreak/>
        <w:t xml:space="preserve">(b) Describe four ways in which the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Paramatma</w:t>
      </w:r>
      <w:proofErr w:type="spellEnd"/>
      <w:r w:rsidRPr="00BD0CB9">
        <w:rPr>
          <w:b w:val="0"/>
          <w:sz w:val="24"/>
          <w:szCs w:val="24"/>
        </w:rPr>
        <w:t xml:space="preserve"> manifests in living beings. (8 marks)</w:t>
      </w:r>
    </w:p>
    <w:p w:rsidR="00BD0CB9" w:rsidRDefault="00BD0CB9" w:rsidP="00F854D1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F19C7" w:rsidRPr="00BD0CB9" w:rsidRDefault="005F19C7" w:rsidP="00BD0CB9">
      <w:pPr>
        <w:pStyle w:val="Heading3"/>
        <w:rPr>
          <w:b w:val="0"/>
          <w:sz w:val="24"/>
          <w:szCs w:val="24"/>
        </w:rPr>
      </w:pPr>
      <w:r w:rsidRPr="00BD0CB9">
        <w:rPr>
          <w:b w:val="0"/>
          <w:sz w:val="24"/>
          <w:szCs w:val="24"/>
        </w:rPr>
        <w:t>(c) Give three solutions to challenges learners face when trying to practice values taught in Hindu scriptures. (6 marks)</w:t>
      </w:r>
    </w:p>
    <w:p w:rsidR="00BD0CB9" w:rsidRDefault="00BD0CB9" w:rsidP="00F854D1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F19C7" w:rsidRPr="00BD0CB9" w:rsidRDefault="005F19C7" w:rsidP="00BD0CB9">
      <w:pPr>
        <w:pStyle w:val="Heading2"/>
        <w:rPr>
          <w:b w:val="0"/>
          <w:sz w:val="24"/>
          <w:szCs w:val="24"/>
        </w:rPr>
      </w:pPr>
      <w:r w:rsidRPr="00BD0CB9">
        <w:rPr>
          <w:rStyle w:val="Strong"/>
          <w:bCs/>
          <w:sz w:val="24"/>
          <w:szCs w:val="24"/>
        </w:rPr>
        <w:t xml:space="preserve">14. </w:t>
      </w:r>
      <w:r w:rsidR="00BD0CB9">
        <w:rPr>
          <w:rStyle w:val="Strong"/>
          <w:bCs/>
          <w:sz w:val="24"/>
          <w:szCs w:val="24"/>
        </w:rPr>
        <w:t xml:space="preserve"> </w:t>
      </w:r>
      <w:r w:rsidRPr="00BD0CB9">
        <w:rPr>
          <w:b w:val="0"/>
          <w:sz w:val="24"/>
          <w:szCs w:val="24"/>
        </w:rPr>
        <w:t xml:space="preserve">A Grade 10 class explored Jainism, focusing on five selected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Tirthankaras</w:t>
      </w:r>
      <w:proofErr w:type="spellEnd"/>
      <w:r w:rsidRPr="00BD0CB9">
        <w:rPr>
          <w:b w:val="0"/>
          <w:sz w:val="24"/>
          <w:szCs w:val="24"/>
        </w:rPr>
        <w:t xml:space="preserve">: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Rishabdeva</w:t>
      </w:r>
      <w:proofErr w:type="spellEnd"/>
      <w:r w:rsidRPr="00BD0CB9">
        <w:rPr>
          <w:b w:val="0"/>
          <w:sz w:val="24"/>
          <w:szCs w:val="24"/>
        </w:rPr>
        <w:t xml:space="preserve">,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Parshvanath</w:t>
      </w:r>
      <w:proofErr w:type="spellEnd"/>
      <w:r w:rsidRPr="00BD0CB9">
        <w:rPr>
          <w:b w:val="0"/>
          <w:sz w:val="24"/>
          <w:szCs w:val="24"/>
        </w:rPr>
        <w:t xml:space="preserve">,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Neminath</w:t>
      </w:r>
      <w:proofErr w:type="spellEnd"/>
      <w:r w:rsidRPr="00BD0CB9">
        <w:rPr>
          <w:b w:val="0"/>
          <w:sz w:val="24"/>
          <w:szCs w:val="24"/>
        </w:rPr>
        <w:t xml:space="preserve">,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Mallinath</w:t>
      </w:r>
      <w:proofErr w:type="spellEnd"/>
      <w:r w:rsidRPr="00BD0CB9">
        <w:rPr>
          <w:b w:val="0"/>
          <w:sz w:val="24"/>
          <w:szCs w:val="24"/>
        </w:rPr>
        <w:t xml:space="preserve">, and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Bhagwan</w:t>
      </w:r>
      <w:proofErr w:type="spellEnd"/>
      <w:r w:rsidRPr="00BD0CB9">
        <w:rPr>
          <w:rStyle w:val="Emphasis"/>
          <w:rFonts w:eastAsiaTheme="majorEastAsia"/>
          <w:b w:val="0"/>
          <w:sz w:val="24"/>
          <w:szCs w:val="24"/>
        </w:rPr>
        <w:t xml:space="preserve">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Mahavir</w:t>
      </w:r>
      <w:proofErr w:type="spellEnd"/>
      <w:r w:rsidRPr="00BD0CB9">
        <w:rPr>
          <w:b w:val="0"/>
          <w:sz w:val="24"/>
          <w:szCs w:val="24"/>
        </w:rPr>
        <w:t>.</w:t>
      </w:r>
    </w:p>
    <w:p w:rsidR="005F19C7" w:rsidRP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b w:val="0"/>
          <w:sz w:val="24"/>
          <w:szCs w:val="24"/>
        </w:rPr>
        <w:t xml:space="preserve">(a) Describe the contributions of EACH of the five selected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Tirthankaras</w:t>
      </w:r>
      <w:proofErr w:type="spellEnd"/>
      <w:r w:rsidRPr="00BD0CB9">
        <w:rPr>
          <w:b w:val="0"/>
          <w:sz w:val="24"/>
          <w:szCs w:val="24"/>
        </w:rPr>
        <w:t>. (10 marks)</w:t>
      </w:r>
    </w:p>
    <w:p w:rsidR="00BD0CB9" w:rsidRDefault="00BD0CB9" w:rsidP="00F854D1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5F19C7">
      <w:pPr>
        <w:pStyle w:val="Heading3"/>
        <w:rPr>
          <w:b w:val="0"/>
          <w:sz w:val="24"/>
          <w:szCs w:val="24"/>
        </w:rPr>
      </w:pPr>
      <w:r w:rsidRPr="00BD0CB9">
        <w:rPr>
          <w:b w:val="0"/>
          <w:sz w:val="24"/>
          <w:szCs w:val="24"/>
        </w:rPr>
        <w:t xml:space="preserve"> </w:t>
      </w:r>
      <w:r w:rsidR="005F19C7" w:rsidRPr="00BD0CB9">
        <w:rPr>
          <w:b w:val="0"/>
          <w:sz w:val="24"/>
          <w:szCs w:val="24"/>
        </w:rPr>
        <w:t xml:space="preserve">(b) Explain three impacts of the teachings of these </w:t>
      </w:r>
      <w:proofErr w:type="spellStart"/>
      <w:r w:rsidR="005F19C7" w:rsidRPr="00BD0CB9">
        <w:rPr>
          <w:rStyle w:val="Emphasis"/>
          <w:rFonts w:eastAsiaTheme="majorEastAsia"/>
          <w:b w:val="0"/>
          <w:sz w:val="24"/>
          <w:szCs w:val="24"/>
        </w:rPr>
        <w:t>Tirthankaras</w:t>
      </w:r>
      <w:proofErr w:type="spellEnd"/>
      <w:r w:rsidR="005F19C7" w:rsidRPr="00BD0CB9">
        <w:rPr>
          <w:b w:val="0"/>
          <w:sz w:val="24"/>
          <w:szCs w:val="24"/>
        </w:rPr>
        <w:t xml:space="preserve"> on modern society. (6 marks)</w:t>
      </w:r>
    </w:p>
    <w:p w:rsidR="00BD0CB9" w:rsidRDefault="00BD0CB9" w:rsidP="00F854D1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F19C7" w:rsidRPr="00BD0CB9" w:rsidRDefault="005F19C7" w:rsidP="00BD0CB9">
      <w:pPr>
        <w:pStyle w:val="Heading3"/>
        <w:rPr>
          <w:b w:val="0"/>
          <w:sz w:val="24"/>
          <w:szCs w:val="24"/>
        </w:rPr>
      </w:pPr>
      <w:r w:rsidRPr="00BD0CB9">
        <w:rPr>
          <w:b w:val="0"/>
          <w:sz w:val="24"/>
          <w:szCs w:val="24"/>
        </w:rPr>
        <w:t>(c) Suggest two ways youth can apply these teachings in community service. (4 marks)</w:t>
      </w:r>
    </w:p>
    <w:p w:rsidR="00BD0CB9" w:rsidRDefault="00BD0CB9" w:rsidP="00F854D1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5F19C7" w:rsidRPr="00BD0CB9" w:rsidRDefault="005F19C7" w:rsidP="00BD0CB9">
      <w:pPr>
        <w:pStyle w:val="Heading2"/>
        <w:rPr>
          <w:b w:val="0"/>
          <w:sz w:val="24"/>
          <w:szCs w:val="24"/>
        </w:rPr>
      </w:pPr>
      <w:r w:rsidRPr="00BD0CB9">
        <w:rPr>
          <w:rStyle w:val="Strong"/>
          <w:bCs/>
          <w:sz w:val="24"/>
          <w:szCs w:val="24"/>
        </w:rPr>
        <w:t xml:space="preserve">15. </w:t>
      </w:r>
      <w:r w:rsidR="00BD0CB9">
        <w:rPr>
          <w:rStyle w:val="Strong"/>
          <w:bCs/>
          <w:sz w:val="24"/>
          <w:szCs w:val="24"/>
        </w:rPr>
        <w:t xml:space="preserve"> </w:t>
      </w:r>
      <w:r w:rsidRPr="00BD0CB9">
        <w:rPr>
          <w:b w:val="0"/>
          <w:sz w:val="24"/>
          <w:szCs w:val="24"/>
        </w:rPr>
        <w:t>Your school is holding an interfaith dialogue on peace and ethical living.</w:t>
      </w:r>
    </w:p>
    <w:p w:rsid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b w:val="0"/>
          <w:sz w:val="24"/>
          <w:szCs w:val="24"/>
        </w:rPr>
        <w:t xml:space="preserve">(a) Explain four Hindu teachings derived from the </w:t>
      </w:r>
      <w:proofErr w:type="spellStart"/>
      <w:r w:rsidRPr="00BD0CB9">
        <w:rPr>
          <w:rStyle w:val="Emphasis"/>
          <w:rFonts w:eastAsiaTheme="majorEastAsia"/>
          <w:b w:val="0"/>
          <w:sz w:val="24"/>
          <w:szCs w:val="24"/>
        </w:rPr>
        <w:t>Dasha</w:t>
      </w:r>
      <w:proofErr w:type="spellEnd"/>
      <w:r w:rsidRPr="00BD0CB9">
        <w:rPr>
          <w:rStyle w:val="Emphasis"/>
          <w:rFonts w:eastAsiaTheme="majorEastAsia"/>
          <w:b w:val="0"/>
          <w:sz w:val="24"/>
          <w:szCs w:val="24"/>
        </w:rPr>
        <w:t xml:space="preserve"> Avatars</w:t>
      </w:r>
      <w:r w:rsidRPr="00BD0CB9">
        <w:rPr>
          <w:b w:val="0"/>
          <w:sz w:val="24"/>
          <w:szCs w:val="24"/>
        </w:rPr>
        <w:t xml:space="preserve"> that promote peace and justice. (8 marks)</w:t>
      </w:r>
    </w:p>
    <w:p w:rsidR="00BD0CB9" w:rsidRDefault="00BD0CB9" w:rsidP="00F854D1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BD0CB9" w:rsidRDefault="005F19C7" w:rsidP="005F19C7">
      <w:pPr>
        <w:pStyle w:val="Heading3"/>
        <w:rPr>
          <w:b w:val="0"/>
          <w:sz w:val="24"/>
          <w:szCs w:val="24"/>
        </w:rPr>
      </w:pPr>
      <w:r w:rsidRPr="00BD0CB9">
        <w:rPr>
          <w:b w:val="0"/>
          <w:sz w:val="24"/>
          <w:szCs w:val="24"/>
        </w:rPr>
        <w:lastRenderedPageBreak/>
        <w:t>(b) Discuss three emerging social issues that Hindu teachings can help solve. (6 marks)</w:t>
      </w:r>
    </w:p>
    <w:p w:rsidR="00BD0CB9" w:rsidRDefault="00BD0CB9" w:rsidP="00F854D1">
      <w:pPr>
        <w:pStyle w:val="Heading3"/>
        <w:numPr>
          <w:ilvl w:val="0"/>
          <w:numId w:val="2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2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2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5F19C7" w:rsidRPr="00BD0CB9" w:rsidRDefault="005F19C7" w:rsidP="00BD0CB9">
      <w:pPr>
        <w:pStyle w:val="Heading3"/>
        <w:rPr>
          <w:b w:val="0"/>
          <w:sz w:val="24"/>
          <w:szCs w:val="24"/>
        </w:rPr>
      </w:pPr>
      <w:r w:rsidRPr="00BD0CB9">
        <w:rPr>
          <w:b w:val="0"/>
          <w:sz w:val="24"/>
          <w:szCs w:val="24"/>
        </w:rPr>
        <w:t>(c) Suggest three practical activities that students can undertake to promote values taught by Hindu and Jain traditions. (6 marks)</w:t>
      </w:r>
    </w:p>
    <w:p w:rsidR="00BD0CB9" w:rsidRDefault="00BD0CB9" w:rsidP="00F854D1">
      <w:pPr>
        <w:pStyle w:val="Heading3"/>
        <w:numPr>
          <w:ilvl w:val="0"/>
          <w:numId w:val="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BD0CB9" w:rsidRDefault="00BD0CB9" w:rsidP="00F854D1">
      <w:pPr>
        <w:pStyle w:val="Heading3"/>
        <w:numPr>
          <w:ilvl w:val="0"/>
          <w:numId w:val="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097319" w:rsidRDefault="00097319" w:rsidP="002A22F8">
      <w:pPr>
        <w:pStyle w:val="NormalWeb"/>
      </w:pPr>
    </w:p>
    <w:p w:rsidR="00781D54" w:rsidRDefault="00781D54" w:rsidP="002A22F8">
      <w:pPr>
        <w:pStyle w:val="NormalWeb"/>
      </w:pPr>
    </w:p>
    <w:p w:rsidR="00492979" w:rsidRDefault="00492979" w:rsidP="002A22F8">
      <w:pPr>
        <w:pStyle w:val="NormalWeb"/>
      </w:pPr>
    </w:p>
    <w:p w:rsidR="00492979" w:rsidRDefault="00492979" w:rsidP="002A22F8">
      <w:pPr>
        <w:pStyle w:val="NormalWeb"/>
      </w:pPr>
    </w:p>
    <w:p w:rsidR="00492979" w:rsidRDefault="00492979" w:rsidP="002A22F8">
      <w:pPr>
        <w:pStyle w:val="NormalWeb"/>
      </w:pPr>
    </w:p>
    <w:p w:rsidR="00492979" w:rsidRDefault="00492979" w:rsidP="002A22F8">
      <w:pPr>
        <w:pStyle w:val="NormalWeb"/>
      </w:pPr>
    </w:p>
    <w:p w:rsidR="00492979" w:rsidRDefault="00492979" w:rsidP="002A22F8">
      <w:pPr>
        <w:pStyle w:val="NormalWeb"/>
      </w:pPr>
    </w:p>
    <w:p w:rsidR="00492979" w:rsidRDefault="00492979" w:rsidP="002A22F8">
      <w:pPr>
        <w:pStyle w:val="NormalWeb"/>
      </w:pPr>
    </w:p>
    <w:p w:rsidR="00492979" w:rsidRDefault="00492979" w:rsidP="002A22F8">
      <w:pPr>
        <w:pStyle w:val="NormalWeb"/>
      </w:pPr>
    </w:p>
    <w:p w:rsidR="00492979" w:rsidRDefault="00492979" w:rsidP="002A22F8">
      <w:pPr>
        <w:pStyle w:val="NormalWeb"/>
      </w:pPr>
    </w:p>
    <w:p w:rsidR="00492979" w:rsidRDefault="00492979" w:rsidP="002A22F8">
      <w:pPr>
        <w:pStyle w:val="NormalWeb"/>
      </w:pPr>
    </w:p>
    <w:p w:rsidR="00492979" w:rsidRDefault="00492979" w:rsidP="002A22F8">
      <w:pPr>
        <w:pStyle w:val="NormalWeb"/>
      </w:pPr>
    </w:p>
    <w:p w:rsidR="00492979" w:rsidRDefault="00492979" w:rsidP="002A22F8">
      <w:pPr>
        <w:pStyle w:val="NormalWeb"/>
      </w:pPr>
    </w:p>
    <w:p w:rsidR="00492979" w:rsidRDefault="00492979" w:rsidP="002A22F8">
      <w:pPr>
        <w:pStyle w:val="NormalWeb"/>
      </w:pPr>
      <w:bookmarkStart w:id="0" w:name="_GoBack"/>
      <w:bookmarkEnd w:id="0"/>
    </w:p>
    <w:p w:rsidR="00781D54" w:rsidRDefault="00781D54" w:rsidP="002A22F8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5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1AE" w:rsidRDefault="007231AE" w:rsidP="00FC7B75">
      <w:pPr>
        <w:spacing w:after="0" w:line="240" w:lineRule="auto"/>
      </w:pPr>
      <w:r>
        <w:separator/>
      </w:r>
    </w:p>
  </w:endnote>
  <w:endnote w:type="continuationSeparator" w:id="0">
    <w:p w:rsidR="007231AE" w:rsidRDefault="007231AE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FA31FE5" wp14:editId="200B73C4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264E0AF" wp14:editId="230C7DCB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142994F" wp14:editId="630026E4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7E0E5B4" wp14:editId="29D8DAF2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BD0CB9">
      <w:rPr>
        <w:rFonts w:ascii="Playbill" w:hAnsi="Playbill"/>
        <w:sz w:val="28"/>
      </w:rPr>
      <w:t>HRE</w:t>
    </w:r>
    <w:r w:rsidR="005F2EA7">
      <w:rPr>
        <w:rFonts w:ascii="Playbill" w:hAnsi="Playbill"/>
        <w:sz w:val="28"/>
      </w:rPr>
      <w:t>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1AE" w:rsidRDefault="007231AE" w:rsidP="00FC7B75">
      <w:pPr>
        <w:spacing w:after="0" w:line="240" w:lineRule="auto"/>
      </w:pPr>
      <w:r>
        <w:separator/>
      </w:r>
    </w:p>
  </w:footnote>
  <w:footnote w:type="continuationSeparator" w:id="0">
    <w:p w:rsidR="007231AE" w:rsidRDefault="007231AE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106AC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A1139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21B8C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D5B02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60D2C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72E28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326D0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06150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24735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2F40FA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DF5D75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8A36DA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A0512E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453827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B5CA6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6F1F86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F90051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6C7EDE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446EB9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6F1D94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B046BC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DC3B1C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807AC4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7"/>
  </w:num>
  <w:num w:numId="5">
    <w:abstractNumId w:val="15"/>
  </w:num>
  <w:num w:numId="6">
    <w:abstractNumId w:val="3"/>
  </w:num>
  <w:num w:numId="7">
    <w:abstractNumId w:val="18"/>
  </w:num>
  <w:num w:numId="8">
    <w:abstractNumId w:val="1"/>
  </w:num>
  <w:num w:numId="9">
    <w:abstractNumId w:val="7"/>
  </w:num>
  <w:num w:numId="10">
    <w:abstractNumId w:val="2"/>
  </w:num>
  <w:num w:numId="11">
    <w:abstractNumId w:val="12"/>
  </w:num>
  <w:num w:numId="12">
    <w:abstractNumId w:val="21"/>
  </w:num>
  <w:num w:numId="13">
    <w:abstractNumId w:val="23"/>
  </w:num>
  <w:num w:numId="14">
    <w:abstractNumId w:val="22"/>
  </w:num>
  <w:num w:numId="15">
    <w:abstractNumId w:val="9"/>
  </w:num>
  <w:num w:numId="16">
    <w:abstractNumId w:val="6"/>
  </w:num>
  <w:num w:numId="17">
    <w:abstractNumId w:val="8"/>
  </w:num>
  <w:num w:numId="18">
    <w:abstractNumId w:val="0"/>
  </w:num>
  <w:num w:numId="19">
    <w:abstractNumId w:val="13"/>
  </w:num>
  <w:num w:numId="20">
    <w:abstractNumId w:val="20"/>
  </w:num>
  <w:num w:numId="21">
    <w:abstractNumId w:val="4"/>
  </w:num>
  <w:num w:numId="22">
    <w:abstractNumId w:val="10"/>
  </w:num>
  <w:num w:numId="23">
    <w:abstractNumId w:val="11"/>
  </w:num>
  <w:num w:numId="24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97319"/>
    <w:rsid w:val="00182EB0"/>
    <w:rsid w:val="00254B97"/>
    <w:rsid w:val="00262D10"/>
    <w:rsid w:val="002A22F8"/>
    <w:rsid w:val="002B1D76"/>
    <w:rsid w:val="002C0F21"/>
    <w:rsid w:val="00313892"/>
    <w:rsid w:val="00316C5B"/>
    <w:rsid w:val="00343430"/>
    <w:rsid w:val="00360FF1"/>
    <w:rsid w:val="00371E9D"/>
    <w:rsid w:val="003A5E41"/>
    <w:rsid w:val="004006E9"/>
    <w:rsid w:val="00400E7B"/>
    <w:rsid w:val="00402F0F"/>
    <w:rsid w:val="004214CB"/>
    <w:rsid w:val="00483FF5"/>
    <w:rsid w:val="00487319"/>
    <w:rsid w:val="00492979"/>
    <w:rsid w:val="0057516C"/>
    <w:rsid w:val="00575A19"/>
    <w:rsid w:val="005A5386"/>
    <w:rsid w:val="005F19C7"/>
    <w:rsid w:val="005F2EA7"/>
    <w:rsid w:val="00643694"/>
    <w:rsid w:val="00665DD6"/>
    <w:rsid w:val="0067793D"/>
    <w:rsid w:val="006938EC"/>
    <w:rsid w:val="006F7D21"/>
    <w:rsid w:val="007231AE"/>
    <w:rsid w:val="00735055"/>
    <w:rsid w:val="00781D54"/>
    <w:rsid w:val="00787DFD"/>
    <w:rsid w:val="007D36F3"/>
    <w:rsid w:val="008720DC"/>
    <w:rsid w:val="0097212D"/>
    <w:rsid w:val="009E58D0"/>
    <w:rsid w:val="00A025AC"/>
    <w:rsid w:val="00A41CC7"/>
    <w:rsid w:val="00A450E1"/>
    <w:rsid w:val="00A617D9"/>
    <w:rsid w:val="00A81D20"/>
    <w:rsid w:val="00A861F4"/>
    <w:rsid w:val="00AD62A0"/>
    <w:rsid w:val="00AF64B0"/>
    <w:rsid w:val="00B44181"/>
    <w:rsid w:val="00B75156"/>
    <w:rsid w:val="00B828CE"/>
    <w:rsid w:val="00B9615A"/>
    <w:rsid w:val="00BD0CB9"/>
    <w:rsid w:val="00C55239"/>
    <w:rsid w:val="00CA7960"/>
    <w:rsid w:val="00CD58F9"/>
    <w:rsid w:val="00D00320"/>
    <w:rsid w:val="00D71583"/>
    <w:rsid w:val="00D77ABA"/>
    <w:rsid w:val="00DB4674"/>
    <w:rsid w:val="00DB6820"/>
    <w:rsid w:val="00DD1053"/>
    <w:rsid w:val="00DE4FE9"/>
    <w:rsid w:val="00DE501B"/>
    <w:rsid w:val="00E421B6"/>
    <w:rsid w:val="00E600EF"/>
    <w:rsid w:val="00EF5C3A"/>
    <w:rsid w:val="00F854D1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6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7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7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D537D-7326-405D-B305-28B2C6B7C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2100</Words>
  <Characters>11970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10</cp:revision>
  <cp:lastPrinted>2025-11-21T10:31:00Z</cp:lastPrinted>
  <dcterms:created xsi:type="dcterms:W3CDTF">2025-11-21T11:33:00Z</dcterms:created>
  <dcterms:modified xsi:type="dcterms:W3CDTF">2025-11-22T12:43:00Z</dcterms:modified>
</cp:coreProperties>
</file>