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A7B5" w14:textId="77777777" w:rsidR="00C22824" w:rsidRDefault="00CD7A23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     </w:t>
      </w:r>
      <w:r>
        <w:rPr>
          <w:b/>
          <w:sz w:val="28"/>
          <w:u w:val="single" w:color="000000"/>
        </w:rPr>
        <w:t>GEOGRAPHY FORM THREE</w:t>
      </w:r>
      <w:r>
        <w:rPr>
          <w:b/>
          <w:sz w:val="28"/>
        </w:rPr>
        <w:t xml:space="preserve"> </w:t>
      </w:r>
    </w:p>
    <w:p w14:paraId="1A8AAD70" w14:textId="77777777" w:rsidR="00C22824" w:rsidRDefault="00CD7A23">
      <w:pPr>
        <w:spacing w:after="220" w:line="259" w:lineRule="auto"/>
        <w:ind w:left="-5"/>
      </w:pPr>
      <w:r>
        <w:rPr>
          <w:b/>
          <w:sz w:val="28"/>
        </w:rPr>
        <w:t xml:space="preserve">                                           </w:t>
      </w:r>
      <w:r>
        <w:rPr>
          <w:b/>
          <w:sz w:val="28"/>
          <w:u w:val="single" w:color="000000"/>
        </w:rPr>
        <w:t>END TERM 1 EXAM 2026</w:t>
      </w:r>
      <w:r>
        <w:rPr>
          <w:b/>
          <w:sz w:val="28"/>
        </w:rPr>
        <w:t xml:space="preserve"> </w:t>
      </w:r>
    </w:p>
    <w:p w14:paraId="552C5DA1" w14:textId="77777777" w:rsidR="00C22824" w:rsidRDefault="00CD7A23">
      <w:pPr>
        <w:spacing w:after="182" w:line="259" w:lineRule="auto"/>
        <w:ind w:left="-5"/>
      </w:pPr>
      <w:r>
        <w:rPr>
          <w:b/>
          <w:sz w:val="28"/>
        </w:rPr>
        <w:t xml:space="preserve">                                           </w:t>
      </w:r>
      <w:r>
        <w:rPr>
          <w:b/>
          <w:sz w:val="28"/>
          <w:u w:val="single" w:color="000000"/>
        </w:rPr>
        <w:t>MARKING SCHEME</w:t>
      </w:r>
      <w:r>
        <w:t xml:space="preserve"> </w:t>
      </w:r>
    </w:p>
    <w:p w14:paraId="2210CF51" w14:textId="77777777" w:rsidR="00C22824" w:rsidRDefault="00CD7A23">
      <w:pPr>
        <w:spacing w:after="216" w:line="259" w:lineRule="auto"/>
        <w:ind w:left="0" w:firstLine="0"/>
      </w:pPr>
      <w:r>
        <w:t xml:space="preserve"> </w:t>
      </w:r>
    </w:p>
    <w:p w14:paraId="79EE2A7E" w14:textId="77777777" w:rsidR="00C22824" w:rsidRDefault="00CD7A23">
      <w:pPr>
        <w:pStyle w:val="Heading1"/>
        <w:ind w:left="-5"/>
      </w:pPr>
      <w:r>
        <w:t>SECTION A (25 MARKS)</w:t>
      </w:r>
      <w:r>
        <w:rPr>
          <w:u w:val="none"/>
        </w:rPr>
        <w:t xml:space="preserve"> </w:t>
      </w:r>
    </w:p>
    <w:p w14:paraId="40E11C55" w14:textId="77777777" w:rsidR="00C22824" w:rsidRDefault="00CD7A23">
      <w:pPr>
        <w:spacing w:after="220" w:line="259" w:lineRule="auto"/>
        <w:ind w:left="0" w:firstLine="0"/>
      </w:pPr>
      <w:r>
        <w:t xml:space="preserve"> </w:t>
      </w:r>
    </w:p>
    <w:p w14:paraId="1708CCC3" w14:textId="77777777" w:rsidR="00C22824" w:rsidRDefault="00CD7A23">
      <w:pPr>
        <w:ind w:left="-5" w:right="46"/>
      </w:pPr>
      <w:r>
        <w:t xml:space="preserve">1. (a) An isotherm is an imaginary line drawn on a map connecting places with equal temperatures. (1 mark) </w:t>
      </w:r>
    </w:p>
    <w:p w14:paraId="47A40D30" w14:textId="77777777" w:rsidR="00C22824" w:rsidRDefault="00CD7A23">
      <w:pPr>
        <w:ind w:left="-5" w:right="46"/>
      </w:pPr>
      <w:r>
        <w:t xml:space="preserve">   (b) - Hygrometer </w:t>
      </w:r>
    </w:p>
    <w:p w14:paraId="7B9AB4B0" w14:textId="77777777" w:rsidR="00C22824" w:rsidRDefault="00CD7A23">
      <w:pPr>
        <w:ind w:left="-5" w:right="46"/>
      </w:pPr>
      <w:r>
        <w:t xml:space="preserve">   - Psychrometer / Wet and dry bulb thermometer (Any 2 x 1 = 2 marks) </w:t>
      </w:r>
    </w:p>
    <w:p w14:paraId="7912C45D" w14:textId="77777777" w:rsidR="00C22824" w:rsidRDefault="00CD7A23">
      <w:pPr>
        <w:numPr>
          <w:ilvl w:val="0"/>
          <w:numId w:val="1"/>
        </w:numPr>
        <w:ind w:right="46" w:hanging="240"/>
      </w:pPr>
      <w:r>
        <w:t xml:space="preserve">A normal fault is caused by tensional forces where the </w:t>
      </w:r>
      <w:r>
        <w:t xml:space="preserve">hanging wall moves down relative to the footwall, while a reverse fault is caused by compressional forces where the hanging wall moves up relative to the footwall. (2 marks) </w:t>
      </w:r>
    </w:p>
    <w:p w14:paraId="60040A83" w14:textId="77777777" w:rsidR="00C22824" w:rsidRDefault="00CD7A23">
      <w:pPr>
        <w:numPr>
          <w:ilvl w:val="0"/>
          <w:numId w:val="1"/>
        </w:numPr>
        <w:ind w:right="46" w:hanging="240"/>
      </w:pPr>
      <w:r>
        <w:t xml:space="preserve">W - Crust </w:t>
      </w:r>
    </w:p>
    <w:p w14:paraId="16141EA1" w14:textId="77777777" w:rsidR="00C22824" w:rsidRDefault="00CD7A23">
      <w:pPr>
        <w:numPr>
          <w:ilvl w:val="0"/>
          <w:numId w:val="2"/>
        </w:numPr>
        <w:ind w:right="46" w:hanging="232"/>
      </w:pPr>
      <w:r>
        <w:t xml:space="preserve">- Mantle </w:t>
      </w:r>
    </w:p>
    <w:p w14:paraId="1CE7D491" w14:textId="77777777" w:rsidR="00C22824" w:rsidRDefault="00CD7A23">
      <w:pPr>
        <w:numPr>
          <w:ilvl w:val="0"/>
          <w:numId w:val="2"/>
        </w:numPr>
        <w:ind w:right="46" w:hanging="232"/>
      </w:pPr>
      <w:r>
        <w:t xml:space="preserve">- Core (3 marks) </w:t>
      </w:r>
    </w:p>
    <w:p w14:paraId="04D27C7F" w14:textId="77777777" w:rsidR="00C22824" w:rsidRDefault="00CD7A23">
      <w:pPr>
        <w:numPr>
          <w:ilvl w:val="0"/>
          <w:numId w:val="3"/>
        </w:numPr>
        <w:ind w:right="46" w:hanging="240"/>
      </w:pPr>
      <w:r>
        <w:t xml:space="preserve">· It helps learners develop skills in map </w:t>
      </w:r>
      <w:r>
        <w:t xml:space="preserve">reading, interpretation, and fieldwork. </w:t>
      </w:r>
    </w:p>
    <w:p w14:paraId="19FEC1FF" w14:textId="77777777" w:rsidR="00C22824" w:rsidRDefault="00CD7A23">
      <w:pPr>
        <w:ind w:left="-5" w:right="46"/>
      </w:pPr>
      <w:r>
        <w:t xml:space="preserve">   · It enables learners to understand the interrelationship between physical and human environments. </w:t>
      </w:r>
    </w:p>
    <w:p w14:paraId="5D650D68" w14:textId="77777777" w:rsidR="00C22824" w:rsidRDefault="00CD7A23">
      <w:pPr>
        <w:ind w:left="-5" w:right="46"/>
      </w:pPr>
      <w:r>
        <w:t xml:space="preserve">   · It fosters an understanding of environmental issues and the need for conservation. </w:t>
      </w:r>
    </w:p>
    <w:p w14:paraId="08C02A59" w14:textId="77777777" w:rsidR="00C22824" w:rsidRDefault="00CD7A23">
      <w:pPr>
        <w:ind w:left="-5" w:right="46"/>
      </w:pPr>
      <w:r>
        <w:t xml:space="preserve">   · It promotes intern</w:t>
      </w:r>
      <w:r>
        <w:t xml:space="preserve">ational consciousness by studying different regions and cultures. (Any 3 x 1 = 3 marks) </w:t>
      </w:r>
    </w:p>
    <w:p w14:paraId="4F254A75" w14:textId="77777777" w:rsidR="00C22824" w:rsidRDefault="00CD7A23">
      <w:pPr>
        <w:numPr>
          <w:ilvl w:val="0"/>
          <w:numId w:val="3"/>
        </w:numPr>
        <w:ind w:right="46" w:hanging="240"/>
      </w:pPr>
      <w:r>
        <w:t xml:space="preserve">(a) - They are formed from pre-existing rocks through the process of sedimentation and compaction. </w:t>
      </w:r>
    </w:p>
    <w:p w14:paraId="64A65832" w14:textId="77777777" w:rsidR="00C22824" w:rsidRDefault="00CD7A23">
      <w:pPr>
        <w:numPr>
          <w:ilvl w:val="0"/>
          <w:numId w:val="4"/>
        </w:numPr>
        <w:ind w:right="46" w:hanging="140"/>
      </w:pPr>
      <w:r>
        <w:t xml:space="preserve">They often occur in layers or strata. </w:t>
      </w:r>
    </w:p>
    <w:p w14:paraId="5C92735E" w14:textId="77777777" w:rsidR="00C22824" w:rsidRDefault="00CD7A23">
      <w:pPr>
        <w:numPr>
          <w:ilvl w:val="0"/>
          <w:numId w:val="4"/>
        </w:numPr>
        <w:ind w:right="46" w:hanging="140"/>
      </w:pPr>
      <w:r>
        <w:t xml:space="preserve">They may contain fossils. (Any 2 x 1 = 2 marks) </w:t>
      </w:r>
    </w:p>
    <w:p w14:paraId="7960CAFD" w14:textId="77777777" w:rsidR="00C22824" w:rsidRDefault="00CD7A23">
      <w:pPr>
        <w:ind w:left="-5" w:right="46"/>
      </w:pPr>
      <w:r>
        <w:t xml:space="preserve">   (b) - Igneous rocks </w:t>
      </w:r>
    </w:p>
    <w:p w14:paraId="1158570E" w14:textId="77777777" w:rsidR="00C22824" w:rsidRDefault="00CD7A23">
      <w:pPr>
        <w:ind w:left="190" w:right="46"/>
      </w:pPr>
      <w:r>
        <w:lastRenderedPageBreak/>
        <w:t xml:space="preserve">- Metamorphic rocks (2 marks) </w:t>
      </w:r>
    </w:p>
    <w:p w14:paraId="05107367" w14:textId="77777777" w:rsidR="00C22824" w:rsidRDefault="00CD7A23">
      <w:pPr>
        <w:numPr>
          <w:ilvl w:val="0"/>
          <w:numId w:val="5"/>
        </w:numPr>
        <w:ind w:right="46" w:hanging="240"/>
      </w:pPr>
      <w:r>
        <w:t xml:space="preserve">· Carbonation </w:t>
      </w:r>
    </w:p>
    <w:p w14:paraId="6327FC8D" w14:textId="77777777" w:rsidR="00C22824" w:rsidRDefault="00CD7A23">
      <w:pPr>
        <w:ind w:left="-5" w:right="46"/>
      </w:pPr>
      <w:r>
        <w:t xml:space="preserve">   · Hydration </w:t>
      </w:r>
    </w:p>
    <w:p w14:paraId="101087AA" w14:textId="77777777" w:rsidR="00C22824" w:rsidRDefault="00CD7A23">
      <w:pPr>
        <w:ind w:left="-5" w:right="46"/>
      </w:pPr>
      <w:r>
        <w:t xml:space="preserve">   · Hydrolysis </w:t>
      </w:r>
    </w:p>
    <w:p w14:paraId="65314173" w14:textId="77777777" w:rsidR="00C22824" w:rsidRDefault="00CD7A23">
      <w:pPr>
        <w:ind w:left="-5" w:right="46"/>
      </w:pPr>
      <w:r>
        <w:t xml:space="preserve">   · Oxidation (Any 3 x 1 = 3 marks) </w:t>
      </w:r>
    </w:p>
    <w:p w14:paraId="2DA8B790" w14:textId="77777777" w:rsidR="00C22824" w:rsidRDefault="00CD7A23">
      <w:pPr>
        <w:numPr>
          <w:ilvl w:val="0"/>
          <w:numId w:val="5"/>
        </w:numPr>
        <w:ind w:right="46" w:hanging="240"/>
      </w:pPr>
      <w:r>
        <w:t xml:space="preserve">(a) A composite volcano is </w:t>
      </w:r>
      <w:r>
        <w:t xml:space="preserve">a cone-shaped volcanic mountain built up of alternating layers of lava and </w:t>
      </w:r>
      <w:proofErr w:type="spellStart"/>
      <w:r>
        <w:t>pyroclasts</w:t>
      </w:r>
      <w:proofErr w:type="spellEnd"/>
      <w:r>
        <w:t xml:space="preserve"> (ash, cinder, and bombs). (2 marks) </w:t>
      </w:r>
    </w:p>
    <w:p w14:paraId="3C96E089" w14:textId="77777777" w:rsidR="00C22824" w:rsidRDefault="00CD7A23">
      <w:pPr>
        <w:ind w:left="-5" w:right="46"/>
      </w:pPr>
      <w:r>
        <w:t xml:space="preserve">   (b) - Atlas Mountains </w:t>
      </w:r>
    </w:p>
    <w:p w14:paraId="0330BDB7" w14:textId="77777777" w:rsidR="00C22824" w:rsidRDefault="00CD7A23">
      <w:pPr>
        <w:numPr>
          <w:ilvl w:val="0"/>
          <w:numId w:val="6"/>
        </w:numPr>
        <w:ind w:right="46" w:hanging="140"/>
      </w:pPr>
      <w:r>
        <w:t xml:space="preserve">Cape Ranges </w:t>
      </w:r>
    </w:p>
    <w:p w14:paraId="7FEAD611" w14:textId="77777777" w:rsidR="00C22824" w:rsidRDefault="00CD7A23">
      <w:pPr>
        <w:numPr>
          <w:ilvl w:val="0"/>
          <w:numId w:val="6"/>
        </w:numPr>
        <w:ind w:right="46" w:hanging="140"/>
      </w:pPr>
      <w:r>
        <w:t xml:space="preserve">Drakensberg Mountains (Any 2 x 1 = 2 marks) </w:t>
      </w:r>
    </w:p>
    <w:p w14:paraId="6F233A0B" w14:textId="77777777" w:rsidR="00C22824" w:rsidRDefault="00CD7A23">
      <w:pPr>
        <w:ind w:left="-5" w:right="46"/>
      </w:pPr>
      <w:r>
        <w:t xml:space="preserve">8. · The </w:t>
      </w:r>
      <w:proofErr w:type="gramStart"/>
      <w:r>
        <w:t>angle</w:t>
      </w:r>
      <w:proofErr w:type="gramEnd"/>
      <w:r>
        <w:t xml:space="preserve"> of the slope (gradient). </w:t>
      </w:r>
    </w:p>
    <w:p w14:paraId="3576B01B" w14:textId="77777777" w:rsidR="00C22824" w:rsidRDefault="00CD7A23">
      <w:pPr>
        <w:ind w:left="-5" w:right="46"/>
      </w:pPr>
      <w:r>
        <w:t xml:space="preserve">   · The</w:t>
      </w:r>
      <w:r>
        <w:t xml:space="preserve"> nature of the weathered material (e.g., size, weight, and water content). </w:t>
      </w:r>
    </w:p>
    <w:p w14:paraId="254EDC3E" w14:textId="77777777" w:rsidR="00C22824" w:rsidRDefault="00CD7A23">
      <w:pPr>
        <w:ind w:left="-5" w:right="46"/>
      </w:pPr>
      <w:r>
        <w:t xml:space="preserve">   · The presence or absence of vegetation cover. </w:t>
      </w:r>
    </w:p>
    <w:p w14:paraId="5D640798" w14:textId="77777777" w:rsidR="00C22824" w:rsidRDefault="00CD7A23">
      <w:pPr>
        <w:ind w:left="-5" w:right="46"/>
      </w:pPr>
      <w:r>
        <w:t xml:space="preserve">   · Climatic conditions (e.g., rainfall and temperature). </w:t>
      </w:r>
    </w:p>
    <w:p w14:paraId="61844096" w14:textId="77777777" w:rsidR="00C22824" w:rsidRDefault="00CD7A23">
      <w:pPr>
        <w:ind w:left="-5" w:right="46"/>
      </w:pPr>
      <w:r>
        <w:t xml:space="preserve">   · Human activities (e.g., mining, construction, farming). (Any 3 x</w:t>
      </w:r>
      <w:r>
        <w:t xml:space="preserve"> 1 = 3 marks) </w:t>
      </w:r>
    </w:p>
    <w:p w14:paraId="29AEA9B0" w14:textId="77777777" w:rsidR="00C22824" w:rsidRDefault="00CD7A23">
      <w:pPr>
        <w:spacing w:after="216" w:line="259" w:lineRule="auto"/>
        <w:ind w:left="0" w:firstLine="0"/>
      </w:pPr>
      <w:r>
        <w:t xml:space="preserve"> </w:t>
      </w:r>
    </w:p>
    <w:p w14:paraId="2CB08DB2" w14:textId="77777777" w:rsidR="00C22824" w:rsidRDefault="00CD7A23">
      <w:pPr>
        <w:pStyle w:val="Heading1"/>
        <w:ind w:left="-5"/>
      </w:pPr>
      <w:r>
        <w:t>SECTION B (75 MARKS)</w:t>
      </w:r>
      <w:r>
        <w:rPr>
          <w:u w:val="none"/>
        </w:rPr>
        <w:t xml:space="preserve"> </w:t>
      </w:r>
    </w:p>
    <w:p w14:paraId="0C38A774" w14:textId="77777777" w:rsidR="00C22824" w:rsidRDefault="00CD7A23">
      <w:pPr>
        <w:spacing w:after="216" w:line="259" w:lineRule="auto"/>
        <w:ind w:left="0" w:firstLine="0"/>
      </w:pPr>
      <w:r>
        <w:t xml:space="preserve"> </w:t>
      </w:r>
    </w:p>
    <w:p w14:paraId="747CD30C" w14:textId="77777777" w:rsidR="00C22824" w:rsidRDefault="00CD7A23">
      <w:pPr>
        <w:ind w:left="-5" w:right="46"/>
      </w:pPr>
      <w:r>
        <w:t>9. (a) (</w:t>
      </w:r>
      <w:proofErr w:type="spellStart"/>
      <w:r>
        <w:t>i</w:t>
      </w:r>
      <w:proofErr w:type="spellEnd"/>
      <w:r>
        <w:t xml:space="preserve">) - Geomorphology </w:t>
      </w:r>
    </w:p>
    <w:p w14:paraId="73B95F41" w14:textId="77777777" w:rsidR="00C22824" w:rsidRDefault="00CD7A23">
      <w:pPr>
        <w:numPr>
          <w:ilvl w:val="0"/>
          <w:numId w:val="7"/>
        </w:numPr>
        <w:ind w:right="46" w:hanging="140"/>
      </w:pPr>
      <w:r>
        <w:t xml:space="preserve">Climatology </w:t>
      </w:r>
    </w:p>
    <w:p w14:paraId="29883009" w14:textId="77777777" w:rsidR="00C22824" w:rsidRDefault="00CD7A23">
      <w:pPr>
        <w:numPr>
          <w:ilvl w:val="0"/>
          <w:numId w:val="7"/>
        </w:numPr>
        <w:ind w:right="46" w:hanging="140"/>
      </w:pPr>
      <w:r>
        <w:t xml:space="preserve">Oceanography </w:t>
      </w:r>
    </w:p>
    <w:p w14:paraId="68A780A4" w14:textId="77777777" w:rsidR="00C22824" w:rsidRDefault="00CD7A23">
      <w:pPr>
        <w:numPr>
          <w:ilvl w:val="0"/>
          <w:numId w:val="7"/>
        </w:numPr>
        <w:ind w:right="46" w:hanging="140"/>
      </w:pPr>
      <w:r>
        <w:t xml:space="preserve">Biogeography </w:t>
      </w:r>
    </w:p>
    <w:p w14:paraId="7CFEF655" w14:textId="77777777" w:rsidR="00C22824" w:rsidRDefault="00CD7A23">
      <w:pPr>
        <w:numPr>
          <w:ilvl w:val="0"/>
          <w:numId w:val="7"/>
        </w:numPr>
        <w:ind w:right="46" w:hanging="140"/>
      </w:pPr>
      <w:r>
        <w:t xml:space="preserve">Pedology (Any 2 x 1 = 2 marks) </w:t>
      </w:r>
    </w:p>
    <w:p w14:paraId="5C3D0427" w14:textId="77777777" w:rsidR="00C22824" w:rsidRDefault="00CD7A23">
      <w:pPr>
        <w:ind w:left="-5" w:right="46"/>
      </w:pPr>
      <w:r>
        <w:t xml:space="preserve">   (ii) - </w:t>
      </w:r>
      <w:r>
        <w:t xml:space="preserve">Latitude: Temperatures decrease from the equator towards the poles due to the angle of the sun's rays. </w:t>
      </w:r>
    </w:p>
    <w:p w14:paraId="2BD52DF3" w14:textId="77777777" w:rsidR="00C22824" w:rsidRDefault="00CD7A23">
      <w:pPr>
        <w:numPr>
          <w:ilvl w:val="0"/>
          <w:numId w:val="8"/>
        </w:numPr>
        <w:ind w:right="46" w:hanging="140"/>
      </w:pPr>
      <w:r>
        <w:t xml:space="preserve">Altitude: Temperatures decrease with an increase in height above sea level (lapse rate). </w:t>
      </w:r>
    </w:p>
    <w:p w14:paraId="2C509EB1" w14:textId="77777777" w:rsidR="00C22824" w:rsidRDefault="00CD7A23">
      <w:pPr>
        <w:numPr>
          <w:ilvl w:val="0"/>
          <w:numId w:val="8"/>
        </w:numPr>
        <w:spacing w:after="198" w:line="275" w:lineRule="auto"/>
        <w:ind w:right="46" w:hanging="140"/>
      </w:pPr>
      <w:r>
        <w:lastRenderedPageBreak/>
        <w:t>Distance from the sea (Continentality): Areas near the sea hav</w:t>
      </w:r>
      <w:r>
        <w:t xml:space="preserve">e a moderate climate (cool summers, warm winters) due to the slow heating and cooling of water, while interior areas experience extremes. </w:t>
      </w:r>
    </w:p>
    <w:p w14:paraId="2BE4B6DB" w14:textId="77777777" w:rsidR="00C22824" w:rsidRDefault="00CD7A23">
      <w:pPr>
        <w:numPr>
          <w:ilvl w:val="0"/>
          <w:numId w:val="8"/>
        </w:numPr>
        <w:ind w:right="46" w:hanging="140"/>
      </w:pPr>
      <w:r>
        <w:t xml:space="preserve">Ocean currents: </w:t>
      </w:r>
      <w:proofErr w:type="gramStart"/>
      <w:r>
        <w:t>Warm ocean</w:t>
      </w:r>
      <w:proofErr w:type="gramEnd"/>
      <w:r>
        <w:t xml:space="preserve"> currents raise temperatures and increase humidity of adjacent coastlands, while cold curre</w:t>
      </w:r>
      <w:r>
        <w:t xml:space="preserve">nts have a cooling and drying effect. </w:t>
      </w:r>
    </w:p>
    <w:p w14:paraId="0047BF23" w14:textId="77777777" w:rsidR="00C22824" w:rsidRDefault="00CD7A23">
      <w:pPr>
        <w:numPr>
          <w:ilvl w:val="0"/>
          <w:numId w:val="8"/>
        </w:numPr>
        <w:ind w:right="46" w:hanging="140"/>
      </w:pPr>
      <w:r>
        <w:t xml:space="preserve">Prevailing winds: Winds that have blown over large water bodies bring moisture, while winds from dry continental interiors bring dry conditions. (Any 3 x 2 = 6 marks) </w:t>
      </w:r>
    </w:p>
    <w:p w14:paraId="5B7C5171" w14:textId="77777777" w:rsidR="00C22824" w:rsidRDefault="00CD7A23">
      <w:pPr>
        <w:ind w:left="-5" w:right="46"/>
      </w:pPr>
      <w:r>
        <w:t xml:space="preserve">   (b) (</w:t>
      </w:r>
      <w:proofErr w:type="spellStart"/>
      <w:r>
        <w:t>i</w:t>
      </w:r>
      <w:proofErr w:type="spellEnd"/>
      <w:r>
        <w:t xml:space="preserve">) - Observation </w:t>
      </w:r>
    </w:p>
    <w:p w14:paraId="4B4D50F1" w14:textId="77777777" w:rsidR="00C22824" w:rsidRDefault="00CD7A23">
      <w:pPr>
        <w:numPr>
          <w:ilvl w:val="0"/>
          <w:numId w:val="9"/>
        </w:numPr>
        <w:ind w:right="46" w:hanging="140"/>
      </w:pPr>
      <w:r>
        <w:t>Interviewing / Question</w:t>
      </w:r>
      <w:r>
        <w:t xml:space="preserve">naires </w:t>
      </w:r>
    </w:p>
    <w:p w14:paraId="7026FD32" w14:textId="77777777" w:rsidR="00C22824" w:rsidRDefault="00CD7A23">
      <w:pPr>
        <w:numPr>
          <w:ilvl w:val="0"/>
          <w:numId w:val="9"/>
        </w:numPr>
        <w:ind w:right="46" w:hanging="140"/>
      </w:pPr>
      <w:r>
        <w:t xml:space="preserve">Photographing / Taking video recordings </w:t>
      </w:r>
    </w:p>
    <w:p w14:paraId="22CC6A97" w14:textId="77777777" w:rsidR="00C22824" w:rsidRDefault="00CD7A23">
      <w:pPr>
        <w:numPr>
          <w:ilvl w:val="0"/>
          <w:numId w:val="9"/>
        </w:numPr>
        <w:ind w:right="46" w:hanging="140"/>
      </w:pPr>
      <w:r>
        <w:t xml:space="preserve">Taking measurements using relevant instruments </w:t>
      </w:r>
    </w:p>
    <w:p w14:paraId="1721ED69" w14:textId="77777777" w:rsidR="00C22824" w:rsidRDefault="00CD7A23">
      <w:pPr>
        <w:numPr>
          <w:ilvl w:val="0"/>
          <w:numId w:val="9"/>
        </w:numPr>
        <w:spacing w:after="1" w:line="445" w:lineRule="auto"/>
        <w:ind w:right="46" w:hanging="140"/>
      </w:pPr>
      <w:r>
        <w:t xml:space="preserve">Collecting samples for analysis (Any 3 x 1 = 3 </w:t>
      </w:r>
      <w:proofErr w:type="gramStart"/>
      <w:r>
        <w:t xml:space="preserve">marks)   </w:t>
      </w:r>
      <w:proofErr w:type="gramEnd"/>
      <w:r>
        <w:t xml:space="preserve"> (ii) - Compiling, organizing, and classifying the data collected. </w:t>
      </w:r>
    </w:p>
    <w:p w14:paraId="0B9DA4B9" w14:textId="77777777" w:rsidR="00C22824" w:rsidRDefault="00CD7A23">
      <w:pPr>
        <w:numPr>
          <w:ilvl w:val="0"/>
          <w:numId w:val="9"/>
        </w:numPr>
        <w:ind w:right="46" w:hanging="140"/>
      </w:pPr>
      <w:r>
        <w:t xml:space="preserve">Analyzing and interpreting the data to draw conclusions. </w:t>
      </w:r>
    </w:p>
    <w:p w14:paraId="39C4FCF0" w14:textId="77777777" w:rsidR="00C22824" w:rsidRDefault="00CD7A23">
      <w:pPr>
        <w:numPr>
          <w:ilvl w:val="0"/>
          <w:numId w:val="9"/>
        </w:numPr>
        <w:ind w:right="46" w:hanging="140"/>
      </w:pPr>
      <w:r>
        <w:t xml:space="preserve">Discussing the findings in class or writing a report. </w:t>
      </w:r>
    </w:p>
    <w:p w14:paraId="552851B6" w14:textId="77777777" w:rsidR="00C22824" w:rsidRDefault="00CD7A23">
      <w:pPr>
        <w:numPr>
          <w:ilvl w:val="0"/>
          <w:numId w:val="9"/>
        </w:numPr>
        <w:ind w:right="46" w:hanging="140"/>
      </w:pPr>
      <w:r>
        <w:t xml:space="preserve">Displaying the findings using charts, graphs, or photographs. </w:t>
      </w:r>
    </w:p>
    <w:p w14:paraId="06D39ABF" w14:textId="77777777" w:rsidR="00C22824" w:rsidRDefault="00CD7A23">
      <w:pPr>
        <w:numPr>
          <w:ilvl w:val="0"/>
          <w:numId w:val="9"/>
        </w:numPr>
        <w:ind w:right="46" w:hanging="140"/>
      </w:pPr>
      <w:r>
        <w:t xml:space="preserve">Thanking the respondents and relevant authorities. (Any 4 x 1 = 4 marks) </w:t>
      </w:r>
    </w:p>
    <w:p w14:paraId="7EE44CE0" w14:textId="77777777" w:rsidR="00C22824" w:rsidRDefault="00CD7A23">
      <w:pPr>
        <w:ind w:left="-5" w:right="46"/>
      </w:pPr>
      <w:r>
        <w:t>10. (a</w:t>
      </w:r>
      <w:r>
        <w:t>) (</w:t>
      </w:r>
      <w:proofErr w:type="spellStart"/>
      <w:r>
        <w:t>i</w:t>
      </w:r>
      <w:proofErr w:type="spellEnd"/>
      <w:r>
        <w:t xml:space="preserve">) Faulting is the cracking or fracturing of the rocks that form the Earth's crust due to tectonic forces. (2 marks) </w:t>
      </w:r>
    </w:p>
    <w:p w14:paraId="1766361F" w14:textId="77777777" w:rsidR="00C22824" w:rsidRDefault="00CD7A23">
      <w:pPr>
        <w:ind w:left="-5" w:right="46"/>
      </w:pPr>
      <w:r>
        <w:t xml:space="preserve">   (ii) - Compressional forces act on the crust from opposite directions, causing the rock layers to fold. </w:t>
      </w:r>
    </w:p>
    <w:p w14:paraId="473709C5" w14:textId="77777777" w:rsidR="00C22824" w:rsidRDefault="00CD7A23">
      <w:pPr>
        <w:numPr>
          <w:ilvl w:val="0"/>
          <w:numId w:val="10"/>
        </w:numPr>
        <w:ind w:right="46" w:hanging="140"/>
      </w:pPr>
      <w:r>
        <w:t>With continued pressure, th</w:t>
      </w:r>
      <w:r>
        <w:t xml:space="preserve">e crust may fracture, forming two parallel faults (a fault-line). </w:t>
      </w:r>
    </w:p>
    <w:p w14:paraId="257EA17C" w14:textId="77777777" w:rsidR="00C22824" w:rsidRDefault="00CD7A23">
      <w:pPr>
        <w:numPr>
          <w:ilvl w:val="0"/>
          <w:numId w:val="10"/>
        </w:numPr>
        <w:ind w:right="46" w:hanging="140"/>
      </w:pPr>
      <w:r>
        <w:t xml:space="preserve">The compressional forces cause the blocks of land on the outer sides of the faults to be pushed upwards, forming block mountains (horsts). </w:t>
      </w:r>
    </w:p>
    <w:p w14:paraId="0605E080" w14:textId="77777777" w:rsidR="00C22824" w:rsidRDefault="00CD7A23">
      <w:pPr>
        <w:numPr>
          <w:ilvl w:val="0"/>
          <w:numId w:val="10"/>
        </w:numPr>
        <w:ind w:right="46" w:hanging="140"/>
      </w:pPr>
      <w:r>
        <w:t>The central block of land between the two faults,</w:t>
      </w:r>
      <w:r>
        <w:t xml:space="preserve"> being under less pressure, sinks down along the fault lines due to gravity. </w:t>
      </w:r>
    </w:p>
    <w:p w14:paraId="2A8248CC" w14:textId="77777777" w:rsidR="00C22824" w:rsidRDefault="00CD7A23">
      <w:pPr>
        <w:numPr>
          <w:ilvl w:val="0"/>
          <w:numId w:val="10"/>
        </w:numPr>
        <w:ind w:right="46" w:hanging="140"/>
      </w:pPr>
      <w:r>
        <w:t xml:space="preserve">This sunken block forms the Rift Valley floor, with the uplifted blocks forming the rift walls/escarpments. (5 marks) </w:t>
      </w:r>
    </w:p>
    <w:p w14:paraId="632F79B9" w14:textId="77777777" w:rsidR="00C22824" w:rsidRDefault="00CD7A23">
      <w:pPr>
        <w:ind w:left="-15" w:right="46" w:firstLine="180"/>
      </w:pPr>
      <w:r>
        <w:lastRenderedPageBreak/>
        <w:t>(b) - Formation of landforms for tourism: Features like the</w:t>
      </w:r>
      <w:r>
        <w:t xml:space="preserve"> Rift Valley, block mountains, and escarpments create beautiful scenery that attracts tourists, earning foreign exchange. </w:t>
      </w:r>
    </w:p>
    <w:p w14:paraId="2F5D9037" w14:textId="77777777" w:rsidR="00C22824" w:rsidRDefault="00CD7A23">
      <w:pPr>
        <w:numPr>
          <w:ilvl w:val="0"/>
          <w:numId w:val="11"/>
        </w:numPr>
        <w:ind w:right="46"/>
      </w:pPr>
      <w:r>
        <w:t>Formation of depositional features: Sediments eroded from fault scarps are deposited in lowlands, creating fertile agricultural soils</w:t>
      </w:r>
      <w:r>
        <w:t xml:space="preserve">. </w:t>
      </w:r>
    </w:p>
    <w:p w14:paraId="337257F0" w14:textId="77777777" w:rsidR="00C22824" w:rsidRDefault="00CD7A23">
      <w:pPr>
        <w:numPr>
          <w:ilvl w:val="0"/>
          <w:numId w:val="11"/>
        </w:numPr>
        <w:ind w:right="46"/>
      </w:pPr>
      <w:r>
        <w:t xml:space="preserve">Creation of habitats for wildlife: Diverse landscapes like rift valley floors and mountain slopes provide varied habitats for wildlife, supporting the tourism industry. </w:t>
      </w:r>
    </w:p>
    <w:p w14:paraId="44A45061" w14:textId="77777777" w:rsidR="00C22824" w:rsidRDefault="00CD7A23">
      <w:pPr>
        <w:numPr>
          <w:ilvl w:val="0"/>
          <w:numId w:val="11"/>
        </w:numPr>
        <w:ind w:right="46"/>
      </w:pPr>
      <w:r>
        <w:t>Influence on settlement: Faulted areas with fertile soils and gentle slopes attract</w:t>
      </w:r>
      <w:r>
        <w:t xml:space="preserve"> settlement and agriculture. </w:t>
      </w:r>
    </w:p>
    <w:p w14:paraId="6EAC69EF" w14:textId="77777777" w:rsidR="00C22824" w:rsidRDefault="00CD7A23">
      <w:pPr>
        <w:numPr>
          <w:ilvl w:val="0"/>
          <w:numId w:val="11"/>
        </w:numPr>
        <w:ind w:right="46"/>
      </w:pPr>
      <w:r>
        <w:t xml:space="preserve">Formation of lakes: Faulting can create basins that fill with water, forming lakes which provide water for domestic use, irrigation, and fishing. </w:t>
      </w:r>
    </w:p>
    <w:p w14:paraId="6768E7B7" w14:textId="77777777" w:rsidR="00C22824" w:rsidRDefault="00CD7A23">
      <w:pPr>
        <w:numPr>
          <w:ilvl w:val="0"/>
          <w:numId w:val="11"/>
        </w:numPr>
        <w:ind w:right="46"/>
      </w:pPr>
      <w:r>
        <w:t>Formation of mineral deposits: Fault lines can be zones where molten magma rise</w:t>
      </w:r>
      <w:r>
        <w:t xml:space="preserve">s, leading to the formation of valuable mineral deposits. </w:t>
      </w:r>
    </w:p>
    <w:p w14:paraId="3E8E34EB" w14:textId="77777777" w:rsidR="00C22824" w:rsidRDefault="00CD7A23">
      <w:pPr>
        <w:numPr>
          <w:ilvl w:val="0"/>
          <w:numId w:val="11"/>
        </w:numPr>
        <w:ind w:right="46"/>
      </w:pPr>
      <w:r>
        <w:t xml:space="preserve">Sources of geothermal power: Faulting creates deep cracks that allow water to percolate and be heated by underlying magma, forming a source of geothermal energy. (Any 5 x 2 = 10 marks) </w:t>
      </w:r>
    </w:p>
    <w:p w14:paraId="7090E240" w14:textId="77777777" w:rsidR="00C22824" w:rsidRDefault="00CD7A23">
      <w:pPr>
        <w:ind w:left="-5" w:right="46"/>
      </w:pPr>
      <w:r>
        <w:t>11. (a) (</w:t>
      </w:r>
      <w:proofErr w:type="spellStart"/>
      <w:r>
        <w:t>i</w:t>
      </w:r>
      <w:proofErr w:type="spellEnd"/>
      <w:r>
        <w:t>)</w:t>
      </w:r>
      <w:r>
        <w:t xml:space="preserve"> Soil creep is the slow, almost imperceptible, downslope movement of soil and rock debris under the influence of gravity. (2 marks) </w:t>
      </w:r>
    </w:p>
    <w:p w14:paraId="0144AB03" w14:textId="77777777" w:rsidR="00C22824" w:rsidRDefault="00CD7A23">
      <w:pPr>
        <w:ind w:left="-5" w:right="46"/>
      </w:pPr>
      <w:r>
        <w:t xml:space="preserve">   (ii) - Frost action/Freeze-thaw action: Water enters cracks in rocks, freezes, and expands by about 9%. This exerts pres</w:t>
      </w:r>
      <w:r>
        <w:t xml:space="preserve">sure on the rock, widening the cracks. Upon repeated freezing and thawing, the rock disintegrates into angular fragments. </w:t>
      </w:r>
    </w:p>
    <w:p w14:paraId="42614C02" w14:textId="77777777" w:rsidR="00C22824" w:rsidRDefault="00CD7A23">
      <w:pPr>
        <w:numPr>
          <w:ilvl w:val="0"/>
          <w:numId w:val="12"/>
        </w:numPr>
        <w:ind w:right="46"/>
      </w:pPr>
      <w:r>
        <w:t>Block disintegration: This occurs in rocks with closely spaced joints, like granite. Heating during the day and cooling at night caus</w:t>
      </w:r>
      <w:r>
        <w:t xml:space="preserve">es the outer layers of the rock to expand and contract. This stress causes the rock to break along the joints into rectangular blocks. </w:t>
      </w:r>
    </w:p>
    <w:p w14:paraId="29ADD23A" w14:textId="77777777" w:rsidR="00C22824" w:rsidRDefault="00CD7A23">
      <w:pPr>
        <w:numPr>
          <w:ilvl w:val="0"/>
          <w:numId w:val="12"/>
        </w:numPr>
        <w:ind w:right="46"/>
      </w:pPr>
      <w:r>
        <w:t>Exfoliation / Onion peeling / Sheeting: This occurs in massive rocks like granite in hot desert regions. Repeated heatin</w:t>
      </w:r>
      <w:r>
        <w:t xml:space="preserve">g and cooling cause the outer layers of the rock to expand and contract more than the inner layers, leading to the peeling off of thin concentric shells or sheets. </w:t>
      </w:r>
    </w:p>
    <w:p w14:paraId="0C66D6C9" w14:textId="77777777" w:rsidR="00C22824" w:rsidRDefault="00CD7A23">
      <w:pPr>
        <w:numPr>
          <w:ilvl w:val="0"/>
          <w:numId w:val="12"/>
        </w:numPr>
        <w:ind w:right="46"/>
      </w:pPr>
      <w:r>
        <w:t xml:space="preserve">Carbonation: </w:t>
      </w:r>
      <w:r>
        <w:t xml:space="preserve">Rainwater dissolves carbon dioxide from the air to form a weak carbonic acid. This acid reacts with calcium carbonate in limestone, forming soluble calcium bicarbonate, which is then washed away, leaving the rock weakened and disintegrated. (Any 3 x 2 = 6 </w:t>
      </w:r>
      <w:r>
        <w:t xml:space="preserve">marks) </w:t>
      </w:r>
    </w:p>
    <w:p w14:paraId="604A9D15" w14:textId="77777777" w:rsidR="00C22824" w:rsidRDefault="00CD7A23">
      <w:pPr>
        <w:ind w:left="-5" w:right="46"/>
      </w:pPr>
      <w:r>
        <w:t xml:space="preserve">   (b) (</w:t>
      </w:r>
      <w:proofErr w:type="spellStart"/>
      <w:r>
        <w:t>i</w:t>
      </w:r>
      <w:proofErr w:type="spellEnd"/>
      <w:r>
        <w:t xml:space="preserve">) </w:t>
      </w:r>
    </w:p>
    <w:p w14:paraId="29791415" w14:textId="77777777" w:rsidR="00C22824" w:rsidRDefault="00CD7A23">
      <w:pPr>
        <w:ind w:left="-5" w:right="46"/>
      </w:pPr>
      <w:r>
        <w:lastRenderedPageBreak/>
        <w:t xml:space="preserve">   (Students would draw a graph with the years on the x-axis and tonnage (0-160,000) on the </w:t>
      </w:r>
      <w:proofErr w:type="spellStart"/>
      <w:r>
        <w:t>yaxis</w:t>
      </w:r>
      <w:proofErr w:type="spellEnd"/>
      <w:r>
        <w:t xml:space="preserve">. For each year, there would be three adjacent bars for each lake, shaded or colored differently, with a key to identify them). (7 marks) </w:t>
      </w:r>
    </w:p>
    <w:p w14:paraId="25044139" w14:textId="77777777" w:rsidR="00C22824" w:rsidRDefault="00CD7A23">
      <w:pPr>
        <w:ind w:left="-5" w:right="46"/>
      </w:pPr>
      <w:r>
        <w:t xml:space="preserve">   (ii) - Catch in 2020: 115,000 </w:t>
      </w:r>
      <w:proofErr w:type="spellStart"/>
      <w:r>
        <w:t>tonnes</w:t>
      </w:r>
      <w:proofErr w:type="spellEnd"/>
      <w:r>
        <w:t xml:space="preserve"> </w:t>
      </w:r>
    </w:p>
    <w:p w14:paraId="2F46E826" w14:textId="77777777" w:rsidR="00C22824" w:rsidRDefault="00CD7A23">
      <w:pPr>
        <w:numPr>
          <w:ilvl w:val="0"/>
          <w:numId w:val="13"/>
        </w:numPr>
        <w:ind w:right="46" w:hanging="140"/>
      </w:pPr>
      <w:r>
        <w:t xml:space="preserve">Catch in 2022: 145,000 </w:t>
      </w:r>
      <w:proofErr w:type="spellStart"/>
      <w:r>
        <w:t>tonnes</w:t>
      </w:r>
      <w:proofErr w:type="spellEnd"/>
      <w:r>
        <w:t xml:space="preserve"> </w:t>
      </w:r>
    </w:p>
    <w:p w14:paraId="4E44B55F" w14:textId="77777777" w:rsidR="00C22824" w:rsidRDefault="00CD7A23">
      <w:pPr>
        <w:numPr>
          <w:ilvl w:val="0"/>
          <w:numId w:val="13"/>
        </w:numPr>
        <w:ind w:right="46" w:hanging="140"/>
      </w:pPr>
      <w:r>
        <w:t xml:space="preserve">Increase = 145,000 - 115,000 = 30,000 </w:t>
      </w:r>
      <w:proofErr w:type="spellStart"/>
      <w:r>
        <w:t>tonnes</w:t>
      </w:r>
      <w:proofErr w:type="spellEnd"/>
      <w:r>
        <w:t xml:space="preserve"> </w:t>
      </w:r>
    </w:p>
    <w:p w14:paraId="3CEEE6DD" w14:textId="77777777" w:rsidR="00C22824" w:rsidRDefault="00CD7A23">
      <w:pPr>
        <w:numPr>
          <w:ilvl w:val="0"/>
          <w:numId w:val="13"/>
        </w:numPr>
        <w:ind w:right="46" w:hanging="140"/>
      </w:pPr>
      <w:r>
        <w:t xml:space="preserve">Percentage increase = (30,000 / 115,000) × 100 = 26.09% (2 marks) </w:t>
      </w:r>
    </w:p>
    <w:p w14:paraId="341B6E99" w14:textId="77777777" w:rsidR="00C22824" w:rsidRDefault="00CD7A23">
      <w:pPr>
        <w:ind w:left="-5" w:right="46"/>
      </w:pPr>
      <w:r>
        <w:t>12. (a) - River capture occurs when two rivers flow in adjacent valleys</w:t>
      </w:r>
      <w:r>
        <w:t xml:space="preserve">, separated by a watershed. </w:t>
      </w:r>
    </w:p>
    <w:p w14:paraId="1B6EB3E8" w14:textId="77777777" w:rsidR="00C22824" w:rsidRDefault="00CD7A23">
      <w:pPr>
        <w:numPr>
          <w:ilvl w:val="0"/>
          <w:numId w:val="14"/>
        </w:numPr>
        <w:ind w:right="46" w:hanging="140"/>
      </w:pPr>
      <w:r>
        <w:t xml:space="preserve">One river (the pirate river) has a steeper gradient and therefore more erosive power (headward erosion) than the other (the misfit river). </w:t>
      </w:r>
    </w:p>
    <w:p w14:paraId="00F89A56" w14:textId="77777777" w:rsidR="00C22824" w:rsidRDefault="00CD7A23">
      <w:pPr>
        <w:numPr>
          <w:ilvl w:val="0"/>
          <w:numId w:val="14"/>
        </w:numPr>
        <w:ind w:right="46" w:hanging="140"/>
      </w:pPr>
      <w:r>
        <w:t>Through headward erosion, the pirate river cuts back its valley headwards until it brea</w:t>
      </w:r>
      <w:r>
        <w:t xml:space="preserve">ches the watershed separating it from the misfit river. </w:t>
      </w:r>
    </w:p>
    <w:p w14:paraId="5C457A8E" w14:textId="77777777" w:rsidR="00C22824" w:rsidRDefault="00CD7A23">
      <w:pPr>
        <w:numPr>
          <w:ilvl w:val="0"/>
          <w:numId w:val="14"/>
        </w:numPr>
        <w:ind w:right="46" w:hanging="140"/>
      </w:pPr>
      <w:r>
        <w:t xml:space="preserve">The pirate river then intercepts and diverts the waters of the misfit river into its own valley. </w:t>
      </w:r>
    </w:p>
    <w:p w14:paraId="707B84F5" w14:textId="77777777" w:rsidR="00C22824" w:rsidRDefault="00CD7A23">
      <w:pPr>
        <w:numPr>
          <w:ilvl w:val="0"/>
          <w:numId w:val="14"/>
        </w:numPr>
        <w:ind w:right="46" w:hanging="140"/>
      </w:pPr>
      <w:r>
        <w:t>The point of capture is marked by an "elbow of capture," and the misfit river, now with less water, f</w:t>
      </w:r>
      <w:r>
        <w:t xml:space="preserve">lows in a valley that is too large for it. (5 marks) </w:t>
      </w:r>
    </w:p>
    <w:p w14:paraId="4DA89B79" w14:textId="77777777" w:rsidR="00C22824" w:rsidRDefault="00CD7A23">
      <w:pPr>
        <w:ind w:left="-5" w:right="46"/>
      </w:pPr>
      <w:r>
        <w:t xml:space="preserve">   (b) - The river flows over a very gentle gradient, so its velocity is low. </w:t>
      </w:r>
    </w:p>
    <w:p w14:paraId="58613D28" w14:textId="77777777" w:rsidR="00C22824" w:rsidRDefault="00CD7A23">
      <w:pPr>
        <w:numPr>
          <w:ilvl w:val="0"/>
          <w:numId w:val="15"/>
        </w:numPr>
        <w:ind w:right="46" w:hanging="140"/>
      </w:pPr>
      <w:r>
        <w:t xml:space="preserve">The main process is deposition, leading to the formation of features like floodplains and deltas. </w:t>
      </w:r>
    </w:p>
    <w:p w14:paraId="25741D52" w14:textId="77777777" w:rsidR="00C22824" w:rsidRDefault="00CD7A23">
      <w:pPr>
        <w:numPr>
          <w:ilvl w:val="0"/>
          <w:numId w:val="15"/>
        </w:numPr>
        <w:ind w:right="46" w:hanging="140"/>
      </w:pPr>
      <w:r>
        <w:t xml:space="preserve">The valley is very wide </w:t>
      </w:r>
      <w:r>
        <w:t xml:space="preserve">and flat-bottomed. </w:t>
      </w:r>
    </w:p>
    <w:p w14:paraId="72959AF1" w14:textId="77777777" w:rsidR="00C22824" w:rsidRDefault="00CD7A23">
      <w:pPr>
        <w:numPr>
          <w:ilvl w:val="0"/>
          <w:numId w:val="15"/>
        </w:numPr>
        <w:ind w:right="46" w:hanging="140"/>
      </w:pPr>
      <w:r>
        <w:t xml:space="preserve">The river channel is deep and wide, often meandering greatly across the floodplain. </w:t>
      </w:r>
    </w:p>
    <w:p w14:paraId="70660CAE" w14:textId="77777777" w:rsidR="00C22824" w:rsidRDefault="00CD7A23">
      <w:pPr>
        <w:numPr>
          <w:ilvl w:val="0"/>
          <w:numId w:val="15"/>
        </w:numPr>
        <w:ind w:right="46" w:hanging="140"/>
      </w:pPr>
      <w:r>
        <w:t xml:space="preserve">Features like ox-bow lakes and levees are common. </w:t>
      </w:r>
    </w:p>
    <w:p w14:paraId="1601563D" w14:textId="77777777" w:rsidR="00C22824" w:rsidRDefault="00CD7A23">
      <w:pPr>
        <w:numPr>
          <w:ilvl w:val="0"/>
          <w:numId w:val="15"/>
        </w:numPr>
        <w:ind w:right="46" w:hanging="140"/>
      </w:pPr>
      <w:r>
        <w:t xml:space="preserve">The river transports mainly fine materials like silt and mud. </w:t>
      </w:r>
    </w:p>
    <w:p w14:paraId="4C5632B5" w14:textId="77777777" w:rsidR="00C22824" w:rsidRDefault="00CD7A23">
      <w:pPr>
        <w:numPr>
          <w:ilvl w:val="0"/>
          <w:numId w:val="15"/>
        </w:numPr>
        <w:ind w:right="46" w:hanging="140"/>
      </w:pPr>
      <w:r>
        <w:t xml:space="preserve">The volume of water is at its maximum as all tributaries have joined the main river. (Any 5 x 2 = 10 marks) </w:t>
      </w:r>
    </w:p>
    <w:p w14:paraId="21E42DB6" w14:textId="77777777" w:rsidR="00C22824" w:rsidRDefault="00CD7A23">
      <w:pPr>
        <w:ind w:left="-5" w:right="46"/>
      </w:pPr>
      <w:r>
        <w:t>13. (a) (</w:t>
      </w:r>
      <w:proofErr w:type="spellStart"/>
      <w:r>
        <w:t>i</w:t>
      </w:r>
      <w:proofErr w:type="spellEnd"/>
      <w:r>
        <w:t xml:space="preserve">) - Rift Valley lakes (e.g., Lake Tanganyika, Lake Turkana) </w:t>
      </w:r>
    </w:p>
    <w:p w14:paraId="49BA5E6E" w14:textId="77777777" w:rsidR="00C22824" w:rsidRDefault="00CD7A23">
      <w:pPr>
        <w:numPr>
          <w:ilvl w:val="0"/>
          <w:numId w:val="16"/>
        </w:numPr>
        <w:ind w:right="46" w:hanging="140"/>
      </w:pPr>
      <w:r>
        <w:t>Lava-dammed l</w:t>
      </w:r>
      <w:r>
        <w:t xml:space="preserve">akes (e.g., Lake Kivu) </w:t>
      </w:r>
    </w:p>
    <w:p w14:paraId="0DC58E76" w14:textId="77777777" w:rsidR="00C22824" w:rsidRDefault="00CD7A23">
      <w:pPr>
        <w:numPr>
          <w:ilvl w:val="0"/>
          <w:numId w:val="16"/>
        </w:numPr>
        <w:ind w:right="46" w:hanging="140"/>
      </w:pPr>
      <w:proofErr w:type="spellStart"/>
      <w:r>
        <w:t>Downwarped</w:t>
      </w:r>
      <w:proofErr w:type="spellEnd"/>
      <w:r>
        <w:t xml:space="preserve"> lakes (e.g., Lake Victoria) (3 marks) </w:t>
      </w:r>
    </w:p>
    <w:p w14:paraId="6EF6F8F1" w14:textId="77777777" w:rsidR="00C22824" w:rsidRDefault="00CD7A23">
      <w:pPr>
        <w:ind w:left="-5" w:right="46"/>
      </w:pPr>
      <w:r>
        <w:t xml:space="preserve">   (ii) - During the Pleistocene period, the Earth's crust experienced </w:t>
      </w:r>
      <w:proofErr w:type="spellStart"/>
      <w:r>
        <w:t>downwarping</w:t>
      </w:r>
      <w:proofErr w:type="spellEnd"/>
      <w:r>
        <w:t xml:space="preserve"> (a large-</w:t>
      </w:r>
      <w:r>
        <w:t xml:space="preserve">scale bending downwards) in the area between the Eastern and Western Rift Valleys. </w:t>
      </w:r>
    </w:p>
    <w:p w14:paraId="13B9189C" w14:textId="77777777" w:rsidR="00C22824" w:rsidRDefault="00CD7A23">
      <w:pPr>
        <w:numPr>
          <w:ilvl w:val="0"/>
          <w:numId w:val="17"/>
        </w:numPr>
        <w:ind w:right="46" w:hanging="140"/>
      </w:pPr>
      <w:r>
        <w:lastRenderedPageBreak/>
        <w:t xml:space="preserve">This </w:t>
      </w:r>
      <w:proofErr w:type="spellStart"/>
      <w:r>
        <w:t>downwarping</w:t>
      </w:r>
      <w:proofErr w:type="spellEnd"/>
      <w:r>
        <w:t xml:space="preserve"> created a large, shallow basin or depression. </w:t>
      </w:r>
    </w:p>
    <w:p w14:paraId="3EF1D13E" w14:textId="77777777" w:rsidR="00C22824" w:rsidRDefault="00CD7A23">
      <w:pPr>
        <w:numPr>
          <w:ilvl w:val="0"/>
          <w:numId w:val="17"/>
        </w:numPr>
        <w:ind w:right="46" w:hanging="140"/>
      </w:pPr>
      <w:r>
        <w:t xml:space="preserve">The </w:t>
      </w:r>
      <w:proofErr w:type="spellStart"/>
      <w:r>
        <w:t>downwarping</w:t>
      </w:r>
      <w:proofErr w:type="spellEnd"/>
      <w:r>
        <w:t xml:space="preserve"> also caused the reversal of drainage of some rivers, which now started flowing into the new </w:t>
      </w:r>
      <w:r>
        <w:t xml:space="preserve">basin. </w:t>
      </w:r>
    </w:p>
    <w:p w14:paraId="5DF516AE" w14:textId="77777777" w:rsidR="00C22824" w:rsidRDefault="00CD7A23">
      <w:pPr>
        <w:numPr>
          <w:ilvl w:val="0"/>
          <w:numId w:val="17"/>
        </w:numPr>
        <w:ind w:right="46" w:hanging="140"/>
      </w:pPr>
      <w:r>
        <w:t xml:space="preserve">Water from these rivers, as well as from direct rainfall, accumulated in the depression over a long period. </w:t>
      </w:r>
    </w:p>
    <w:p w14:paraId="1E740547" w14:textId="77777777" w:rsidR="00C22824" w:rsidRDefault="00CD7A23">
      <w:pPr>
        <w:numPr>
          <w:ilvl w:val="0"/>
          <w:numId w:val="17"/>
        </w:numPr>
        <w:ind w:right="46" w:hanging="140"/>
      </w:pPr>
      <w:r>
        <w:t>The lake's current shape was also influenced by lava flows from volcanic activity in the region, which dammed some of its outlets. (5 marks</w:t>
      </w:r>
      <w:r>
        <w:t xml:space="preserve">) </w:t>
      </w:r>
    </w:p>
    <w:p w14:paraId="63FB3621" w14:textId="77777777" w:rsidR="00C22824" w:rsidRDefault="00CD7A23">
      <w:pPr>
        <w:ind w:left="-5" w:right="46"/>
      </w:pPr>
      <w:r>
        <w:t xml:space="preserve">   (b) - Source of water for domestic and industrial use: Lakes provide water for drinking, cooking, cleaning, and for industrial processes. </w:t>
      </w:r>
    </w:p>
    <w:p w14:paraId="375878D0" w14:textId="77777777" w:rsidR="00C22824" w:rsidRDefault="00CD7A23">
      <w:pPr>
        <w:numPr>
          <w:ilvl w:val="0"/>
          <w:numId w:val="18"/>
        </w:numPr>
        <w:ind w:right="46"/>
      </w:pPr>
      <w:r>
        <w:t>Fishing grounds: Lakes are a major source of fish, providing food and employment, and contributing to the econo</w:t>
      </w:r>
      <w:r>
        <w:t xml:space="preserve">my. </w:t>
      </w:r>
    </w:p>
    <w:p w14:paraId="581FA1D2" w14:textId="77777777" w:rsidR="00C22824" w:rsidRDefault="00CD7A23">
      <w:pPr>
        <w:numPr>
          <w:ilvl w:val="0"/>
          <w:numId w:val="18"/>
        </w:numPr>
        <w:ind w:right="46"/>
      </w:pPr>
      <w:r>
        <w:t xml:space="preserve">Transport and communication: </w:t>
      </w:r>
      <w:proofErr w:type="gramStart"/>
      <w:r>
        <w:t>Large</w:t>
      </w:r>
      <w:proofErr w:type="gramEnd"/>
      <w:r>
        <w:t xml:space="preserve"> lakes like Lake Victoria provide a waterway for transporting goods and people between different towns and countries. </w:t>
      </w:r>
    </w:p>
    <w:p w14:paraId="508FE275" w14:textId="77777777" w:rsidR="00C22824" w:rsidRDefault="00CD7A23">
      <w:pPr>
        <w:numPr>
          <w:ilvl w:val="0"/>
          <w:numId w:val="18"/>
        </w:numPr>
        <w:ind w:right="46"/>
      </w:pPr>
      <w:r>
        <w:t>Tourism and recreation: Lakes are scenic attractions that draw tourists for activities like bird w</w:t>
      </w:r>
      <w:r>
        <w:t xml:space="preserve">atching, sport fishing, and boating, earning revenue. </w:t>
      </w:r>
    </w:p>
    <w:p w14:paraId="3AEF954B" w14:textId="77777777" w:rsidR="00C22824" w:rsidRDefault="00CD7A23">
      <w:pPr>
        <w:numPr>
          <w:ilvl w:val="0"/>
          <w:numId w:val="18"/>
        </w:numPr>
        <w:ind w:right="46"/>
      </w:pPr>
      <w:r>
        <w:t xml:space="preserve">Source of water for irrigation: Water from lakes can be used to irrigate farmland in surrounding arid and semi-arid areas. </w:t>
      </w:r>
    </w:p>
    <w:p w14:paraId="143F4294" w14:textId="77777777" w:rsidR="00C22824" w:rsidRDefault="00CD7A23">
      <w:pPr>
        <w:numPr>
          <w:ilvl w:val="0"/>
          <w:numId w:val="18"/>
        </w:numPr>
        <w:ind w:right="46"/>
      </w:pPr>
      <w:r>
        <w:t>Generation of HEP: Some lakes, like Lake Victoria (via the Owen Falls Dam), a</w:t>
      </w:r>
      <w:r>
        <w:t xml:space="preserve">re used to store water for hydroelectric power generation. </w:t>
      </w:r>
    </w:p>
    <w:p w14:paraId="59E9E38F" w14:textId="77777777" w:rsidR="00C22824" w:rsidRDefault="00CD7A23">
      <w:pPr>
        <w:numPr>
          <w:ilvl w:val="0"/>
          <w:numId w:val="18"/>
        </w:numPr>
        <w:ind w:right="46"/>
      </w:pPr>
      <w:r>
        <w:t xml:space="preserve">Minerals and raw materials: Some lakes contain minerals (e.g., soda ash from Lake </w:t>
      </w:r>
      <w:proofErr w:type="spellStart"/>
      <w:r>
        <w:t>Magadi</w:t>
      </w:r>
      <w:proofErr w:type="spellEnd"/>
      <w:r>
        <w:t xml:space="preserve">) which are mined for export. Lake shores also provide sand for construction. </w:t>
      </w:r>
    </w:p>
    <w:p w14:paraId="7CCBBCD6" w14:textId="77777777" w:rsidR="00C22824" w:rsidRDefault="00CD7A23">
      <w:pPr>
        <w:numPr>
          <w:ilvl w:val="0"/>
          <w:numId w:val="18"/>
        </w:numPr>
        <w:ind w:right="46"/>
      </w:pPr>
      <w:r>
        <w:t xml:space="preserve">Modification of climate: </w:t>
      </w:r>
      <w:proofErr w:type="gramStart"/>
      <w:r>
        <w:t>Larg</w:t>
      </w:r>
      <w:r>
        <w:t>e</w:t>
      </w:r>
      <w:proofErr w:type="gramEnd"/>
      <w:r>
        <w:t xml:space="preserve"> water bodies can moderate the climate of the surrounding area, making it more humid and reducing temperature extremes. (Any 6 x 2 = 12 marks) </w:t>
      </w:r>
    </w:p>
    <w:p w14:paraId="2F18606B" w14:textId="77777777" w:rsidR="00C22824" w:rsidRDefault="00CD7A23">
      <w:pPr>
        <w:spacing w:after="216" w:line="259" w:lineRule="auto"/>
        <w:ind w:left="0" w:firstLine="0"/>
      </w:pPr>
      <w:r>
        <w:t xml:space="preserve"> </w:t>
      </w:r>
    </w:p>
    <w:p w14:paraId="5537BA51" w14:textId="77777777" w:rsidR="00C22824" w:rsidRDefault="00CD7A23">
      <w:pPr>
        <w:spacing w:after="216" w:line="259" w:lineRule="auto"/>
        <w:ind w:left="0" w:firstLine="0"/>
      </w:pPr>
      <w:r>
        <w:t xml:space="preserve"> </w:t>
      </w:r>
    </w:p>
    <w:p w14:paraId="55F3A046" w14:textId="77777777" w:rsidR="00C22824" w:rsidRDefault="00CD7A23">
      <w:pPr>
        <w:spacing w:after="220" w:line="259" w:lineRule="auto"/>
        <w:ind w:left="0" w:firstLine="0"/>
      </w:pPr>
      <w:r>
        <w:t xml:space="preserve"> </w:t>
      </w:r>
    </w:p>
    <w:p w14:paraId="7E587804" w14:textId="77777777" w:rsidR="00C22824" w:rsidRDefault="00CD7A23">
      <w:pPr>
        <w:spacing w:after="216" w:line="259" w:lineRule="auto"/>
        <w:ind w:left="0" w:firstLine="0"/>
      </w:pPr>
      <w:r>
        <w:t xml:space="preserve"> </w:t>
      </w:r>
    </w:p>
    <w:p w14:paraId="23012272" w14:textId="77777777" w:rsidR="00C22824" w:rsidRDefault="00CD7A23">
      <w:pPr>
        <w:spacing w:after="216" w:line="259" w:lineRule="auto"/>
        <w:ind w:left="0" w:firstLine="0"/>
      </w:pPr>
      <w:r>
        <w:t xml:space="preserve"> </w:t>
      </w:r>
    </w:p>
    <w:p w14:paraId="7D9345F4" w14:textId="77777777" w:rsidR="00C22824" w:rsidRDefault="00CD7A23">
      <w:pPr>
        <w:spacing w:after="220" w:line="259" w:lineRule="auto"/>
        <w:ind w:left="0" w:firstLine="0"/>
      </w:pPr>
      <w:r>
        <w:t xml:space="preserve"> </w:t>
      </w:r>
    </w:p>
    <w:p w14:paraId="15EF99FA" w14:textId="77777777" w:rsidR="00C22824" w:rsidRDefault="00CD7A23">
      <w:pPr>
        <w:spacing w:after="0" w:line="259" w:lineRule="auto"/>
        <w:ind w:left="0" w:firstLine="0"/>
      </w:pPr>
      <w:r>
        <w:rPr>
          <w:b/>
        </w:rPr>
        <w:lastRenderedPageBreak/>
        <w:t xml:space="preserve">                                                                                          END </w:t>
      </w:r>
    </w:p>
    <w:sectPr w:rsidR="00C22824">
      <w:pgSz w:w="12240" w:h="15840"/>
      <w:pgMar w:top="1451" w:right="1387" w:bottom="158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CA2"/>
    <w:multiLevelType w:val="hybridMultilevel"/>
    <w:tmpl w:val="A37C4EC0"/>
    <w:lvl w:ilvl="0" w:tplc="AE5E00A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83976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CABAA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21EB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AF32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0C01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6759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4561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A22F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720E4"/>
    <w:multiLevelType w:val="hybridMultilevel"/>
    <w:tmpl w:val="0AA48B0E"/>
    <w:lvl w:ilvl="0" w:tplc="1A92D97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4D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3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082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AC5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65F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6C3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63E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E9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82EB7"/>
    <w:multiLevelType w:val="hybridMultilevel"/>
    <w:tmpl w:val="9962F3D2"/>
    <w:lvl w:ilvl="0" w:tplc="4F90A22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80DA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2919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C8D7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84FF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E198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6DB6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E8B5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43CB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7E0C60"/>
    <w:multiLevelType w:val="hybridMultilevel"/>
    <w:tmpl w:val="E314365A"/>
    <w:lvl w:ilvl="0" w:tplc="768C5A7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E3806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1AB3E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46F90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0253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DC726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148420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56F926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CB86C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50F0E"/>
    <w:multiLevelType w:val="hybridMultilevel"/>
    <w:tmpl w:val="5CCA0FD2"/>
    <w:lvl w:ilvl="0" w:tplc="2F4A854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6F81A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0D29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767C60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EE2A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46E10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64BDE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46E0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63BF8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B47CA2"/>
    <w:multiLevelType w:val="hybridMultilevel"/>
    <w:tmpl w:val="326018A6"/>
    <w:lvl w:ilvl="0" w:tplc="0C4658E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46BB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F6F45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3C40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C80E4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2697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02B10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4E916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22AF6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FD6E69"/>
    <w:multiLevelType w:val="hybridMultilevel"/>
    <w:tmpl w:val="1DFA754A"/>
    <w:lvl w:ilvl="0" w:tplc="11044DA2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202A0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AEE8E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ACFCC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C8F76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4AD648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9E84C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85AA6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8AECC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BE145D"/>
    <w:multiLevelType w:val="hybridMultilevel"/>
    <w:tmpl w:val="B8807DE6"/>
    <w:lvl w:ilvl="0" w:tplc="72CA2C2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A731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788EE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C5912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AB6F8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CCCB4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411C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0A96E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8EDE4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D3F6BBD"/>
    <w:multiLevelType w:val="hybridMultilevel"/>
    <w:tmpl w:val="0ABE9070"/>
    <w:lvl w:ilvl="0" w:tplc="9B9E78F6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C43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DC2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2BD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AE6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822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4AD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24A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E0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FE1BCA"/>
    <w:multiLevelType w:val="hybridMultilevel"/>
    <w:tmpl w:val="AE6846E6"/>
    <w:lvl w:ilvl="0" w:tplc="5B182A0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8E3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22E2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AFD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8F3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605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81F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4EE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EAD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8C6DB1"/>
    <w:multiLevelType w:val="hybridMultilevel"/>
    <w:tmpl w:val="F34E8DE8"/>
    <w:lvl w:ilvl="0" w:tplc="7B68D350">
      <w:start w:val="24"/>
      <w:numFmt w:val="upperLetter"/>
      <w:lvlText w:val="%1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481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74D4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82FA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2A6DA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40BC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41E2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E0756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0EA1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CC61A8"/>
    <w:multiLevelType w:val="hybridMultilevel"/>
    <w:tmpl w:val="8572CC4C"/>
    <w:lvl w:ilvl="0" w:tplc="257AFBC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74B91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8DEA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E6566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41A6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68BEE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52906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8ED3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28EAA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B24A47"/>
    <w:multiLevelType w:val="hybridMultilevel"/>
    <w:tmpl w:val="8FA41882"/>
    <w:lvl w:ilvl="0" w:tplc="B180091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042AC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2A200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ED92A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AC8A7A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8C85D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AA59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5855A2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EF020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7F359D"/>
    <w:multiLevelType w:val="hybridMultilevel"/>
    <w:tmpl w:val="1340E328"/>
    <w:lvl w:ilvl="0" w:tplc="0CB017C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4A82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ACAE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A4DA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E4988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2B746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8BB38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09CB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8E776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594FFA"/>
    <w:multiLevelType w:val="hybridMultilevel"/>
    <w:tmpl w:val="05FE58FC"/>
    <w:lvl w:ilvl="0" w:tplc="1A7EB2F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6DFD6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4092DE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44415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ACA7E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20C6C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24326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C2166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E93D4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5B3CD9"/>
    <w:multiLevelType w:val="hybridMultilevel"/>
    <w:tmpl w:val="FD8A3916"/>
    <w:lvl w:ilvl="0" w:tplc="8D58C9D6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258A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03832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2808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4A59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06E90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2624C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9223EC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0EDDA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062BE0"/>
    <w:multiLevelType w:val="hybridMultilevel"/>
    <w:tmpl w:val="C396EEF4"/>
    <w:lvl w:ilvl="0" w:tplc="AEEE635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C598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0D2E2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92C970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88AC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4C056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8109C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861F0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A9A5C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731F73"/>
    <w:multiLevelType w:val="hybridMultilevel"/>
    <w:tmpl w:val="6F766958"/>
    <w:lvl w:ilvl="0" w:tplc="D864071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E49F2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9CD8AC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2916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7EB720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A60B0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24D0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ED074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6714A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2"/>
  </w:num>
  <w:num w:numId="5">
    <w:abstractNumId w:val="8"/>
  </w:num>
  <w:num w:numId="6">
    <w:abstractNumId w:val="2"/>
  </w:num>
  <w:num w:numId="7">
    <w:abstractNumId w:val="17"/>
  </w:num>
  <w:num w:numId="8">
    <w:abstractNumId w:val="15"/>
  </w:num>
  <w:num w:numId="9">
    <w:abstractNumId w:val="7"/>
  </w:num>
  <w:num w:numId="10">
    <w:abstractNumId w:val="4"/>
  </w:num>
  <w:num w:numId="11">
    <w:abstractNumId w:val="0"/>
  </w:num>
  <w:num w:numId="12">
    <w:abstractNumId w:val="3"/>
  </w:num>
  <w:num w:numId="13">
    <w:abstractNumId w:val="11"/>
  </w:num>
  <w:num w:numId="14">
    <w:abstractNumId w:val="13"/>
  </w:num>
  <w:num w:numId="15">
    <w:abstractNumId w:val="6"/>
  </w:num>
  <w:num w:numId="16">
    <w:abstractNumId w:val="14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24"/>
    <w:rsid w:val="00C22824"/>
    <w:rsid w:val="00C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68B1"/>
  <w15:docId w15:val="{90B92242-EC79-4385-9C9F-97454B74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1489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V2419</dc:creator>
  <cp:keywords/>
  <cp:lastModifiedBy>Ashton Philip</cp:lastModifiedBy>
  <cp:revision>2</cp:revision>
  <dcterms:created xsi:type="dcterms:W3CDTF">2026-03-09T18:18:00Z</dcterms:created>
  <dcterms:modified xsi:type="dcterms:W3CDTF">2026-03-09T18:18:00Z</dcterms:modified>
</cp:coreProperties>
</file>