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1D1C" w14:textId="77777777" w:rsidR="00A23C84" w:rsidRDefault="00A8047D">
      <w:pPr>
        <w:spacing w:after="217" w:line="259" w:lineRule="auto"/>
        <w:ind w:left="-5"/>
      </w:pPr>
      <w:r>
        <w:rPr>
          <w:rFonts w:ascii="Calibri" w:eastAsia="Calibri" w:hAnsi="Calibri" w:cs="Calibri"/>
          <w:b/>
          <w:sz w:val="28"/>
        </w:rPr>
        <w:t xml:space="preserve">      </w:t>
      </w:r>
      <w:r>
        <w:rPr>
          <w:b/>
          <w:sz w:val="28"/>
        </w:rPr>
        <w:t xml:space="preserve">                                     BUSINESS STUDIES FORM 3 </w:t>
      </w:r>
    </w:p>
    <w:p w14:paraId="469A9FCD" w14:textId="77777777" w:rsidR="00A23C84" w:rsidRDefault="00A8047D">
      <w:pPr>
        <w:spacing w:after="217" w:line="259" w:lineRule="auto"/>
        <w:ind w:left="-5"/>
      </w:pPr>
      <w:r>
        <w:rPr>
          <w:b/>
          <w:sz w:val="28"/>
        </w:rPr>
        <w:t xml:space="preserve">                                           END TERM 1 EXAM 2026 </w:t>
      </w:r>
    </w:p>
    <w:p w14:paraId="34F15324" w14:textId="77777777" w:rsidR="00A23C84" w:rsidRDefault="00A8047D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      MARKING SCHEME</w:t>
      </w:r>
      <w:r>
        <w:rPr>
          <w:b/>
        </w:rPr>
        <w:t xml:space="preserve"> </w:t>
      </w:r>
    </w:p>
    <w:p w14:paraId="290F537D" w14:textId="77777777" w:rsidR="00A23C84" w:rsidRDefault="00A8047D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4C0299DB" w14:textId="77777777" w:rsidR="00A23C84" w:rsidRDefault="00A8047D">
      <w:pPr>
        <w:pStyle w:val="Heading1"/>
        <w:ind w:left="-5"/>
      </w:pPr>
      <w:r>
        <w:t>SECTION A</w:t>
      </w:r>
      <w:r>
        <w:rPr>
          <w:u w:val="none"/>
        </w:rPr>
        <w:t xml:space="preserve"> </w:t>
      </w:r>
    </w:p>
    <w:p w14:paraId="1AD55049" w14:textId="77777777" w:rsidR="00A23C84" w:rsidRDefault="00A8047D">
      <w:pPr>
        <w:spacing w:after="220" w:line="259" w:lineRule="auto"/>
        <w:ind w:left="0" w:firstLine="0"/>
      </w:pPr>
      <w:r>
        <w:t xml:space="preserve"> </w:t>
      </w:r>
    </w:p>
    <w:p w14:paraId="0475BF50" w14:textId="77777777" w:rsidR="00A23C84" w:rsidRDefault="00A8047D">
      <w:pPr>
        <w:numPr>
          <w:ilvl w:val="0"/>
          <w:numId w:val="1"/>
        </w:numPr>
        <w:ind w:right="37" w:hanging="240"/>
      </w:pPr>
      <w:r>
        <w:t xml:space="preserve">Characteristics of human wants: </w:t>
      </w:r>
    </w:p>
    <w:p w14:paraId="34391BC8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unlimited/satiable. </w:t>
      </w:r>
    </w:p>
    <w:p w14:paraId="0DEB9895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competitive. </w:t>
      </w:r>
    </w:p>
    <w:p w14:paraId="22494633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complementary. </w:t>
      </w:r>
    </w:p>
    <w:p w14:paraId="7016E399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recurrent. </w:t>
      </w:r>
    </w:p>
    <w:p w14:paraId="392652F4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habitual. </w:t>
      </w:r>
    </w:p>
    <w:p w14:paraId="0E49238D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They are universal. (Any 4 x 1 = 4 marks) </w:t>
      </w:r>
    </w:p>
    <w:p w14:paraId="26E58196" w14:textId="77777777" w:rsidR="00A23C84" w:rsidRDefault="00A8047D">
      <w:pPr>
        <w:numPr>
          <w:ilvl w:val="0"/>
          <w:numId w:val="1"/>
        </w:numPr>
        <w:ind w:right="37" w:hanging="240"/>
      </w:pPr>
      <w:r>
        <w:t xml:space="preserve">Factors causing a change in supply: </w:t>
      </w:r>
    </w:p>
    <w:p w14:paraId="4DA91528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technology. </w:t>
      </w:r>
    </w:p>
    <w:p w14:paraId="6A9D8C2D" w14:textId="77777777" w:rsidR="00A23C84" w:rsidRDefault="00A8047D">
      <w:pPr>
        <w:numPr>
          <w:ilvl w:val="1"/>
          <w:numId w:val="1"/>
        </w:numPr>
        <w:ind w:right="37" w:hanging="360"/>
      </w:pPr>
      <w:r>
        <w:t>C</w:t>
      </w:r>
      <w:r>
        <w:t xml:space="preserve">hange in the cost of production/price of inputs. </w:t>
      </w:r>
    </w:p>
    <w:p w14:paraId="391782B9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government policy (taxes/subsidies). </w:t>
      </w:r>
    </w:p>
    <w:p w14:paraId="55FECE05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the prices of related products (joint supply). </w:t>
      </w:r>
    </w:p>
    <w:p w14:paraId="2B32755A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the number of producers/firms in the market. </w:t>
      </w:r>
    </w:p>
    <w:p w14:paraId="49CCC7E0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the objective of the firm. </w:t>
      </w:r>
    </w:p>
    <w:p w14:paraId="501CAF78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Natural factors/weather/climatic conditions (especially for agricultural products). </w:t>
      </w:r>
    </w:p>
    <w:p w14:paraId="7784794A" w14:textId="77777777" w:rsidR="00A23C84" w:rsidRDefault="00A8047D">
      <w:pPr>
        <w:numPr>
          <w:ilvl w:val="1"/>
          <w:numId w:val="1"/>
        </w:numPr>
        <w:ind w:right="37" w:hanging="360"/>
      </w:pPr>
      <w:r>
        <w:t xml:space="preserve">Change in the price of the product itself (future expectations). (Any 4 x 1 = 4 marks) </w:t>
      </w:r>
    </w:p>
    <w:p w14:paraId="302DFEE6" w14:textId="77777777" w:rsidR="00A23C84" w:rsidRDefault="00A8047D">
      <w:pPr>
        <w:numPr>
          <w:ilvl w:val="0"/>
          <w:numId w:val="1"/>
        </w:numPr>
        <w:ind w:right="37" w:hanging="240"/>
      </w:pPr>
      <w:r>
        <w:t xml:space="preserve">Documents used in home trade: </w:t>
      </w:r>
    </w:p>
    <w:p w14:paraId="6F98907F" w14:textId="77777777" w:rsidR="00A23C84" w:rsidRDefault="00A8047D">
      <w:pPr>
        <w:numPr>
          <w:ilvl w:val="2"/>
          <w:numId w:val="2"/>
        </w:numPr>
        <w:ind w:right="37" w:hanging="360"/>
      </w:pPr>
      <w:r>
        <w:t>Letter of inqu</w:t>
      </w:r>
      <w:r>
        <w:t xml:space="preserve">iry </w:t>
      </w:r>
    </w:p>
    <w:p w14:paraId="4AEC5B43" w14:textId="77777777" w:rsidR="00A23C84" w:rsidRDefault="00A8047D">
      <w:pPr>
        <w:numPr>
          <w:ilvl w:val="2"/>
          <w:numId w:val="2"/>
        </w:numPr>
        <w:ind w:right="37" w:hanging="360"/>
      </w:pPr>
      <w:r>
        <w:lastRenderedPageBreak/>
        <w:t xml:space="preserve">Quotation/Estimate/Catalog/Price list </w:t>
      </w:r>
    </w:p>
    <w:p w14:paraId="6875EE62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Order/Indent/LPO (Local Purchase Order) </w:t>
      </w:r>
    </w:p>
    <w:p w14:paraId="0F4705AA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Advice/Dispatch/Consignment note </w:t>
      </w:r>
    </w:p>
    <w:p w14:paraId="32B0F8FD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Invoice </w:t>
      </w:r>
    </w:p>
    <w:p w14:paraId="4A4CDE85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Receipt </w:t>
      </w:r>
    </w:p>
    <w:p w14:paraId="020181A4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Statement of account </w:t>
      </w:r>
    </w:p>
    <w:p w14:paraId="0ED72495" w14:textId="77777777" w:rsidR="00A23C84" w:rsidRDefault="00A8047D">
      <w:pPr>
        <w:numPr>
          <w:ilvl w:val="2"/>
          <w:numId w:val="2"/>
        </w:numPr>
        <w:ind w:right="37" w:hanging="360"/>
      </w:pPr>
      <w:r>
        <w:t xml:space="preserve">Credit/Debit note (Any 4 x 1 = 4 marks) </w:t>
      </w:r>
    </w:p>
    <w:p w14:paraId="6EA31DDA" w14:textId="77777777" w:rsidR="00A23C84" w:rsidRDefault="00A8047D">
      <w:pPr>
        <w:numPr>
          <w:ilvl w:val="0"/>
          <w:numId w:val="1"/>
        </w:numPr>
        <w:ind w:right="37" w:hanging="240"/>
      </w:pPr>
      <w:r>
        <w:t xml:space="preserve">Why production is a continuous process: </w:t>
      </w:r>
    </w:p>
    <w:p w14:paraId="02BD2E1C" w14:textId="77777777" w:rsidR="00A23C84" w:rsidRDefault="00A8047D">
      <w:pPr>
        <w:numPr>
          <w:ilvl w:val="2"/>
          <w:numId w:val="4"/>
        </w:numPr>
        <w:ind w:right="37" w:hanging="360"/>
      </w:pPr>
      <w:r>
        <w:t>Human wants are</w:t>
      </w:r>
      <w:r>
        <w:t xml:space="preserve"> unlimited and keep changing. </w:t>
      </w:r>
    </w:p>
    <w:p w14:paraId="2E9E89AB" w14:textId="77777777" w:rsidR="00A23C84" w:rsidRDefault="00A8047D">
      <w:pPr>
        <w:numPr>
          <w:ilvl w:val="2"/>
          <w:numId w:val="4"/>
        </w:numPr>
        <w:ind w:right="37" w:hanging="360"/>
      </w:pPr>
      <w:r>
        <w:t xml:space="preserve">Goods get spoilt/used up/depreciate and need replacement. </w:t>
      </w:r>
    </w:p>
    <w:p w14:paraId="13142005" w14:textId="77777777" w:rsidR="00A23C84" w:rsidRDefault="00A8047D">
      <w:pPr>
        <w:numPr>
          <w:ilvl w:val="2"/>
          <w:numId w:val="4"/>
        </w:numPr>
        <w:ind w:right="37" w:hanging="360"/>
      </w:pPr>
      <w:r>
        <w:t xml:space="preserve">To maintain a continuous flow of supply to the market. </w:t>
      </w:r>
    </w:p>
    <w:p w14:paraId="061D2175" w14:textId="77777777" w:rsidR="00A23C84" w:rsidRDefault="00A8047D">
      <w:pPr>
        <w:numPr>
          <w:ilvl w:val="2"/>
          <w:numId w:val="4"/>
        </w:numPr>
        <w:ind w:right="37" w:hanging="360"/>
      </w:pPr>
      <w:r>
        <w:t xml:space="preserve">To keep up with competition and technology. </w:t>
      </w:r>
    </w:p>
    <w:p w14:paraId="26993D7A" w14:textId="77777777" w:rsidR="00A23C84" w:rsidRDefault="00A8047D">
      <w:pPr>
        <w:numPr>
          <w:ilvl w:val="2"/>
          <w:numId w:val="4"/>
        </w:numPr>
        <w:ind w:right="37" w:hanging="360"/>
      </w:pPr>
      <w:r>
        <w:t xml:space="preserve">To ensure employment is sustained. </w:t>
      </w:r>
    </w:p>
    <w:p w14:paraId="5FD83F18" w14:textId="77777777" w:rsidR="00A23C84" w:rsidRDefault="00A8047D">
      <w:pPr>
        <w:numPr>
          <w:ilvl w:val="2"/>
          <w:numId w:val="4"/>
        </w:numPr>
        <w:ind w:right="37" w:hanging="360"/>
      </w:pPr>
      <w:r>
        <w:t>To meet the ever-changing tas</w:t>
      </w:r>
      <w:r>
        <w:t xml:space="preserve">tes and preferences of consumers. (Any 3 x 1 = 3 marks) </w:t>
      </w:r>
    </w:p>
    <w:p w14:paraId="05F96A64" w14:textId="77777777" w:rsidR="00A23C84" w:rsidRDefault="00A8047D">
      <w:pPr>
        <w:numPr>
          <w:ilvl w:val="0"/>
          <w:numId w:val="1"/>
        </w:numPr>
        <w:ind w:right="37" w:hanging="240"/>
      </w:pPr>
      <w:r>
        <w:t xml:space="preserve">Distinction between direct and indirect production: </w:t>
      </w:r>
    </w:p>
    <w:p w14:paraId="4C733CAB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Direct production is the process of producing goods and services for personal/family consumption. </w:t>
      </w:r>
    </w:p>
    <w:p w14:paraId="7BEB4AC1" w14:textId="77777777" w:rsidR="00A23C84" w:rsidRDefault="00A8047D">
      <w:pPr>
        <w:numPr>
          <w:ilvl w:val="2"/>
          <w:numId w:val="3"/>
        </w:numPr>
        <w:spacing w:after="103" w:line="361" w:lineRule="auto"/>
        <w:ind w:right="37" w:firstLine="1081"/>
      </w:pPr>
      <w:r>
        <w:t xml:space="preserve">Indirect production is the process of producing goods and services for sale/exchange in the market. (2 marks) 6. Factors to consider when choosing a promotion method: </w:t>
      </w:r>
    </w:p>
    <w:p w14:paraId="0C9FB7C4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Cost of the promotion method. </w:t>
      </w:r>
    </w:p>
    <w:p w14:paraId="6659922C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Nature of the product. </w:t>
      </w:r>
    </w:p>
    <w:p w14:paraId="15499620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Size of the market/target group. </w:t>
      </w:r>
    </w:p>
    <w:p w14:paraId="431111EE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Legal requirements/government policy. </w:t>
      </w:r>
    </w:p>
    <w:p w14:paraId="00E9BC2B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Competitors' promotion methods. </w:t>
      </w:r>
    </w:p>
    <w:p w14:paraId="21E475E5" w14:textId="77777777" w:rsidR="00A23C84" w:rsidRDefault="00A8047D">
      <w:pPr>
        <w:numPr>
          <w:ilvl w:val="2"/>
          <w:numId w:val="3"/>
        </w:numPr>
        <w:ind w:right="37" w:firstLine="1081"/>
      </w:pPr>
      <w:r>
        <w:lastRenderedPageBreak/>
        <w:t xml:space="preserve">Objectives of the business. </w:t>
      </w:r>
    </w:p>
    <w:p w14:paraId="548B957A" w14:textId="77777777" w:rsidR="00A23C84" w:rsidRDefault="00A8047D">
      <w:pPr>
        <w:numPr>
          <w:ilvl w:val="2"/>
          <w:numId w:val="3"/>
        </w:numPr>
        <w:spacing w:after="9" w:line="446" w:lineRule="auto"/>
        <w:ind w:right="37" w:firstLine="1081"/>
      </w:pPr>
      <w:r>
        <w:t xml:space="preserve">Availability of funds. (Any 4 x 1 = 4 marks) 7. Limitations of using social media in business communication: </w:t>
      </w:r>
    </w:p>
    <w:p w14:paraId="09F25303" w14:textId="77777777" w:rsidR="00A23C84" w:rsidRDefault="00A8047D">
      <w:pPr>
        <w:numPr>
          <w:ilvl w:val="2"/>
          <w:numId w:val="3"/>
        </w:numPr>
        <w:ind w:right="37" w:firstLine="1081"/>
      </w:pPr>
      <w:r>
        <w:t>High risk o</w:t>
      </w:r>
      <w:r>
        <w:t xml:space="preserve">f fraud/scams. </w:t>
      </w:r>
    </w:p>
    <w:p w14:paraId="30674241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Lack of privacy/secrecy. </w:t>
      </w:r>
    </w:p>
    <w:p w14:paraId="046578E1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Requires specialized knowledge/IT illiteracy. </w:t>
      </w:r>
    </w:p>
    <w:p w14:paraId="43DB0B3B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Can be time-consuming. </w:t>
      </w:r>
    </w:p>
    <w:p w14:paraId="454AB8D0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Negative feedback can damage reputation quickly. </w:t>
      </w:r>
    </w:p>
    <w:p w14:paraId="5EA0F05B" w14:textId="77777777" w:rsidR="00A23C84" w:rsidRDefault="00A8047D">
      <w:pPr>
        <w:numPr>
          <w:ilvl w:val="2"/>
          <w:numId w:val="3"/>
        </w:numPr>
        <w:ind w:right="37" w:firstLine="1081"/>
      </w:pPr>
      <w:r>
        <w:t xml:space="preserve">Reliance on internet connectivity/network instability. </w:t>
      </w:r>
    </w:p>
    <w:p w14:paraId="5F31C95E" w14:textId="77777777" w:rsidR="00A23C84" w:rsidRDefault="00A8047D">
      <w:pPr>
        <w:numPr>
          <w:ilvl w:val="2"/>
          <w:numId w:val="3"/>
        </w:numPr>
        <w:ind w:right="37" w:firstLine="1081"/>
      </w:pPr>
      <w:r>
        <w:t>Not accessible to all potential custo</w:t>
      </w:r>
      <w:r>
        <w:t xml:space="preserve">mers (digital divide). (Any 4 x 1 = 4 marks) </w:t>
      </w:r>
    </w:p>
    <w:p w14:paraId="14071416" w14:textId="77777777" w:rsidR="00A23C84" w:rsidRDefault="00A8047D">
      <w:pPr>
        <w:spacing w:after="215" w:line="259" w:lineRule="auto"/>
        <w:ind w:left="0" w:firstLine="0"/>
      </w:pPr>
      <w:r>
        <w:t xml:space="preserve"> </w:t>
      </w:r>
    </w:p>
    <w:p w14:paraId="6E9A49E9" w14:textId="77777777" w:rsidR="00A23C84" w:rsidRDefault="00A8047D">
      <w:pPr>
        <w:pStyle w:val="Heading1"/>
        <w:ind w:left="-5"/>
      </w:pPr>
      <w:r>
        <w:t>SECTION B</w:t>
      </w:r>
      <w:r>
        <w:rPr>
          <w:u w:val="none"/>
        </w:rPr>
        <w:t xml:space="preserve"> </w:t>
      </w:r>
    </w:p>
    <w:p w14:paraId="30125925" w14:textId="77777777" w:rsidR="00A23C84" w:rsidRDefault="00A8047D">
      <w:pPr>
        <w:spacing w:after="216" w:line="259" w:lineRule="auto"/>
        <w:ind w:left="0" w:firstLine="0"/>
      </w:pPr>
      <w:r>
        <w:t xml:space="preserve"> </w:t>
      </w:r>
    </w:p>
    <w:p w14:paraId="4AF2B0B0" w14:textId="77777777" w:rsidR="00A23C84" w:rsidRDefault="00A8047D">
      <w:pPr>
        <w:ind w:right="37"/>
      </w:pPr>
      <w:r>
        <w:t xml:space="preserve">8. (a) Factors causing a decrease in demand for coffee: </w:t>
      </w:r>
    </w:p>
    <w:p w14:paraId="5B713E61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Increase in the price of coffee (a movement along the curve) </w:t>
      </w:r>
    </w:p>
    <w:p w14:paraId="22730567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Decrease in consumers' income (for a normal good). </w:t>
      </w:r>
    </w:p>
    <w:p w14:paraId="31A3050E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Change in tastes and preferences away from coffee. </w:t>
      </w:r>
    </w:p>
    <w:p w14:paraId="5605AC3F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Increase in the price of a complement (e.g., sugar). </w:t>
      </w:r>
    </w:p>
    <w:p w14:paraId="32ADD5A3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Decrease in the price of a substitute (e.g., tea) </w:t>
      </w:r>
    </w:p>
    <w:p w14:paraId="51E9A581" w14:textId="77777777" w:rsidR="00A23C84" w:rsidRDefault="00A8047D">
      <w:pPr>
        <w:numPr>
          <w:ilvl w:val="0"/>
          <w:numId w:val="5"/>
        </w:numPr>
        <w:ind w:right="37" w:hanging="360"/>
      </w:pPr>
      <w:r>
        <w:t>Consumers' expectations of lower future prices.</w:t>
      </w:r>
      <w:r>
        <w:t xml:space="preserve"> </w:t>
      </w:r>
    </w:p>
    <w:p w14:paraId="0B7F3729" w14:textId="77777777" w:rsidR="00A23C84" w:rsidRDefault="00A8047D">
      <w:pPr>
        <w:numPr>
          <w:ilvl w:val="0"/>
          <w:numId w:val="5"/>
        </w:numPr>
        <w:ind w:right="37" w:hanging="360"/>
      </w:pPr>
      <w:r>
        <w:t xml:space="preserve">A decrease in the population of coffee drinkers. (Any 5 well-explained x 2 = 10 marks) </w:t>
      </w:r>
    </w:p>
    <w:p w14:paraId="2A73C596" w14:textId="77777777" w:rsidR="00A23C84" w:rsidRDefault="00A8047D">
      <w:pPr>
        <w:numPr>
          <w:ilvl w:val="0"/>
          <w:numId w:val="6"/>
        </w:numPr>
        <w:ind w:right="37" w:hanging="340"/>
      </w:pPr>
      <w:r>
        <w:t xml:space="preserve">Factors influencing the location of an industry. </w:t>
      </w:r>
    </w:p>
    <w:p w14:paraId="366FCCFB" w14:textId="77777777" w:rsidR="00A23C84" w:rsidRDefault="00A8047D">
      <w:pPr>
        <w:numPr>
          <w:ilvl w:val="1"/>
          <w:numId w:val="6"/>
        </w:numPr>
        <w:ind w:right="37" w:hanging="360"/>
      </w:pPr>
      <w:r>
        <w:t xml:space="preserve">Availability of raw materials: Firms locate near sources to reduce transport costs and wastage. </w:t>
      </w:r>
    </w:p>
    <w:p w14:paraId="7A178994" w14:textId="77777777" w:rsidR="00A23C84" w:rsidRDefault="00A8047D">
      <w:pPr>
        <w:numPr>
          <w:ilvl w:val="1"/>
          <w:numId w:val="6"/>
        </w:numPr>
        <w:ind w:right="37" w:hanging="360"/>
      </w:pPr>
      <w:r>
        <w:lastRenderedPageBreak/>
        <w:t>Availability of mar</w:t>
      </w:r>
      <w:r>
        <w:t xml:space="preserve">ket: Locating near consumers reduces distribution costs and allows quick response to demand. </w:t>
      </w:r>
    </w:p>
    <w:p w14:paraId="7405EF25" w14:textId="77777777" w:rsidR="00A23C84" w:rsidRDefault="00A8047D">
      <w:pPr>
        <w:numPr>
          <w:ilvl w:val="2"/>
          <w:numId w:val="6"/>
        </w:numPr>
        <w:spacing w:after="220" w:line="259" w:lineRule="auto"/>
        <w:ind w:right="37" w:hanging="360"/>
      </w:pPr>
      <w:r>
        <w:t xml:space="preserve">Availability of labor: Access to skilled and affordable labor is crucial. </w:t>
      </w:r>
    </w:p>
    <w:p w14:paraId="22B44C5D" w14:textId="77777777" w:rsidR="00A23C84" w:rsidRDefault="00A8047D">
      <w:pPr>
        <w:numPr>
          <w:ilvl w:val="2"/>
          <w:numId w:val="6"/>
        </w:numPr>
        <w:ind w:right="37" w:hanging="360"/>
      </w:pPr>
      <w:r>
        <w:t>Availability of power/energy: Industries require reliable and cheap power for operation</w:t>
      </w:r>
      <w:r>
        <w:t xml:space="preserve">s. </w:t>
      </w:r>
    </w:p>
    <w:p w14:paraId="79E2513E" w14:textId="77777777" w:rsidR="00A23C84" w:rsidRDefault="00A8047D">
      <w:pPr>
        <w:numPr>
          <w:ilvl w:val="1"/>
          <w:numId w:val="6"/>
        </w:numPr>
        <w:ind w:right="37" w:hanging="360"/>
      </w:pPr>
      <w:r>
        <w:t xml:space="preserve">Government policy: Governments may offer incentives (tax holidays, subsidies) to attract industries to specific regions. </w:t>
      </w:r>
    </w:p>
    <w:p w14:paraId="7A539FF8" w14:textId="77777777" w:rsidR="00A23C84" w:rsidRDefault="00A8047D">
      <w:pPr>
        <w:ind w:left="730" w:right="37"/>
      </w:pPr>
      <w:r>
        <w:t xml:space="preserve">    · Availability of transport and communication networks:  </w:t>
      </w:r>
      <w:proofErr w:type="gramStart"/>
      <w:r>
        <w:t>Good</w:t>
      </w:r>
      <w:proofErr w:type="gramEnd"/>
      <w:r>
        <w:t xml:space="preserve">   infrastructure     facilitates the movement of inputs and outp</w:t>
      </w:r>
      <w:r>
        <w:t xml:space="preserve">uts. </w:t>
      </w:r>
    </w:p>
    <w:p w14:paraId="752CF563" w14:textId="77777777" w:rsidR="00A23C84" w:rsidRDefault="00A8047D">
      <w:pPr>
        <w:numPr>
          <w:ilvl w:val="1"/>
          <w:numId w:val="6"/>
        </w:numPr>
        <w:ind w:right="37" w:hanging="360"/>
      </w:pPr>
      <w:r>
        <w:t xml:space="preserve">Availability of water: Essential for processing, cooling, cleaning, and as a raw material. </w:t>
      </w:r>
    </w:p>
    <w:p w14:paraId="58CEC063" w14:textId="77777777" w:rsidR="00A23C84" w:rsidRDefault="00A8047D">
      <w:pPr>
        <w:numPr>
          <w:ilvl w:val="1"/>
          <w:numId w:val="6"/>
        </w:numPr>
        <w:spacing w:after="239" w:line="259" w:lineRule="auto"/>
        <w:ind w:right="37" w:hanging="360"/>
      </w:pPr>
      <w:r>
        <w:t xml:space="preserve">Auxiliary services: Access to banking, insurance, and security services. </w:t>
      </w:r>
    </w:p>
    <w:p w14:paraId="0EB785B0" w14:textId="77777777" w:rsidR="00A23C84" w:rsidRDefault="00A8047D">
      <w:pPr>
        <w:numPr>
          <w:ilvl w:val="2"/>
          <w:numId w:val="6"/>
        </w:numPr>
        <w:ind w:right="37" w:hanging="360"/>
      </w:pPr>
      <w:r>
        <w:t>Personal preferences/historical factors: Sometimes an entrepreneur chooses a locatio</w:t>
      </w:r>
      <w:r>
        <w:t xml:space="preserve">n for personal reasons. (Any 5 well-explained x 2 = 10 marks) </w:t>
      </w:r>
    </w:p>
    <w:p w14:paraId="31905DBF" w14:textId="77777777" w:rsidR="00A23C84" w:rsidRDefault="00A8047D">
      <w:pPr>
        <w:numPr>
          <w:ilvl w:val="0"/>
          <w:numId w:val="6"/>
        </w:numPr>
        <w:ind w:right="37" w:hanging="340"/>
      </w:pPr>
      <w:proofErr w:type="spellStart"/>
      <w:r>
        <w:t>Mwema</w:t>
      </w:r>
      <w:proofErr w:type="spellEnd"/>
      <w:r>
        <w:t xml:space="preserve"> Traders Balance Sheet as at 31</w:t>
      </w:r>
      <w:r>
        <w:rPr>
          <w:vertAlign w:val="superscript"/>
        </w:rPr>
        <w:t>st</w:t>
      </w:r>
      <w:r>
        <w:t xml:space="preserve"> December 2025 </w:t>
      </w:r>
    </w:p>
    <w:p w14:paraId="0A6933B1" w14:textId="77777777" w:rsidR="00A23C84" w:rsidRDefault="00A8047D">
      <w:pPr>
        <w:spacing w:after="0" w:line="259" w:lineRule="auto"/>
        <w:ind w:left="0" w:firstLine="0"/>
      </w:pPr>
      <w:r>
        <w:t xml:space="preserve">   </w:t>
      </w:r>
    </w:p>
    <w:tbl>
      <w:tblPr>
        <w:tblStyle w:val="TableGrid"/>
        <w:tblW w:w="9579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A23C84" w14:paraId="48458BF7" w14:textId="77777777">
        <w:trPr>
          <w:trHeight w:val="528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D5D6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NON- CURRENT ASSETS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81FA0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20F67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CAPITAL AND LIABILITIE </w:t>
            </w:r>
          </w:p>
        </w:tc>
      </w:tr>
      <w:tr w:rsidR="00A23C84" w14:paraId="22302452" w14:textId="77777777">
        <w:trPr>
          <w:trHeight w:val="528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76500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MACHINERY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A8020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1,000,000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21E45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CAPITAL </w:t>
            </w:r>
          </w:p>
        </w:tc>
      </w:tr>
      <w:tr w:rsidR="00A23C84" w14:paraId="7B2600C6" w14:textId="77777777">
        <w:trPr>
          <w:trHeight w:val="844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E1CF5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CURRENT ASSETS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9B33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3D634" w14:textId="77777777" w:rsidR="00A23C84" w:rsidRDefault="00A8047D">
            <w:pPr>
              <w:spacing w:after="20" w:line="259" w:lineRule="auto"/>
              <w:ind w:left="0" w:firstLine="0"/>
            </w:pPr>
            <w:r>
              <w:t xml:space="preserve">NON- CURRENT </w:t>
            </w:r>
          </w:p>
          <w:p w14:paraId="1CDD9190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LIABILITIES </w:t>
            </w:r>
          </w:p>
        </w:tc>
      </w:tr>
      <w:tr w:rsidR="00A23C84" w14:paraId="5F24BC4D" w14:textId="77777777">
        <w:trPr>
          <w:trHeight w:val="528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A65C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STOCK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31023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1,000,000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EB3CE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23C84" w14:paraId="704D8A54" w14:textId="77777777">
        <w:trPr>
          <w:trHeight w:val="528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C757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DEBTORS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427A1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600,000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108DA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CURRENT LIABILITIES </w:t>
            </w:r>
          </w:p>
        </w:tc>
      </w:tr>
      <w:tr w:rsidR="00A23C84" w14:paraId="0890ED9F" w14:textId="77777777">
        <w:trPr>
          <w:trHeight w:val="528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0B186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CASH IN HAND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74902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100,000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897B6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CAPITAL </w:t>
            </w:r>
          </w:p>
        </w:tc>
      </w:tr>
      <w:tr w:rsidR="00A23C84" w14:paraId="34517038" w14:textId="77777777">
        <w:trPr>
          <w:trHeight w:val="840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8B1B2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TOTAL ASSESTS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5D7B2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2,700,00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0C64B" w14:textId="77777777" w:rsidR="00A23C84" w:rsidRDefault="00A8047D">
            <w:pPr>
              <w:spacing w:after="16" w:line="259" w:lineRule="auto"/>
              <w:ind w:left="0" w:firstLine="0"/>
            </w:pPr>
            <w:r>
              <w:t xml:space="preserve">TOTAL CAPITAL AND </w:t>
            </w:r>
          </w:p>
          <w:p w14:paraId="28F40430" w14:textId="77777777" w:rsidR="00A23C84" w:rsidRDefault="00A8047D">
            <w:pPr>
              <w:spacing w:after="0" w:line="259" w:lineRule="auto"/>
              <w:ind w:left="0" w:firstLine="0"/>
            </w:pPr>
            <w:r>
              <w:t xml:space="preserve">LIABILITIES </w:t>
            </w:r>
          </w:p>
        </w:tc>
      </w:tr>
    </w:tbl>
    <w:p w14:paraId="334AD276" w14:textId="77777777" w:rsidR="00A23C84" w:rsidRDefault="00A8047D">
      <w:pPr>
        <w:spacing w:after="220" w:line="259" w:lineRule="auto"/>
        <w:ind w:left="0" w:firstLine="0"/>
      </w:pPr>
      <w:r>
        <w:t xml:space="preserve"> </w:t>
      </w:r>
    </w:p>
    <w:p w14:paraId="5878C298" w14:textId="77777777" w:rsidR="00A23C84" w:rsidRDefault="00A8047D">
      <w:pPr>
        <w:ind w:right="37"/>
      </w:pPr>
      <w:r>
        <w:t xml:space="preserve">   · Presentation of heading (1 mark) </w:t>
      </w:r>
    </w:p>
    <w:p w14:paraId="2BCE373B" w14:textId="77777777" w:rsidR="00A23C84" w:rsidRDefault="00A8047D">
      <w:pPr>
        <w:ind w:right="37"/>
      </w:pPr>
      <w:r>
        <w:lastRenderedPageBreak/>
        <w:t xml:space="preserve">   </w:t>
      </w:r>
      <w:r>
        <w:t xml:space="preserve">· Correct classification of items (Fixed/Current, Capital/Liabilities) (2 marks) </w:t>
      </w:r>
    </w:p>
    <w:p w14:paraId="2129AF7F" w14:textId="77777777" w:rsidR="00A23C84" w:rsidRDefault="00A8047D">
      <w:pPr>
        <w:ind w:right="37"/>
      </w:pPr>
      <w:r>
        <w:t xml:space="preserve">   · Accurate addition and balancing (2 marks) </w:t>
      </w:r>
    </w:p>
    <w:p w14:paraId="573E658A" w14:textId="77777777" w:rsidR="00A23C84" w:rsidRDefault="00A8047D">
      <w:pPr>
        <w:ind w:right="37"/>
      </w:pPr>
      <w:r>
        <w:t xml:space="preserve">     (Total 5 marks) </w:t>
      </w:r>
    </w:p>
    <w:p w14:paraId="0FCA4723" w14:textId="77777777" w:rsidR="00A23C84" w:rsidRDefault="00A8047D">
      <w:pPr>
        <w:numPr>
          <w:ilvl w:val="0"/>
          <w:numId w:val="7"/>
        </w:numPr>
        <w:ind w:right="37" w:hanging="360"/>
      </w:pPr>
      <w:r>
        <w:t xml:space="preserve">(a) Functions of management  </w:t>
      </w:r>
    </w:p>
    <w:p w14:paraId="5E17C1AF" w14:textId="77777777" w:rsidR="00A23C84" w:rsidRDefault="00A8047D">
      <w:pPr>
        <w:numPr>
          <w:ilvl w:val="2"/>
          <w:numId w:val="8"/>
        </w:numPr>
        <w:ind w:right="37" w:hanging="360"/>
      </w:pPr>
      <w:r>
        <w:t>Planning: The process of setting goals and choosing the best way to achiev</w:t>
      </w:r>
      <w:r>
        <w:t xml:space="preserve">e them. It involves looking into the future. </w:t>
      </w:r>
    </w:p>
    <w:p w14:paraId="506E4AB6" w14:textId="77777777" w:rsidR="00A23C84" w:rsidRDefault="00A8047D">
      <w:pPr>
        <w:numPr>
          <w:ilvl w:val="2"/>
          <w:numId w:val="8"/>
        </w:numPr>
        <w:ind w:right="37" w:hanging="360"/>
      </w:pPr>
      <w:r>
        <w:t xml:space="preserve">Organizing: Arranging resources (human, financial, physical) and activities to achieve the set plans. It involves creating a structure  </w:t>
      </w:r>
    </w:p>
    <w:p w14:paraId="323516CA" w14:textId="77777777" w:rsidR="00A23C84" w:rsidRDefault="00A8047D">
      <w:pPr>
        <w:numPr>
          <w:ilvl w:val="2"/>
          <w:numId w:val="8"/>
        </w:numPr>
        <w:ind w:right="37" w:hanging="360"/>
      </w:pPr>
      <w:r>
        <w:t>Staffing: Recruiting, selecting, training, and developing the right peopl</w:t>
      </w:r>
      <w:r>
        <w:t xml:space="preserve">e for the jobs in the organization. </w:t>
      </w:r>
    </w:p>
    <w:p w14:paraId="39B801B9" w14:textId="77777777" w:rsidR="00A23C84" w:rsidRDefault="00A8047D">
      <w:pPr>
        <w:numPr>
          <w:ilvl w:val="2"/>
          <w:numId w:val="8"/>
        </w:numPr>
        <w:ind w:right="37" w:hanging="360"/>
      </w:pPr>
      <w:r>
        <w:t xml:space="preserve">Directing: Leading, guiding, motivating, and supervising subordinates to ensure they carry out their tasks effectively  </w:t>
      </w:r>
    </w:p>
    <w:p w14:paraId="6326F4D7" w14:textId="77777777" w:rsidR="00A23C84" w:rsidRDefault="00A8047D">
      <w:pPr>
        <w:numPr>
          <w:ilvl w:val="2"/>
          <w:numId w:val="8"/>
        </w:numPr>
        <w:ind w:right="37" w:hanging="360"/>
      </w:pPr>
      <w:r>
        <w:t>Controlling: The process of measuring actual performance against the set standards, identifying de</w:t>
      </w:r>
      <w:r>
        <w:t xml:space="preserve">viations, and taking corrective action  </w:t>
      </w:r>
    </w:p>
    <w:p w14:paraId="688BC5C1" w14:textId="77777777" w:rsidR="00A23C84" w:rsidRDefault="00A8047D">
      <w:pPr>
        <w:numPr>
          <w:ilvl w:val="2"/>
          <w:numId w:val="8"/>
        </w:numPr>
        <w:ind w:right="37" w:hanging="360"/>
      </w:pPr>
      <w:r>
        <w:t xml:space="preserve">Coordinating: Ensuring different departments and sections work together harmoniously towards the overall goal. (Any 5 well-explained x 2 = 10 marks) </w:t>
      </w:r>
    </w:p>
    <w:p w14:paraId="552E5B4C" w14:textId="77777777" w:rsidR="00A23C84" w:rsidRDefault="00A8047D">
      <w:pPr>
        <w:ind w:left="1076" w:right="37"/>
      </w:pPr>
      <w:r>
        <w:t xml:space="preserve">(b) Ways the government is involved in business  </w:t>
      </w:r>
    </w:p>
    <w:p w14:paraId="6E7158CF" w14:textId="77777777" w:rsidR="00A23C84" w:rsidRDefault="00A8047D">
      <w:pPr>
        <w:numPr>
          <w:ilvl w:val="2"/>
          <w:numId w:val="9"/>
        </w:numPr>
        <w:spacing w:after="11"/>
        <w:ind w:right="37" w:hanging="360"/>
      </w:pPr>
      <w:r>
        <w:t>Direct particip</w:t>
      </w:r>
      <w:r>
        <w:t xml:space="preserve">ation: The government owns and runs businesses (e.g., </w:t>
      </w:r>
    </w:p>
    <w:p w14:paraId="0D68F41D" w14:textId="77777777" w:rsidR="00A23C84" w:rsidRDefault="00A8047D">
      <w:pPr>
        <w:ind w:left="2171" w:right="37"/>
      </w:pPr>
      <w:r>
        <w:t xml:space="preserve">Kenya Railways, </w:t>
      </w:r>
      <w:proofErr w:type="spellStart"/>
      <w:r>
        <w:t>KenGen</w:t>
      </w:r>
      <w:proofErr w:type="spellEnd"/>
      <w:r>
        <w:t xml:space="preserve">) through public corporations  </w:t>
      </w:r>
    </w:p>
    <w:p w14:paraId="0E69BA34" w14:textId="77777777" w:rsidR="00A23C84" w:rsidRDefault="00A8047D">
      <w:pPr>
        <w:numPr>
          <w:ilvl w:val="2"/>
          <w:numId w:val="9"/>
        </w:numPr>
        <w:ind w:right="37" w:hanging="360"/>
      </w:pPr>
      <w:r>
        <w:t xml:space="preserve">Regulation and control: It </w:t>
      </w:r>
      <w:proofErr w:type="gramStart"/>
      <w:r>
        <w:t>creates</w:t>
      </w:r>
      <w:proofErr w:type="gramEnd"/>
      <w:r>
        <w:t xml:space="preserve"> laws and regulations (e.g., minimum wage, tax laws, licensing) that govern how businesses operate. </w:t>
      </w:r>
    </w:p>
    <w:p w14:paraId="0919232D" w14:textId="77777777" w:rsidR="00A23C84" w:rsidRDefault="00A8047D">
      <w:pPr>
        <w:numPr>
          <w:ilvl w:val="2"/>
          <w:numId w:val="9"/>
        </w:numPr>
        <w:ind w:right="37" w:hanging="360"/>
      </w:pPr>
      <w:r>
        <w:t>Provision of</w:t>
      </w:r>
      <w:r>
        <w:t xml:space="preserve"> incentives: It offers subsidies, tax holidays, and grants to encourage investment in specific sectors or regions. </w:t>
      </w:r>
    </w:p>
    <w:p w14:paraId="2467375D" w14:textId="77777777" w:rsidR="00A23C84" w:rsidRDefault="00A8047D">
      <w:pPr>
        <w:numPr>
          <w:ilvl w:val="2"/>
          <w:numId w:val="9"/>
        </w:numPr>
        <w:ind w:right="37" w:hanging="360"/>
      </w:pPr>
      <w:r>
        <w:t xml:space="preserve">Provision of infrastructure: It builds and maintains roads, railways, ports, and power supply, which are essential for business. </w:t>
      </w:r>
    </w:p>
    <w:p w14:paraId="26C39F3D" w14:textId="77777777" w:rsidR="00A23C84" w:rsidRDefault="00A8047D">
      <w:pPr>
        <w:numPr>
          <w:ilvl w:val="2"/>
          <w:numId w:val="9"/>
        </w:numPr>
        <w:ind w:right="37" w:hanging="360"/>
      </w:pPr>
      <w:r>
        <w:t>Training a</w:t>
      </w:r>
      <w:r>
        <w:t xml:space="preserve">nd research: It </w:t>
      </w:r>
      <w:proofErr w:type="gramStart"/>
      <w:r>
        <w:t>invests</w:t>
      </w:r>
      <w:proofErr w:type="gramEnd"/>
      <w:r>
        <w:t xml:space="preserve"> in education and research institutions to provide skilled labor and new technology. </w:t>
      </w:r>
    </w:p>
    <w:p w14:paraId="39C0A055" w14:textId="77777777" w:rsidR="00A23C84" w:rsidRDefault="00A8047D">
      <w:pPr>
        <w:numPr>
          <w:ilvl w:val="2"/>
          <w:numId w:val="9"/>
        </w:numPr>
        <w:ind w:right="37" w:hanging="360"/>
      </w:pPr>
      <w:r>
        <w:lastRenderedPageBreak/>
        <w:t xml:space="preserve">Consumer and environmental protection: It </w:t>
      </w:r>
      <w:proofErr w:type="gramStart"/>
      <w:r>
        <w:t>enforces</w:t>
      </w:r>
      <w:proofErr w:type="gramEnd"/>
      <w:r>
        <w:t xml:space="preserve"> standards to protect consumers from exploitation and the environment from degradation. (Any 5 we</w:t>
      </w:r>
      <w:r>
        <w:t xml:space="preserve">ll-explained x 2 = 10 marks) </w:t>
      </w:r>
    </w:p>
    <w:p w14:paraId="2DD3A70F" w14:textId="77777777" w:rsidR="00A23C84" w:rsidRDefault="00A8047D">
      <w:pPr>
        <w:ind w:left="1451" w:right="37"/>
      </w:pPr>
      <w:r>
        <w:t xml:space="preserve">(c) Circumstances where air transport is preferred: </w:t>
      </w:r>
    </w:p>
    <w:p w14:paraId="2BBCBD8C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When speed is essential (e.g., transporting perishable goods, urgent documents, or medical supplies). </w:t>
      </w:r>
    </w:p>
    <w:p w14:paraId="02C06833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When transporting goods over difficult terrain (e.g., across oceans, mountains, or deserts). </w:t>
      </w:r>
    </w:p>
    <w:p w14:paraId="2A6A12D1" w14:textId="77777777" w:rsidR="00A23C84" w:rsidRDefault="00A8047D">
      <w:pPr>
        <w:numPr>
          <w:ilvl w:val="1"/>
          <w:numId w:val="7"/>
        </w:numPr>
        <w:ind w:right="37" w:hanging="360"/>
      </w:pPr>
      <w:r>
        <w:t>When security is a major concern (e.g., transporting valuab</w:t>
      </w:r>
      <w:r>
        <w:t xml:space="preserve">le items like bullion, diamonds). </w:t>
      </w:r>
    </w:p>
    <w:p w14:paraId="4260AECD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When delivering goods to remote or inaccessible areas not served by other means. </w:t>
      </w:r>
    </w:p>
    <w:p w14:paraId="121EB4E9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When distance is very long and time is a critical factor. (5 x 1 = 5 marks) </w:t>
      </w:r>
    </w:p>
    <w:p w14:paraId="3F0EF83B" w14:textId="77777777" w:rsidR="00A23C84" w:rsidRDefault="00A8047D">
      <w:pPr>
        <w:numPr>
          <w:ilvl w:val="0"/>
          <w:numId w:val="7"/>
        </w:numPr>
        <w:ind w:right="37" w:hanging="360"/>
      </w:pPr>
      <w:r>
        <w:t xml:space="preserve">(a) Characteristics of indirect production: </w:t>
      </w:r>
    </w:p>
    <w:p w14:paraId="3C55C201" w14:textId="77777777" w:rsidR="00A23C84" w:rsidRDefault="00A8047D">
      <w:pPr>
        <w:numPr>
          <w:ilvl w:val="1"/>
          <w:numId w:val="7"/>
        </w:numPr>
        <w:ind w:right="37" w:hanging="360"/>
      </w:pPr>
      <w:r>
        <w:t>Specialization/Di</w:t>
      </w:r>
      <w:r>
        <w:t xml:space="preserve">vision of labor: Production is broken down into small tasks done by different people. </w:t>
      </w:r>
    </w:p>
    <w:p w14:paraId="410080A5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Use of capital-intensive methods: It relies heavily on machinery and technology. </w:t>
      </w:r>
    </w:p>
    <w:p w14:paraId="4B542371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Large scale production: It often involves producing goods in large quantities. </w:t>
      </w:r>
    </w:p>
    <w:p w14:paraId="75E0764C" w14:textId="77777777" w:rsidR="00A23C84" w:rsidRDefault="00A8047D">
      <w:pPr>
        <w:numPr>
          <w:ilvl w:val="1"/>
          <w:numId w:val="7"/>
        </w:numPr>
        <w:spacing w:after="0" w:line="452" w:lineRule="auto"/>
        <w:ind w:right="37" w:hanging="360"/>
      </w:pPr>
      <w:r>
        <w:t>Exchang</w:t>
      </w:r>
      <w:r>
        <w:t xml:space="preserve">e: Goods are produced for sale in the market, not for personal use.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High output: It leads to a higher volume of goods and services. </w:t>
      </w:r>
    </w:p>
    <w:p w14:paraId="3F27300E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Interdependence: Producers rely on each other for goods, services, and raw materials. </w:t>
      </w:r>
    </w:p>
    <w:p w14:paraId="5D6B5908" w14:textId="77777777" w:rsidR="00A23C84" w:rsidRDefault="00A8047D">
      <w:pPr>
        <w:numPr>
          <w:ilvl w:val="1"/>
          <w:numId w:val="7"/>
        </w:numPr>
        <w:ind w:right="37" w:hanging="360"/>
      </w:pPr>
      <w:r>
        <w:t xml:space="preserve">Creation of </w:t>
      </w:r>
      <w:r>
        <w:t xml:space="preserve">utility: It adds value to raw materials by changing their form, place, or time utility. (Any 5 well-explained x 2 = 10 marks) </w:t>
      </w:r>
    </w:p>
    <w:p w14:paraId="7A4380D6" w14:textId="77777777" w:rsidR="00A23C84" w:rsidRDefault="00A8047D">
      <w:pPr>
        <w:numPr>
          <w:ilvl w:val="0"/>
          <w:numId w:val="10"/>
        </w:numPr>
        <w:ind w:right="37" w:hanging="340"/>
      </w:pPr>
      <w:r>
        <w:t xml:space="preserve">Challenges facing small-scale traders: </w:t>
      </w:r>
    </w:p>
    <w:p w14:paraId="0AB29864" w14:textId="77777777" w:rsidR="00A23C84" w:rsidRDefault="00A8047D">
      <w:pPr>
        <w:numPr>
          <w:ilvl w:val="1"/>
          <w:numId w:val="10"/>
        </w:numPr>
        <w:ind w:right="37" w:hanging="360"/>
      </w:pPr>
      <w:r>
        <w:t>Inadequate capital: Lack of funds to expand business, buy stock in bulk, or invest in bet</w:t>
      </w:r>
      <w:r>
        <w:t xml:space="preserve">ter technology. </w:t>
      </w:r>
    </w:p>
    <w:p w14:paraId="008CF78B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Stiff competition: Facing competition from established businesses and large supermarkets. </w:t>
      </w:r>
    </w:p>
    <w:p w14:paraId="3B01405A" w14:textId="77777777" w:rsidR="00A23C84" w:rsidRDefault="00A8047D">
      <w:pPr>
        <w:numPr>
          <w:ilvl w:val="1"/>
          <w:numId w:val="10"/>
        </w:numPr>
        <w:ind w:right="37" w:hanging="360"/>
      </w:pPr>
      <w:r>
        <w:lastRenderedPageBreak/>
        <w:t xml:space="preserve">Lack of managerial skills: Many owners lack training in bookkeeping, marketing, and customer care. </w:t>
      </w:r>
    </w:p>
    <w:p w14:paraId="3A0E80A8" w14:textId="77777777" w:rsidR="00A23C84" w:rsidRDefault="00A8047D">
      <w:pPr>
        <w:numPr>
          <w:ilvl w:val="1"/>
          <w:numId w:val="10"/>
        </w:numPr>
        <w:ind w:right="37" w:hanging="360"/>
      </w:pPr>
      <w:r>
        <w:t>Poor infrastructure: High costs and unreliabilit</w:t>
      </w:r>
      <w:r>
        <w:t xml:space="preserve">y of transport, electricity, and water. </w:t>
      </w:r>
    </w:p>
    <w:p w14:paraId="596A88AB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Limited market: Difficulty accessing larger markets beyond their immediate locality. </w:t>
      </w:r>
    </w:p>
    <w:p w14:paraId="6709E794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Harassment by authorities: Facing issues with licensing, multiple taxes, and bylaws. </w:t>
      </w:r>
    </w:p>
    <w:p w14:paraId="02060258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Insecurity: High risk of theft and fire, with limited ability to insure their stock. </w:t>
      </w:r>
    </w:p>
    <w:p w14:paraId="3B949AD3" w14:textId="77777777" w:rsidR="00A23C84" w:rsidRDefault="00A8047D">
      <w:pPr>
        <w:ind w:right="37"/>
      </w:pPr>
      <w:r>
        <w:t xml:space="preserve">   · Debt defaults: Suffering losses when customers buy on credit and fail to pay. (Any 5 </w:t>
      </w:r>
      <w:proofErr w:type="spellStart"/>
      <w:r>
        <w:t>wellexplained</w:t>
      </w:r>
      <w:proofErr w:type="spellEnd"/>
      <w:r>
        <w:t xml:space="preserve"> x 2 = 10 marks) </w:t>
      </w:r>
    </w:p>
    <w:p w14:paraId="4F04549D" w14:textId="77777777" w:rsidR="00A23C84" w:rsidRDefault="00A8047D">
      <w:pPr>
        <w:numPr>
          <w:ilvl w:val="0"/>
          <w:numId w:val="10"/>
        </w:numPr>
        <w:ind w:right="37" w:hanging="340"/>
      </w:pPr>
      <w:r>
        <w:t xml:space="preserve">Factors determining the size of a firm  </w:t>
      </w:r>
    </w:p>
    <w:p w14:paraId="742EF235" w14:textId="77777777" w:rsidR="00A23C84" w:rsidRDefault="00A8047D">
      <w:pPr>
        <w:numPr>
          <w:ilvl w:val="1"/>
          <w:numId w:val="10"/>
        </w:numPr>
        <w:ind w:right="37" w:hanging="360"/>
      </w:pPr>
      <w:r>
        <w:t>Number o</w:t>
      </w:r>
      <w:r>
        <w:t xml:space="preserve">f employees. </w:t>
      </w:r>
    </w:p>
    <w:p w14:paraId="480EE007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Amount of capital invested. </w:t>
      </w:r>
    </w:p>
    <w:p w14:paraId="7DB54149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Volume of output/sales turnover. </w:t>
      </w:r>
    </w:p>
    <w:p w14:paraId="2D967812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Market share. </w:t>
      </w:r>
    </w:p>
    <w:p w14:paraId="00890968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Value of assets (plant and machinery). </w:t>
      </w:r>
    </w:p>
    <w:p w14:paraId="243A9D78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Level of technology used. </w:t>
      </w:r>
    </w:p>
    <w:p w14:paraId="77B7D165" w14:textId="77777777" w:rsidR="00A23C84" w:rsidRDefault="00A8047D">
      <w:pPr>
        <w:numPr>
          <w:ilvl w:val="1"/>
          <w:numId w:val="10"/>
        </w:numPr>
        <w:ind w:right="37" w:hanging="360"/>
      </w:pPr>
      <w:r>
        <w:t xml:space="preserve">Number of products produced or product lines. (Any 5 x 1 = 5 marks) </w:t>
      </w:r>
    </w:p>
    <w:p w14:paraId="61E8FC00" w14:textId="77777777" w:rsidR="00A23C84" w:rsidRDefault="00A8047D">
      <w:pPr>
        <w:ind w:right="37"/>
      </w:pPr>
      <w:r>
        <w:t xml:space="preserve">11. (a) Features of perfect </w:t>
      </w:r>
      <w:r>
        <w:t xml:space="preserve">competition  </w:t>
      </w:r>
    </w:p>
    <w:p w14:paraId="4218683D" w14:textId="77777777" w:rsidR="00A23C84" w:rsidRDefault="00A8047D">
      <w:pPr>
        <w:numPr>
          <w:ilvl w:val="0"/>
          <w:numId w:val="11"/>
        </w:numPr>
        <w:ind w:right="37" w:hanging="360"/>
      </w:pPr>
      <w:r>
        <w:t xml:space="preserve">Large number of buyers and sellers: No single buyer or seller can influence the market price. </w:t>
      </w:r>
    </w:p>
    <w:p w14:paraId="3D63B6A4" w14:textId="77777777" w:rsidR="00A23C84" w:rsidRDefault="00A8047D">
      <w:pPr>
        <w:numPr>
          <w:ilvl w:val="0"/>
          <w:numId w:val="11"/>
        </w:numPr>
        <w:ind w:right="37" w:hanging="360"/>
      </w:pPr>
      <w:r>
        <w:t xml:space="preserve">Homogeneous products: All firms sell identical (perfect substitute) products. </w:t>
      </w:r>
    </w:p>
    <w:p w14:paraId="35627A2F" w14:textId="77777777" w:rsidR="00A23C84" w:rsidRDefault="00A8047D">
      <w:pPr>
        <w:numPr>
          <w:ilvl w:val="0"/>
          <w:numId w:val="11"/>
        </w:numPr>
        <w:ind w:right="37" w:hanging="360"/>
      </w:pPr>
      <w:r>
        <w:t>Free entry and exit: Firms can easily start or leave the industry wi</w:t>
      </w:r>
      <w:r>
        <w:t xml:space="preserve">thout legal or financial barriers. </w:t>
      </w:r>
    </w:p>
    <w:p w14:paraId="1DF6374A" w14:textId="77777777" w:rsidR="00A23C84" w:rsidRDefault="00A8047D">
      <w:pPr>
        <w:numPr>
          <w:ilvl w:val="0"/>
          <w:numId w:val="11"/>
        </w:numPr>
        <w:ind w:right="37" w:hanging="360"/>
      </w:pPr>
      <w:r>
        <w:t xml:space="preserve">Perfect knowledge: Buyers and sellers have complete information about market prices and conditions. </w:t>
      </w:r>
    </w:p>
    <w:p w14:paraId="09B3E009" w14:textId="77777777" w:rsidR="00A23C84" w:rsidRDefault="00A8047D">
      <w:pPr>
        <w:numPr>
          <w:ilvl w:val="0"/>
          <w:numId w:val="11"/>
        </w:numPr>
        <w:ind w:right="37" w:hanging="360"/>
      </w:pPr>
      <w:r>
        <w:t xml:space="preserve">No government intervention: The market operates freely without regulations. </w:t>
      </w:r>
    </w:p>
    <w:p w14:paraId="54A67E0E" w14:textId="77777777" w:rsidR="00A23C84" w:rsidRDefault="00A8047D">
      <w:pPr>
        <w:numPr>
          <w:ilvl w:val="0"/>
          <w:numId w:val="11"/>
        </w:numPr>
        <w:ind w:right="37" w:hanging="360"/>
      </w:pPr>
      <w:r>
        <w:lastRenderedPageBreak/>
        <w:t>Perfect mobility of factors of production:</w:t>
      </w:r>
      <w:r>
        <w:t xml:space="preserve"> Resources can move freely from one use to another. </w:t>
      </w:r>
    </w:p>
    <w:p w14:paraId="123EAF30" w14:textId="77777777" w:rsidR="00A23C84" w:rsidRDefault="00A8047D">
      <w:pPr>
        <w:numPr>
          <w:ilvl w:val="0"/>
          <w:numId w:val="11"/>
        </w:numPr>
        <w:ind w:right="37" w:hanging="360"/>
      </w:pPr>
      <w:r>
        <w:t xml:space="preserve">No transport costs: It is assumed that all firms have equal access to the market, so prices are uniform. (Any 5 well-explained x 2 = 10 marks) </w:t>
      </w:r>
    </w:p>
    <w:p w14:paraId="09D37E96" w14:textId="77777777" w:rsidR="00A23C84" w:rsidRDefault="00A8047D">
      <w:pPr>
        <w:ind w:right="37"/>
      </w:pPr>
      <w:r>
        <w:t xml:space="preserve">   (b) (</w:t>
      </w:r>
      <w:proofErr w:type="spellStart"/>
      <w:r>
        <w:t>i</w:t>
      </w:r>
      <w:proofErr w:type="spellEnd"/>
      <w:r>
        <w:t xml:space="preserve">) Demand Curve </w:t>
      </w:r>
    </w:p>
    <w:p w14:paraId="11ABF22C" w14:textId="77777777" w:rsidR="00A23C84" w:rsidRDefault="00A8047D">
      <w:pPr>
        <w:ind w:right="37"/>
      </w:pPr>
      <w:r>
        <w:t xml:space="preserve">   · The student should draw a gra</w:t>
      </w:r>
      <w:r>
        <w:t xml:space="preserve">ph with: </w:t>
      </w:r>
    </w:p>
    <w:p w14:paraId="0C7645DF" w14:textId="77777777" w:rsidR="00A23C84" w:rsidRDefault="00A8047D">
      <w:pPr>
        <w:ind w:right="37"/>
      </w:pPr>
      <w:r>
        <w:t xml:space="preserve">     · Title: "Demand Curve for a Commodity" </w:t>
      </w:r>
    </w:p>
    <w:p w14:paraId="30634538" w14:textId="77777777" w:rsidR="00A23C84" w:rsidRDefault="00A8047D">
      <w:pPr>
        <w:ind w:right="37"/>
      </w:pPr>
      <w:r>
        <w:t xml:space="preserve">     · Y-axis Label: Price (</w:t>
      </w:r>
      <w:proofErr w:type="spellStart"/>
      <w:r>
        <w:t>Kshs</w:t>
      </w:r>
      <w:proofErr w:type="spellEnd"/>
      <w:r>
        <w:t xml:space="preserve">) </w:t>
      </w:r>
    </w:p>
    <w:p w14:paraId="6B633A93" w14:textId="77777777" w:rsidR="00A23C84" w:rsidRDefault="00A8047D">
      <w:pPr>
        <w:ind w:right="37"/>
      </w:pPr>
      <w:r>
        <w:t xml:space="preserve">     · X-axis Label: Quantity Demanded (Units) </w:t>
      </w:r>
    </w:p>
    <w:p w14:paraId="58CB134F" w14:textId="77777777" w:rsidR="00A23C84" w:rsidRDefault="00A8047D">
      <w:pPr>
        <w:ind w:right="37"/>
      </w:pPr>
      <w:r>
        <w:t xml:space="preserve">     · Correctly plotted points (100,10; 90,20; 80,30; 70,40; 60,50; 50,60). </w:t>
      </w:r>
    </w:p>
    <w:p w14:paraId="01B0ABEC" w14:textId="77777777" w:rsidR="00A23C84" w:rsidRDefault="00A8047D">
      <w:pPr>
        <w:ind w:right="37"/>
      </w:pPr>
      <w:r>
        <w:t xml:space="preserve">     </w:t>
      </w:r>
      <w:r>
        <w:t xml:space="preserve">· A smooth downward-sloping curve connecting the points, labeled D. </w:t>
      </w:r>
    </w:p>
    <w:p w14:paraId="71C037A0" w14:textId="77777777" w:rsidR="00A23C84" w:rsidRDefault="00A8047D">
      <w:pPr>
        <w:ind w:right="37"/>
      </w:pPr>
      <w:r>
        <w:t xml:space="preserve">       (5 marks) </w:t>
      </w:r>
    </w:p>
    <w:p w14:paraId="7622EC7C" w14:textId="77777777" w:rsidR="00A23C84" w:rsidRDefault="00A8047D">
      <w:pPr>
        <w:numPr>
          <w:ilvl w:val="0"/>
          <w:numId w:val="12"/>
        </w:numPr>
        <w:ind w:right="168"/>
      </w:pPr>
      <w:r>
        <w:t xml:space="preserve">The law of demand states that, holding other factors constant (ceteris paribus), the higher the price of a good, the lower the quantity demanded, and vice </w:t>
      </w:r>
      <w:proofErr w:type="gramStart"/>
      <w:r>
        <w:t>versa  (</w:t>
      </w:r>
      <w:proofErr w:type="gramEnd"/>
      <w:r>
        <w:t>2 mark</w:t>
      </w:r>
      <w:r>
        <w:t xml:space="preserve">s) </w:t>
      </w:r>
    </w:p>
    <w:p w14:paraId="34D74F74" w14:textId="77777777" w:rsidR="00A23C84" w:rsidRDefault="00A8047D">
      <w:pPr>
        <w:numPr>
          <w:ilvl w:val="0"/>
          <w:numId w:val="12"/>
        </w:numPr>
        <w:spacing w:after="204" w:line="273" w:lineRule="auto"/>
        <w:ind w:right="168"/>
      </w:pPr>
      <w:r>
        <w:t xml:space="preserve">Relationship between price and quantity demanded: The relationship is inverse/negative. As price increases, quantity demanded decreases, and as price decreases, quantity demanded </w:t>
      </w:r>
      <w:proofErr w:type="gramStart"/>
      <w:r>
        <w:t>increases  (</w:t>
      </w:r>
      <w:proofErr w:type="gramEnd"/>
      <w:r>
        <w:t xml:space="preserve">2 marks) </w:t>
      </w:r>
    </w:p>
    <w:p w14:paraId="430FD91A" w14:textId="77777777" w:rsidR="00A23C84" w:rsidRDefault="00A8047D">
      <w:pPr>
        <w:ind w:right="37"/>
      </w:pPr>
      <w:r>
        <w:t xml:space="preserve">   (c) Factors causing a demand curve to shift to t</w:t>
      </w:r>
      <w:r>
        <w:t xml:space="preserve">he right (increase in demand): </w:t>
      </w:r>
    </w:p>
    <w:p w14:paraId="52088A9E" w14:textId="77777777" w:rsidR="00A23C84" w:rsidRDefault="00A8047D">
      <w:pPr>
        <w:numPr>
          <w:ilvl w:val="0"/>
          <w:numId w:val="13"/>
        </w:numPr>
        <w:ind w:right="37" w:hanging="360"/>
      </w:pPr>
      <w:r>
        <w:t xml:space="preserve">An increase in consumers' income (for a normal good). </w:t>
      </w:r>
    </w:p>
    <w:p w14:paraId="2CBAB6E0" w14:textId="77777777" w:rsidR="00A23C84" w:rsidRDefault="00A8047D">
      <w:pPr>
        <w:numPr>
          <w:ilvl w:val="0"/>
          <w:numId w:val="13"/>
        </w:numPr>
        <w:ind w:right="37" w:hanging="360"/>
      </w:pPr>
      <w:r>
        <w:t xml:space="preserve">A favorable change in tastes and preferences for the product. </w:t>
      </w:r>
    </w:p>
    <w:p w14:paraId="1206834C" w14:textId="77777777" w:rsidR="00A23C84" w:rsidRDefault="00A8047D">
      <w:pPr>
        <w:numPr>
          <w:ilvl w:val="0"/>
          <w:numId w:val="13"/>
        </w:numPr>
        <w:ind w:right="37" w:hanging="360"/>
      </w:pPr>
      <w:r>
        <w:t xml:space="preserve">An increase in the price of a substitute good. </w:t>
      </w:r>
    </w:p>
    <w:p w14:paraId="1EE7BEDF" w14:textId="77777777" w:rsidR="00A23C84" w:rsidRDefault="00A8047D">
      <w:pPr>
        <w:numPr>
          <w:ilvl w:val="0"/>
          <w:numId w:val="13"/>
        </w:numPr>
        <w:ind w:right="37" w:hanging="360"/>
      </w:pPr>
      <w:r>
        <w:t xml:space="preserve">A decrease in the price of a complementary good. </w:t>
      </w:r>
    </w:p>
    <w:p w14:paraId="3B9236B2" w14:textId="77777777" w:rsidR="00A23C84" w:rsidRDefault="00A8047D">
      <w:pPr>
        <w:numPr>
          <w:ilvl w:val="0"/>
          <w:numId w:val="13"/>
        </w:numPr>
        <w:ind w:right="37" w:hanging="360"/>
      </w:pPr>
      <w:r>
        <w:t>Consumer</w:t>
      </w:r>
      <w:r>
        <w:t xml:space="preserve">s' expectations of higher future prices. </w:t>
      </w:r>
    </w:p>
    <w:p w14:paraId="734921A7" w14:textId="77777777" w:rsidR="00A23C84" w:rsidRDefault="00A8047D">
      <w:pPr>
        <w:numPr>
          <w:ilvl w:val="0"/>
          <w:numId w:val="13"/>
        </w:numPr>
        <w:ind w:right="37" w:hanging="360"/>
      </w:pPr>
      <w:r>
        <w:t xml:space="preserve">An increase in the size of the population/market. (Any 4 well-explained x 1.5 = 6 marks) </w:t>
      </w:r>
    </w:p>
    <w:p w14:paraId="579CFF73" w14:textId="77777777" w:rsidR="00A23C84" w:rsidRDefault="00A8047D">
      <w:pPr>
        <w:spacing w:after="218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D00BB50" w14:textId="77777777" w:rsidR="00A23C84" w:rsidRDefault="00A8047D">
      <w:pPr>
        <w:spacing w:after="218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01ED26A" w14:textId="77777777" w:rsidR="00A23C84" w:rsidRDefault="00A8047D">
      <w:pPr>
        <w:spacing w:after="218" w:line="259" w:lineRule="auto"/>
        <w:ind w:left="72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197B0AFF" w14:textId="77777777" w:rsidR="00A23C84" w:rsidRDefault="00A8047D">
      <w:pPr>
        <w:spacing w:after="218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0618DFD" w14:textId="77777777" w:rsidR="00A23C84" w:rsidRDefault="00A8047D">
      <w:pPr>
        <w:spacing w:after="222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990E2F9" w14:textId="77777777" w:rsidR="00A23C84" w:rsidRDefault="00A8047D">
      <w:pPr>
        <w:spacing w:after="213" w:line="259" w:lineRule="auto"/>
        <w:ind w:left="720" w:firstLine="0"/>
      </w:pPr>
      <w:r>
        <w:rPr>
          <w:sz w:val="22"/>
        </w:rPr>
        <w:t xml:space="preserve"> </w:t>
      </w:r>
    </w:p>
    <w:p w14:paraId="26604FE9" w14:textId="77777777" w:rsidR="00A23C84" w:rsidRDefault="00A8047D">
      <w:pPr>
        <w:spacing w:after="238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7E6753C" w14:textId="77777777" w:rsidR="00A23C84" w:rsidRDefault="00A8047D">
      <w:pPr>
        <w:spacing w:after="0" w:line="259" w:lineRule="auto"/>
        <w:ind w:left="720" w:firstLine="0"/>
      </w:pPr>
      <w:r>
        <w:rPr>
          <w:b/>
        </w:rPr>
        <w:t xml:space="preserve">                                                                              END </w:t>
      </w:r>
    </w:p>
    <w:sectPr w:rsidR="00A23C84">
      <w:pgSz w:w="12240" w:h="15840"/>
      <w:pgMar w:top="1451" w:right="1381" w:bottom="154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19B"/>
    <w:multiLevelType w:val="hybridMultilevel"/>
    <w:tmpl w:val="A4D28428"/>
    <w:lvl w:ilvl="0" w:tplc="64B289D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CE8F6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048DC">
      <w:start w:val="1"/>
      <w:numFmt w:val="bullet"/>
      <w:lvlRestart w:val="0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667C2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C8026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09814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A7E4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4A2EE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A2256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1196"/>
    <w:multiLevelType w:val="hybridMultilevel"/>
    <w:tmpl w:val="A8B4AF10"/>
    <w:lvl w:ilvl="0" w:tplc="67547008">
      <w:start w:val="2"/>
      <w:numFmt w:val="lowerRoman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C0B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6AB0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03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E9D1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43BB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C8A7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46A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EB65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65C15"/>
    <w:multiLevelType w:val="hybridMultilevel"/>
    <w:tmpl w:val="97787836"/>
    <w:lvl w:ilvl="0" w:tplc="21AAF8F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83FDA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861CE">
      <w:start w:val="1"/>
      <w:numFmt w:val="bullet"/>
      <w:lvlRestart w:val="0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0AE4A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2B13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E478E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21F3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4095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E556E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813EF"/>
    <w:multiLevelType w:val="hybridMultilevel"/>
    <w:tmpl w:val="EC90FEFA"/>
    <w:lvl w:ilvl="0" w:tplc="6464DCD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321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CA09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01CA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AB65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0769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A103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E8BE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A6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972E2"/>
    <w:multiLevelType w:val="hybridMultilevel"/>
    <w:tmpl w:val="50F2E556"/>
    <w:lvl w:ilvl="0" w:tplc="ADC26BC6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C31D8">
      <w:start w:val="1"/>
      <w:numFmt w:val="bullet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5E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03E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2F8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091F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09F0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61BD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A096A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D537D8"/>
    <w:multiLevelType w:val="hybridMultilevel"/>
    <w:tmpl w:val="1B722F94"/>
    <w:lvl w:ilvl="0" w:tplc="BB505EC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66A48">
      <w:start w:val="1"/>
      <w:numFmt w:val="bullet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88C88">
      <w:start w:val="1"/>
      <w:numFmt w:val="bullet"/>
      <w:lvlText w:val="▪"/>
      <w:lvlJc w:val="left"/>
      <w:pPr>
        <w:ind w:left="2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81DC">
      <w:start w:val="1"/>
      <w:numFmt w:val="bullet"/>
      <w:lvlText w:val="•"/>
      <w:lvlJc w:val="left"/>
      <w:pPr>
        <w:ind w:left="2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0C272">
      <w:start w:val="1"/>
      <w:numFmt w:val="bullet"/>
      <w:lvlText w:val="o"/>
      <w:lvlJc w:val="left"/>
      <w:pPr>
        <w:ind w:left="3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AB8A0">
      <w:start w:val="1"/>
      <w:numFmt w:val="bullet"/>
      <w:lvlText w:val="▪"/>
      <w:lvlJc w:val="left"/>
      <w:pPr>
        <w:ind w:left="4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20992">
      <w:start w:val="1"/>
      <w:numFmt w:val="bullet"/>
      <w:lvlText w:val="•"/>
      <w:lvlJc w:val="left"/>
      <w:pPr>
        <w:ind w:left="4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214AE">
      <w:start w:val="1"/>
      <w:numFmt w:val="bullet"/>
      <w:lvlText w:val="o"/>
      <w:lvlJc w:val="left"/>
      <w:pPr>
        <w:ind w:left="5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42D08">
      <w:start w:val="1"/>
      <w:numFmt w:val="bullet"/>
      <w:lvlText w:val="▪"/>
      <w:lvlJc w:val="left"/>
      <w:pPr>
        <w:ind w:left="6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F758AC"/>
    <w:multiLevelType w:val="hybridMultilevel"/>
    <w:tmpl w:val="22B27EF0"/>
    <w:lvl w:ilvl="0" w:tplc="34BEACD4">
      <w:start w:val="1"/>
      <w:numFmt w:val="bullet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615E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40ECC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C2660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E4BEE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419BA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05540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43332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685E6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CD714F"/>
    <w:multiLevelType w:val="hybridMultilevel"/>
    <w:tmpl w:val="8D1048F0"/>
    <w:lvl w:ilvl="0" w:tplc="8454FDD8">
      <w:start w:val="1"/>
      <w:numFmt w:val="bullet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424D8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8D5DA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2AB82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8C53A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F8CC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04B96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88C7E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CECB8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96923"/>
    <w:multiLevelType w:val="hybridMultilevel"/>
    <w:tmpl w:val="4B822156"/>
    <w:lvl w:ilvl="0" w:tplc="57A26C6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2AB1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E2A72">
      <w:start w:val="1"/>
      <w:numFmt w:val="bullet"/>
      <w:lvlRestart w:val="0"/>
      <w:lvlText w:val="➢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0120E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82A68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4CDFC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E0652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882BC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084B8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6510E7"/>
    <w:multiLevelType w:val="hybridMultilevel"/>
    <w:tmpl w:val="290E6530"/>
    <w:lvl w:ilvl="0" w:tplc="552CF684">
      <w:start w:val="1"/>
      <w:numFmt w:val="bullet"/>
      <w:lvlText w:val="➢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EEBE6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AABFE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689A6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E8A18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0FD06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263F8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EAAFC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04C12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664B71"/>
    <w:multiLevelType w:val="hybridMultilevel"/>
    <w:tmpl w:val="F38A7716"/>
    <w:lvl w:ilvl="0" w:tplc="FEBE775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A09E8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EA0F2">
      <w:start w:val="1"/>
      <w:numFmt w:val="bullet"/>
      <w:lvlRestart w:val="0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6C0A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2D3B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692A8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ABCB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8BF9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608B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02952"/>
    <w:multiLevelType w:val="hybridMultilevel"/>
    <w:tmpl w:val="D6B45A30"/>
    <w:lvl w:ilvl="0" w:tplc="34B09542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6B64E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495B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0635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E837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E975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8ECE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AE9A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670B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8F69AE"/>
    <w:multiLevelType w:val="hybridMultilevel"/>
    <w:tmpl w:val="286ACE9E"/>
    <w:lvl w:ilvl="0" w:tplc="3A5C344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8837E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C4AD6">
      <w:start w:val="1"/>
      <w:numFmt w:val="bullet"/>
      <w:lvlRestart w:val="0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8CC74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0BEB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05B0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04F2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68CC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AB2C8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84"/>
    <w:rsid w:val="00A23C84"/>
    <w:rsid w:val="00A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8084"/>
  <w15:docId w15:val="{AD4540D8-597F-4628-B2FF-717FAB58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1551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2026-03-09T18:21:00Z</dcterms:created>
  <dcterms:modified xsi:type="dcterms:W3CDTF">2026-03-09T18:21:00Z</dcterms:modified>
</cp:coreProperties>
</file>