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8F" w:rsidRPr="005F5448" w:rsidRDefault="005F5448" w:rsidP="00CC1D8F">
      <w:pPr>
        <w:spacing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Name……………………………………</w:t>
      </w:r>
      <w:r w:rsidR="00CC1D8F" w:rsidRPr="005F5448">
        <w:rPr>
          <w:rFonts w:ascii="Times New Roman" w:eastAsia="Calibri" w:hAnsi="Times New Roman" w:cs="Times New Roman"/>
          <w:b/>
          <w:sz w:val="28"/>
          <w:szCs w:val="28"/>
        </w:rPr>
        <w:t>…………</w:t>
      </w:r>
      <w:r w:rsidR="001F0269" w:rsidRPr="005F5448">
        <w:rPr>
          <w:rFonts w:ascii="Times New Roman" w:eastAsia="Calibri" w:hAnsi="Times New Roman" w:cs="Times New Roman"/>
          <w:b/>
          <w:sz w:val="28"/>
          <w:szCs w:val="28"/>
        </w:rPr>
        <w:t>...........</w:t>
      </w:r>
      <w:r w:rsidR="00CC1D8F" w:rsidRPr="005F5448">
        <w:rPr>
          <w:rFonts w:ascii="Times New Roman" w:eastAsia="Calibri" w:hAnsi="Times New Roman" w:cs="Times New Roman"/>
          <w:b/>
          <w:sz w:val="28"/>
          <w:szCs w:val="28"/>
        </w:rPr>
        <w:t>….</w:t>
      </w:r>
      <w:proofErr w:type="spellStart"/>
      <w:r w:rsidR="00CC1D8F" w:rsidRPr="005F5448">
        <w:rPr>
          <w:rFonts w:ascii="Times New Roman" w:eastAsia="Calibri" w:hAnsi="Times New Roman" w:cs="Times New Roman"/>
          <w:b/>
          <w:sz w:val="28"/>
          <w:szCs w:val="28"/>
        </w:rPr>
        <w:t>Adm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No…………</w:t>
      </w:r>
      <w:r w:rsidR="00CC1D8F" w:rsidRPr="005F5448">
        <w:rPr>
          <w:rFonts w:ascii="Times New Roman" w:eastAsia="Calibri" w:hAnsi="Times New Roman" w:cs="Times New Roman"/>
          <w:b/>
          <w:sz w:val="28"/>
          <w:szCs w:val="28"/>
        </w:rPr>
        <w:t>…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C1D8F" w:rsidRPr="005F5448">
        <w:rPr>
          <w:rFonts w:ascii="Times New Roman" w:eastAsia="Calibri" w:hAnsi="Times New Roman" w:cs="Times New Roman"/>
          <w:b/>
          <w:sz w:val="28"/>
          <w:szCs w:val="28"/>
        </w:rPr>
        <w:t>Class………..……</w:t>
      </w:r>
    </w:p>
    <w:p w:rsidR="00CC1D8F" w:rsidRPr="005F5448" w:rsidRDefault="005F5448" w:rsidP="00CC1D8F">
      <w:pPr>
        <w:spacing w:line="48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School ………………………………</w:t>
      </w:r>
      <w:r w:rsidR="00CC1D8F" w:rsidRPr="005F5448">
        <w:rPr>
          <w:rFonts w:ascii="Times New Roman" w:eastAsia="Calibri" w:hAnsi="Times New Roman" w:cs="Times New Roman"/>
          <w:b/>
          <w:sz w:val="28"/>
          <w:szCs w:val="28"/>
        </w:rPr>
        <w:t>……</w:t>
      </w:r>
      <w:r w:rsidR="001F0269" w:rsidRPr="005F5448">
        <w:rPr>
          <w:rFonts w:ascii="Times New Roman" w:eastAsia="Calibri" w:hAnsi="Times New Roman" w:cs="Times New Roman"/>
          <w:b/>
          <w:sz w:val="28"/>
          <w:szCs w:val="28"/>
        </w:rPr>
        <w:t>......</w:t>
      </w:r>
      <w:r>
        <w:rPr>
          <w:rFonts w:ascii="Times New Roman" w:eastAsia="Calibri" w:hAnsi="Times New Roman" w:cs="Times New Roman"/>
          <w:b/>
          <w:sz w:val="28"/>
          <w:szCs w:val="28"/>
        </w:rPr>
        <w:t>……   Date: ……………</w:t>
      </w:r>
      <w:r w:rsidR="00CC1D8F" w:rsidRPr="005F5448">
        <w:rPr>
          <w:rFonts w:ascii="Times New Roman" w:eastAsia="Calibri" w:hAnsi="Times New Roman" w:cs="Times New Roman"/>
          <w:b/>
          <w:sz w:val="28"/>
          <w:szCs w:val="28"/>
        </w:rPr>
        <w:t>………….</w:t>
      </w:r>
    </w:p>
    <w:p w:rsidR="00CC1D8F" w:rsidRPr="005F5448" w:rsidRDefault="001F0269" w:rsidP="00CC1D8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5448">
        <w:rPr>
          <w:rFonts w:ascii="Times New Roman" w:hAnsi="Times New Roman" w:cs="Times New Roman"/>
          <w:b/>
          <w:sz w:val="28"/>
          <w:szCs w:val="28"/>
        </w:rPr>
        <w:t>565/1</w:t>
      </w:r>
    </w:p>
    <w:p w:rsidR="00CC1D8F" w:rsidRPr="005F5448" w:rsidRDefault="001F0269" w:rsidP="00CC1D8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5448">
        <w:rPr>
          <w:rFonts w:ascii="Times New Roman" w:hAnsi="Times New Roman" w:cs="Times New Roman"/>
          <w:b/>
          <w:sz w:val="28"/>
          <w:szCs w:val="28"/>
        </w:rPr>
        <w:t>BUSINESS STUDIES</w:t>
      </w:r>
    </w:p>
    <w:p w:rsidR="00CC1D8F" w:rsidRPr="005F5448" w:rsidRDefault="001F0269" w:rsidP="00CC1D8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5448">
        <w:rPr>
          <w:rFonts w:ascii="Times New Roman" w:hAnsi="Times New Roman" w:cs="Times New Roman"/>
          <w:b/>
          <w:sz w:val="28"/>
          <w:szCs w:val="28"/>
        </w:rPr>
        <w:t xml:space="preserve">JULY 2025 </w:t>
      </w:r>
    </w:p>
    <w:p w:rsidR="00CC1D8F" w:rsidRPr="005F5448" w:rsidRDefault="001F0269" w:rsidP="00CC1D8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5F5448">
        <w:rPr>
          <w:rFonts w:ascii="Times New Roman" w:hAnsi="Times New Roman" w:cs="Times New Roman"/>
          <w:b/>
          <w:sz w:val="28"/>
          <w:szCs w:val="28"/>
        </w:rPr>
        <w:t>TIME:  2 HOURS</w:t>
      </w:r>
    </w:p>
    <w:p w:rsidR="001F0269" w:rsidRPr="005F5448" w:rsidRDefault="001F0269" w:rsidP="00CC1D8F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CC1D8F" w:rsidRPr="005F5448" w:rsidRDefault="00CC1D8F" w:rsidP="001F0269">
      <w:pPr>
        <w:spacing w:after="0" w:line="240" w:lineRule="auto"/>
        <w:rPr>
          <w:rFonts w:ascii="Times New Roman" w:eastAsia="Calibri" w:hAnsi="Times New Roman" w:cs="Times New Roman"/>
          <w:b/>
          <w:sz w:val="40"/>
          <w:szCs w:val="40"/>
        </w:rPr>
      </w:pPr>
      <w:r w:rsidRPr="005F5448">
        <w:rPr>
          <w:rFonts w:ascii="Times New Roman" w:eastAsia="Calibri" w:hAnsi="Times New Roman" w:cs="Times New Roman"/>
          <w:b/>
          <w:sz w:val="40"/>
          <w:szCs w:val="40"/>
        </w:rPr>
        <w:t xml:space="preserve">                </w:t>
      </w:r>
      <w:r w:rsidR="001F0269" w:rsidRPr="005F5448">
        <w:rPr>
          <w:rFonts w:ascii="Times New Roman" w:eastAsia="Calibri" w:hAnsi="Times New Roman" w:cs="Times New Roman"/>
          <w:b/>
          <w:sz w:val="40"/>
          <w:szCs w:val="40"/>
        </w:rPr>
        <w:t>SULIMO JOINT EXAMINATION MOCK</w:t>
      </w:r>
    </w:p>
    <w:p w:rsidR="00CC1D8F" w:rsidRPr="005F5448" w:rsidRDefault="001F0269" w:rsidP="001F0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F5448">
        <w:rPr>
          <w:rFonts w:ascii="Times New Roman" w:eastAsia="Calibri" w:hAnsi="Times New Roman" w:cs="Times New Roman"/>
          <w:b/>
          <w:sz w:val="36"/>
          <w:szCs w:val="36"/>
        </w:rPr>
        <w:t xml:space="preserve">BUSINESS </w:t>
      </w:r>
      <w:proofErr w:type="gramStart"/>
      <w:r w:rsidRPr="005F5448">
        <w:rPr>
          <w:rFonts w:ascii="Times New Roman" w:eastAsia="Calibri" w:hAnsi="Times New Roman" w:cs="Times New Roman"/>
          <w:b/>
          <w:sz w:val="36"/>
          <w:szCs w:val="36"/>
        </w:rPr>
        <w:t>STUDIES  PAPER</w:t>
      </w:r>
      <w:proofErr w:type="gramEnd"/>
      <w:r w:rsidRPr="005F5448">
        <w:rPr>
          <w:rFonts w:ascii="Times New Roman" w:eastAsia="Calibri" w:hAnsi="Times New Roman" w:cs="Times New Roman"/>
          <w:b/>
          <w:sz w:val="36"/>
          <w:szCs w:val="36"/>
        </w:rPr>
        <w:t xml:space="preserve"> 1</w:t>
      </w:r>
    </w:p>
    <w:p w:rsidR="00CC1D8F" w:rsidRPr="005F5448" w:rsidRDefault="001F0269" w:rsidP="001F0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5F5448">
        <w:rPr>
          <w:rFonts w:ascii="Times New Roman" w:eastAsia="Calibri" w:hAnsi="Times New Roman" w:cs="Times New Roman"/>
          <w:b/>
          <w:sz w:val="36"/>
          <w:szCs w:val="36"/>
        </w:rPr>
        <w:t>TIME: 2 HOURS</w:t>
      </w:r>
    </w:p>
    <w:p w:rsidR="001F0269" w:rsidRPr="005F5448" w:rsidRDefault="001F0269" w:rsidP="001F02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CC1D8F" w:rsidRPr="005F5448" w:rsidRDefault="00CC1D8F" w:rsidP="001F026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F5448">
        <w:rPr>
          <w:rFonts w:ascii="Times New Roman" w:eastAsia="Calibri" w:hAnsi="Times New Roman" w:cs="Times New Roman"/>
          <w:b/>
          <w:sz w:val="28"/>
          <w:szCs w:val="28"/>
          <w:u w:val="single"/>
        </w:rPr>
        <w:t>INSTRUCTIONS: TO CANDIDATES</w:t>
      </w:r>
    </w:p>
    <w:p w:rsidR="00CC1D8F" w:rsidRPr="005F5448" w:rsidRDefault="00CC1D8F" w:rsidP="001F0269">
      <w:pPr>
        <w:numPr>
          <w:ilvl w:val="0"/>
          <w:numId w:val="2"/>
        </w:numPr>
        <w:spacing w:after="0" w:line="240" w:lineRule="auto"/>
        <w:ind w:left="540" w:hanging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48">
        <w:rPr>
          <w:rFonts w:ascii="Times New Roman" w:eastAsia="Calibri" w:hAnsi="Times New Roman" w:cs="Times New Roman"/>
          <w:sz w:val="28"/>
          <w:szCs w:val="28"/>
        </w:rPr>
        <w:t xml:space="preserve">Answer </w:t>
      </w:r>
      <w:r w:rsidRPr="005F5448">
        <w:rPr>
          <w:rFonts w:ascii="Times New Roman" w:eastAsia="Calibri" w:hAnsi="Times New Roman" w:cs="Times New Roman"/>
          <w:b/>
          <w:sz w:val="28"/>
          <w:szCs w:val="28"/>
        </w:rPr>
        <w:t>all</w:t>
      </w:r>
      <w:r w:rsidRPr="005F5448">
        <w:rPr>
          <w:rFonts w:ascii="Times New Roman" w:eastAsia="Calibri" w:hAnsi="Times New Roman" w:cs="Times New Roman"/>
          <w:sz w:val="28"/>
          <w:szCs w:val="28"/>
        </w:rPr>
        <w:t xml:space="preserve"> questions.</w:t>
      </w:r>
    </w:p>
    <w:p w:rsidR="00CC1D8F" w:rsidRPr="005F5448" w:rsidRDefault="00CC1D8F" w:rsidP="001F0269">
      <w:pPr>
        <w:numPr>
          <w:ilvl w:val="0"/>
          <w:numId w:val="2"/>
        </w:numPr>
        <w:spacing w:after="0" w:line="240" w:lineRule="auto"/>
        <w:ind w:left="540" w:hanging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48">
        <w:rPr>
          <w:rFonts w:ascii="Times New Roman" w:eastAsia="Calibri" w:hAnsi="Times New Roman" w:cs="Times New Roman"/>
          <w:sz w:val="28"/>
          <w:szCs w:val="28"/>
        </w:rPr>
        <w:t xml:space="preserve">All answers must be written in the spaces provided in this booklet. </w:t>
      </w:r>
    </w:p>
    <w:p w:rsidR="00CC1D8F" w:rsidRPr="005F5448" w:rsidRDefault="00656D04" w:rsidP="001F0269">
      <w:pPr>
        <w:numPr>
          <w:ilvl w:val="0"/>
          <w:numId w:val="2"/>
        </w:numPr>
        <w:spacing w:after="0" w:line="240" w:lineRule="auto"/>
        <w:ind w:left="540" w:hanging="54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48">
        <w:rPr>
          <w:rFonts w:ascii="Times New Roman" w:eastAsia="Calibri" w:hAnsi="Times New Roman" w:cs="Times New Roman"/>
          <w:sz w:val="28"/>
          <w:szCs w:val="28"/>
        </w:rPr>
        <w:t>This paper  consists of 9</w:t>
      </w:r>
      <w:r w:rsidR="00CC1D8F" w:rsidRPr="005F5448">
        <w:rPr>
          <w:rFonts w:ascii="Times New Roman" w:eastAsia="Calibri" w:hAnsi="Times New Roman" w:cs="Times New Roman"/>
          <w:sz w:val="28"/>
          <w:szCs w:val="28"/>
        </w:rPr>
        <w:t xml:space="preserve"> pages</w:t>
      </w:r>
    </w:p>
    <w:p w:rsidR="001F0269" w:rsidRPr="005F5448" w:rsidRDefault="001F0269" w:rsidP="00CC1D8F">
      <w:pPr>
        <w:spacing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CC1D8F" w:rsidRPr="005F5448" w:rsidRDefault="00CC1D8F" w:rsidP="00CC1D8F">
      <w:pPr>
        <w:spacing w:line="360" w:lineRule="auto"/>
        <w:ind w:left="360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5F5448">
        <w:rPr>
          <w:rFonts w:ascii="Times New Roman" w:eastAsia="Calibri" w:hAnsi="Times New Roman" w:cs="Times New Roman"/>
          <w:b/>
          <w:u w:val="single"/>
        </w:rPr>
        <w:t>FOR EXAMINER’S USE ONLY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8"/>
        <w:gridCol w:w="607"/>
        <w:gridCol w:w="607"/>
        <w:gridCol w:w="608"/>
        <w:gridCol w:w="609"/>
        <w:gridCol w:w="609"/>
        <w:gridCol w:w="609"/>
        <w:gridCol w:w="609"/>
        <w:gridCol w:w="609"/>
        <w:gridCol w:w="609"/>
        <w:gridCol w:w="643"/>
        <w:gridCol w:w="643"/>
        <w:gridCol w:w="643"/>
        <w:gridCol w:w="643"/>
      </w:tblGrid>
      <w:tr w:rsidR="00CC1D8F" w:rsidRPr="005F5448" w:rsidTr="001F0269">
        <w:tc>
          <w:tcPr>
            <w:tcW w:w="1168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F5448">
              <w:rPr>
                <w:rFonts w:ascii="Times New Roman" w:hAnsi="Times New Roman" w:cs="Times New Roman"/>
                <w:b/>
              </w:rPr>
              <w:t>Question</w:t>
            </w:r>
          </w:p>
          <w:p w:rsidR="001F0269" w:rsidRPr="005F5448" w:rsidRDefault="001F0269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7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7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8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3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43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3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3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13</w:t>
            </w:r>
          </w:p>
        </w:tc>
      </w:tr>
      <w:tr w:rsidR="00CC1D8F" w:rsidRPr="005F5448" w:rsidTr="001F0269">
        <w:tc>
          <w:tcPr>
            <w:tcW w:w="1168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F5448">
              <w:rPr>
                <w:rFonts w:ascii="Times New Roman" w:hAnsi="Times New Roman" w:cs="Times New Roman"/>
                <w:b/>
              </w:rPr>
              <w:t xml:space="preserve">Score </w:t>
            </w:r>
          </w:p>
        </w:tc>
        <w:tc>
          <w:tcPr>
            <w:tcW w:w="607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7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8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1D8F" w:rsidRPr="005F5448" w:rsidRDefault="00CC1D8F" w:rsidP="00CC1D8F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9"/>
        <w:gridCol w:w="669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CC1D8F" w:rsidRPr="005F5448" w:rsidTr="00163DBC">
        <w:tc>
          <w:tcPr>
            <w:tcW w:w="1210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F5448">
              <w:rPr>
                <w:rFonts w:ascii="Times New Roman" w:hAnsi="Times New Roman" w:cs="Times New Roman"/>
                <w:b/>
              </w:rPr>
              <w:t>Question</w:t>
            </w:r>
          </w:p>
          <w:p w:rsidR="001F0269" w:rsidRPr="005F5448" w:rsidRDefault="001F0269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F5448">
              <w:rPr>
                <w:rFonts w:ascii="Times New Roman" w:hAnsi="Times New Roman" w:cs="Times New Roman"/>
              </w:rPr>
              <w:t>25</w:t>
            </w:r>
          </w:p>
        </w:tc>
      </w:tr>
      <w:tr w:rsidR="00CC1D8F" w:rsidRPr="005F5448" w:rsidTr="00163DBC">
        <w:tc>
          <w:tcPr>
            <w:tcW w:w="1210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5F5448">
              <w:rPr>
                <w:rFonts w:ascii="Times New Roman" w:hAnsi="Times New Roman" w:cs="Times New Roman"/>
                <w:b/>
              </w:rPr>
              <w:t xml:space="preserve">Score </w:t>
            </w:r>
          </w:p>
        </w:tc>
        <w:tc>
          <w:tcPr>
            <w:tcW w:w="686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CC1D8F" w:rsidRPr="005F5448" w:rsidRDefault="00CC1D8F" w:rsidP="00163DB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C1D8F" w:rsidRPr="005F5448" w:rsidRDefault="00CC1D8F" w:rsidP="00CC1D8F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u w:val="single"/>
        </w:rPr>
      </w:pPr>
    </w:p>
    <w:tbl>
      <w:tblPr>
        <w:tblW w:w="2410" w:type="dxa"/>
        <w:tblInd w:w="69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945"/>
      </w:tblGrid>
      <w:tr w:rsidR="00CC1D8F" w:rsidRPr="005F5448" w:rsidTr="001F0269">
        <w:tc>
          <w:tcPr>
            <w:tcW w:w="1465" w:type="dxa"/>
            <w:vAlign w:val="center"/>
          </w:tcPr>
          <w:p w:rsidR="00CC1D8F" w:rsidRPr="005F5448" w:rsidRDefault="00CC1D8F" w:rsidP="00163DBC">
            <w:pPr>
              <w:ind w:left="360"/>
              <w:jc w:val="both"/>
              <w:rPr>
                <w:rFonts w:ascii="Times New Roman" w:eastAsia="Calibri" w:hAnsi="Times New Roman" w:cs="Times New Roman"/>
              </w:rPr>
            </w:pPr>
            <w:r w:rsidRPr="005F5448">
              <w:rPr>
                <w:rFonts w:ascii="Times New Roman" w:eastAsia="Calibri" w:hAnsi="Times New Roman" w:cs="Times New Roman"/>
              </w:rPr>
              <w:t>Grand Total</w:t>
            </w:r>
          </w:p>
        </w:tc>
        <w:tc>
          <w:tcPr>
            <w:tcW w:w="945" w:type="dxa"/>
          </w:tcPr>
          <w:p w:rsidR="00CC1D8F" w:rsidRPr="005F5448" w:rsidRDefault="00CC1D8F" w:rsidP="00163DBC">
            <w:pPr>
              <w:spacing w:line="480" w:lineRule="auto"/>
              <w:ind w:left="36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C17261" w:rsidRDefault="00C17261" w:rsidP="00D81C23">
      <w:pPr>
        <w:rPr>
          <w:rFonts w:asciiTheme="majorHAnsi" w:hAnsiTheme="majorHAnsi" w:cstheme="majorHAnsi"/>
        </w:rPr>
      </w:pPr>
    </w:p>
    <w:p w:rsidR="00D81C23" w:rsidRPr="001F0269" w:rsidRDefault="00D46EFB" w:rsidP="005F5448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5F5448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 xml:space="preserve">Highlight any </w:t>
      </w:r>
      <w:r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0237D9" w:rsidRPr="001F0269">
        <w:rPr>
          <w:rFonts w:ascii="Times New Roman" w:hAnsi="Times New Roman" w:cs="Times New Roman"/>
          <w:sz w:val="24"/>
          <w:szCs w:val="24"/>
        </w:rPr>
        <w:t xml:space="preserve"> benefits of a business to the society</w:t>
      </w:r>
      <w:r w:rsidR="00D04787" w:rsidRPr="001F0269">
        <w:rPr>
          <w:rFonts w:ascii="Times New Roman" w:hAnsi="Times New Roman" w:cs="Times New Roman"/>
          <w:sz w:val="24"/>
          <w:szCs w:val="24"/>
        </w:rPr>
        <w:t>.</w:t>
      </w:r>
      <w:r w:rsidR="00D81C23" w:rsidRPr="001F026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17144" w:rsidRPr="001F0269">
        <w:rPr>
          <w:rFonts w:ascii="Times New Roman" w:hAnsi="Times New Roman" w:cs="Times New Roman"/>
          <w:sz w:val="24"/>
          <w:szCs w:val="24"/>
        </w:rPr>
        <w:t xml:space="preserve">  </w:t>
      </w:r>
      <w:r w:rsidR="00AF3E9A">
        <w:rPr>
          <w:rFonts w:ascii="Times New Roman" w:hAnsi="Times New Roman" w:cs="Times New Roman"/>
          <w:sz w:val="24"/>
          <w:szCs w:val="24"/>
        </w:rPr>
        <w:tab/>
      </w:r>
      <w:r w:rsidR="00117144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C17261" w:rsidRPr="001F0269">
        <w:rPr>
          <w:rFonts w:ascii="Times New Roman" w:hAnsi="Times New Roman" w:cs="Times New Roman"/>
          <w:b/>
          <w:sz w:val="24"/>
          <w:szCs w:val="24"/>
        </w:rPr>
        <w:t>(4marks</w:t>
      </w:r>
      <w:r w:rsidR="00D81C23" w:rsidRPr="001F0269">
        <w:rPr>
          <w:rFonts w:ascii="Times New Roman" w:hAnsi="Times New Roman" w:cs="Times New Roman"/>
          <w:b/>
          <w:sz w:val="24"/>
          <w:szCs w:val="24"/>
        </w:rPr>
        <w:t>)</w:t>
      </w:r>
    </w:p>
    <w:p w:rsidR="00D04787" w:rsidRPr="001F0269" w:rsidRDefault="001F0269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04787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D04787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04787" w:rsidRPr="001F0269" w:rsidRDefault="001F0269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4787" w:rsidRPr="001F0269">
        <w:rPr>
          <w:rFonts w:ascii="Times New Roman" w:hAnsi="Times New Roman" w:cs="Times New Roman"/>
          <w:sz w:val="24"/>
          <w:szCs w:val="24"/>
        </w:rPr>
        <w:t>(b)……………………………………………………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04787" w:rsidRPr="001F0269" w:rsidRDefault="007C1CFD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</w:t>
      </w:r>
      <w:r w:rsidR="00D04787" w:rsidRPr="001F0269">
        <w:rPr>
          <w:rFonts w:ascii="Times New Roman" w:hAnsi="Times New Roman" w:cs="Times New Roman"/>
          <w:sz w:val="24"/>
          <w:szCs w:val="24"/>
        </w:rPr>
        <w:t>(c)……………………………………………………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04787" w:rsidRPr="001F0269" w:rsidRDefault="007C1CFD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D04787" w:rsidRPr="001F0269">
        <w:rPr>
          <w:rFonts w:ascii="Times New Roman" w:hAnsi="Times New Roman" w:cs="Times New Roman"/>
          <w:sz w:val="24"/>
          <w:szCs w:val="24"/>
        </w:rPr>
        <w:t xml:space="preserve"> (d)…………………………………………………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F0269" w:rsidRDefault="00D46EFB" w:rsidP="001F0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2</w:t>
      </w:r>
      <w:r w:rsidR="00AA1350" w:rsidRPr="001F0269">
        <w:rPr>
          <w:rFonts w:ascii="Times New Roman" w:hAnsi="Times New Roman" w:cs="Times New Roman"/>
          <w:sz w:val="24"/>
          <w:szCs w:val="24"/>
        </w:rPr>
        <w:t xml:space="preserve">. State </w:t>
      </w:r>
      <w:r w:rsidR="00AA1350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AA1350" w:rsidRPr="001F0269">
        <w:rPr>
          <w:rFonts w:ascii="Times New Roman" w:hAnsi="Times New Roman" w:cs="Times New Roman"/>
          <w:sz w:val="24"/>
          <w:szCs w:val="24"/>
        </w:rPr>
        <w:t xml:space="preserve"> reasons why consumers have to make a choice between competing needs</w:t>
      </w:r>
      <w:r w:rsidR="00D81C23" w:rsidRPr="001F026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D46EFB" w:rsidRDefault="00AA1350" w:rsidP="00AF3E9A">
      <w:pPr>
        <w:spacing w:after="0" w:line="240" w:lineRule="auto"/>
        <w:ind w:left="7200" w:firstLine="720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(4</w:t>
      </w:r>
      <w:r w:rsidR="00D81C23" w:rsidRPr="001F0269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1F0269" w:rsidRPr="001F0269" w:rsidRDefault="001F0269" w:rsidP="001F0269">
      <w:pPr>
        <w:spacing w:after="0" w:line="240" w:lineRule="auto"/>
        <w:ind w:left="6480" w:firstLine="720"/>
        <w:rPr>
          <w:rFonts w:ascii="Times New Roman" w:hAnsi="Times New Roman" w:cs="Times New Roman"/>
          <w:b/>
          <w:sz w:val="24"/>
          <w:szCs w:val="24"/>
        </w:rPr>
      </w:pPr>
    </w:p>
    <w:p w:rsidR="00225F28" w:rsidRPr="001F0269" w:rsidRDefault="001F0269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25F28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225F28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25F28" w:rsidRPr="001F0269" w:rsidRDefault="00225F28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25F28" w:rsidRPr="001F0269" w:rsidRDefault="00225F28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225F28" w:rsidRPr="001F0269" w:rsidRDefault="00225F28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DD57BF" w:rsidRDefault="00D46EFB" w:rsidP="001F0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3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DD57BF" w:rsidRPr="001F0269">
        <w:rPr>
          <w:rFonts w:ascii="Times New Roman" w:hAnsi="Times New Roman" w:cs="Times New Roman"/>
          <w:sz w:val="24"/>
          <w:szCs w:val="24"/>
        </w:rPr>
        <w:t xml:space="preserve"> State whether each of the following falls under manufacturing or constructive production.</w:t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D57BF" w:rsidRPr="001F0269">
        <w:rPr>
          <w:rFonts w:ascii="Times New Roman" w:hAnsi="Times New Roman" w:cs="Times New Roman"/>
          <w:sz w:val="24"/>
          <w:szCs w:val="24"/>
        </w:rPr>
        <w:tab/>
        <w:t>(</w:t>
      </w:r>
      <w:r w:rsidR="00FC0406" w:rsidRPr="001F0269">
        <w:rPr>
          <w:rFonts w:ascii="Times New Roman" w:hAnsi="Times New Roman" w:cs="Times New Roman"/>
          <w:sz w:val="24"/>
          <w:szCs w:val="24"/>
        </w:rPr>
        <w:t>4</w:t>
      </w:r>
      <w:r w:rsidR="00DD57BF" w:rsidRPr="001F0269">
        <w:rPr>
          <w:rFonts w:ascii="Times New Roman" w:hAnsi="Times New Roman" w:cs="Times New Roman"/>
          <w:sz w:val="24"/>
          <w:szCs w:val="24"/>
        </w:rPr>
        <w:t>marks)</w:t>
      </w:r>
    </w:p>
    <w:p w:rsidR="001F0269" w:rsidRPr="001F0269" w:rsidRDefault="001F0269" w:rsidP="001F0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2700"/>
        <w:gridCol w:w="5580"/>
      </w:tblGrid>
      <w:tr w:rsidR="00DD57BF" w:rsidRPr="001F0269" w:rsidTr="001F0269">
        <w:trPr>
          <w:trHeight w:val="548"/>
        </w:trPr>
        <w:tc>
          <w:tcPr>
            <w:tcW w:w="2700" w:type="dxa"/>
          </w:tcPr>
          <w:p w:rsidR="00DD57BF" w:rsidRPr="001F0269" w:rsidRDefault="00DD57BF" w:rsidP="00EE493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Activity </w:t>
            </w:r>
          </w:p>
        </w:tc>
        <w:tc>
          <w:tcPr>
            <w:tcW w:w="5580" w:type="dxa"/>
          </w:tcPr>
          <w:p w:rsidR="00DD57BF" w:rsidRPr="001F0269" w:rsidRDefault="00DD57BF" w:rsidP="00EE493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b/>
                <w:sz w:val="24"/>
                <w:szCs w:val="24"/>
              </w:rPr>
              <w:t>Manufacturing or constructive production</w:t>
            </w:r>
          </w:p>
        </w:tc>
      </w:tr>
      <w:tr w:rsidR="00DD57BF" w:rsidRPr="001F0269" w:rsidTr="001F0269">
        <w:trPr>
          <w:trHeight w:val="521"/>
        </w:trPr>
        <w:tc>
          <w:tcPr>
            <w:tcW w:w="2700" w:type="dxa"/>
          </w:tcPr>
          <w:p w:rsidR="00DD57BF" w:rsidRPr="001F0269" w:rsidRDefault="00DD57BF" w:rsidP="001F0269">
            <w:pPr>
              <w:pStyle w:val="ListParagraph"/>
              <w:numPr>
                <w:ilvl w:val="0"/>
                <w:numId w:val="5"/>
              </w:numPr>
              <w:spacing w:after="200" w:line="48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Food processing</w:t>
            </w:r>
          </w:p>
        </w:tc>
        <w:tc>
          <w:tcPr>
            <w:tcW w:w="5580" w:type="dxa"/>
          </w:tcPr>
          <w:p w:rsidR="00DD57BF" w:rsidRPr="001F0269" w:rsidRDefault="00DD57BF" w:rsidP="00EE493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7BF" w:rsidRPr="001F0269" w:rsidTr="001F0269">
        <w:trPr>
          <w:trHeight w:val="593"/>
        </w:trPr>
        <w:tc>
          <w:tcPr>
            <w:tcW w:w="2700" w:type="dxa"/>
          </w:tcPr>
          <w:p w:rsidR="00DD57BF" w:rsidRPr="001F0269" w:rsidRDefault="00DD57BF" w:rsidP="001F0269">
            <w:pPr>
              <w:pStyle w:val="ListParagraph"/>
              <w:numPr>
                <w:ilvl w:val="0"/>
                <w:numId w:val="5"/>
              </w:numPr>
              <w:spacing w:after="200" w:line="48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House building</w:t>
            </w:r>
          </w:p>
        </w:tc>
        <w:tc>
          <w:tcPr>
            <w:tcW w:w="5580" w:type="dxa"/>
          </w:tcPr>
          <w:p w:rsidR="00DD57BF" w:rsidRPr="001F0269" w:rsidRDefault="00DD57BF" w:rsidP="00EE493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7BF" w:rsidRPr="001F0269" w:rsidTr="001F0269">
        <w:trPr>
          <w:trHeight w:val="440"/>
        </w:trPr>
        <w:tc>
          <w:tcPr>
            <w:tcW w:w="2700" w:type="dxa"/>
          </w:tcPr>
          <w:p w:rsidR="00DD57BF" w:rsidRPr="001F0269" w:rsidRDefault="00DD57BF" w:rsidP="001F0269">
            <w:pPr>
              <w:pStyle w:val="ListParagraph"/>
              <w:numPr>
                <w:ilvl w:val="0"/>
                <w:numId w:val="5"/>
              </w:numPr>
              <w:spacing w:after="200" w:line="48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Cloth making</w:t>
            </w:r>
          </w:p>
        </w:tc>
        <w:tc>
          <w:tcPr>
            <w:tcW w:w="5580" w:type="dxa"/>
          </w:tcPr>
          <w:p w:rsidR="00DD57BF" w:rsidRPr="001F0269" w:rsidRDefault="00DD57BF" w:rsidP="00EE493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7BF" w:rsidRPr="001F0269" w:rsidTr="001F0269">
        <w:trPr>
          <w:trHeight w:val="503"/>
        </w:trPr>
        <w:tc>
          <w:tcPr>
            <w:tcW w:w="2700" w:type="dxa"/>
          </w:tcPr>
          <w:p w:rsidR="00DD57BF" w:rsidRPr="001F0269" w:rsidRDefault="00DD57BF" w:rsidP="001F0269">
            <w:pPr>
              <w:pStyle w:val="ListParagraph"/>
              <w:numPr>
                <w:ilvl w:val="0"/>
                <w:numId w:val="5"/>
              </w:numPr>
              <w:spacing w:after="200" w:line="480" w:lineRule="auto"/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 xml:space="preserve">Juice processing </w:t>
            </w:r>
          </w:p>
        </w:tc>
        <w:tc>
          <w:tcPr>
            <w:tcW w:w="5580" w:type="dxa"/>
          </w:tcPr>
          <w:p w:rsidR="00DD57BF" w:rsidRPr="001F0269" w:rsidRDefault="00DD57BF" w:rsidP="00EE4936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261" w:rsidRPr="001F0269" w:rsidRDefault="00C17261">
      <w:pPr>
        <w:rPr>
          <w:rFonts w:ascii="Times New Roman" w:hAnsi="Times New Roman" w:cs="Times New Roman"/>
          <w:sz w:val="24"/>
          <w:szCs w:val="24"/>
        </w:rPr>
      </w:pPr>
    </w:p>
    <w:p w:rsidR="00D46EFB" w:rsidRPr="001F0269" w:rsidRDefault="00D46EFB" w:rsidP="001F0269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4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 xml:space="preserve">One of the causes of a business success is proper management of workers. Outline any </w:t>
      </w:r>
      <w:r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Pr="001F0269">
        <w:rPr>
          <w:rFonts w:ascii="Times New Roman" w:hAnsi="Times New Roman" w:cs="Times New Roman"/>
          <w:sz w:val="24"/>
          <w:szCs w:val="24"/>
        </w:rPr>
        <w:t xml:space="preserve"> indicators that show workers are not properly motivated</w:t>
      </w:r>
      <w:r w:rsidRPr="001F0269">
        <w:rPr>
          <w:rFonts w:ascii="Times New Roman" w:hAnsi="Times New Roman" w:cs="Times New Roman"/>
          <w:b/>
          <w:sz w:val="24"/>
          <w:szCs w:val="24"/>
        </w:rPr>
        <w:t>.</w:t>
      </w:r>
      <w:r w:rsidR="00914E0A" w:rsidRPr="001F02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(4marks)</w:t>
      </w:r>
    </w:p>
    <w:p w:rsidR="00A660E6" w:rsidRPr="001F0269" w:rsidRDefault="001F0269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60E6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A660E6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660E6" w:rsidRPr="001F0269" w:rsidRDefault="00A660E6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660E6" w:rsidRPr="001F0269" w:rsidRDefault="00A660E6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660E6" w:rsidRPr="001F0269" w:rsidRDefault="00A660E6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326F5" w:rsidRDefault="001326F5">
      <w:pPr>
        <w:rPr>
          <w:rFonts w:ascii="Times New Roman" w:hAnsi="Times New Roman" w:cs="Times New Roman"/>
          <w:sz w:val="24"/>
          <w:szCs w:val="24"/>
        </w:rPr>
      </w:pPr>
    </w:p>
    <w:p w:rsidR="001F0269" w:rsidRDefault="001F0269">
      <w:pPr>
        <w:rPr>
          <w:rFonts w:ascii="Times New Roman" w:hAnsi="Times New Roman" w:cs="Times New Roman"/>
          <w:sz w:val="24"/>
          <w:szCs w:val="24"/>
        </w:rPr>
      </w:pPr>
    </w:p>
    <w:p w:rsidR="001F0269" w:rsidRPr="001F0269" w:rsidRDefault="001F0269">
      <w:pPr>
        <w:rPr>
          <w:rFonts w:ascii="Times New Roman" w:hAnsi="Times New Roman" w:cs="Times New Roman"/>
          <w:sz w:val="24"/>
          <w:szCs w:val="24"/>
        </w:rPr>
      </w:pPr>
    </w:p>
    <w:p w:rsidR="00D46EFB" w:rsidRPr="001F0269" w:rsidRDefault="00D46EFB" w:rsidP="005F5448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5F5448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 xml:space="preserve">For each of the business transaction given </w:t>
      </w:r>
      <w:r w:rsidR="00FD2A8D" w:rsidRPr="001F0269">
        <w:rPr>
          <w:rFonts w:ascii="Times New Roman" w:hAnsi="Times New Roman" w:cs="Times New Roman"/>
          <w:sz w:val="24"/>
          <w:szCs w:val="24"/>
        </w:rPr>
        <w:t>below, name</w:t>
      </w:r>
      <w:r w:rsidRPr="001F0269">
        <w:rPr>
          <w:rFonts w:ascii="Times New Roman" w:hAnsi="Times New Roman" w:cs="Times New Roman"/>
          <w:sz w:val="24"/>
          <w:szCs w:val="24"/>
        </w:rPr>
        <w:t xml:space="preserve"> the ledger account to be debited and to be credited.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2738"/>
        <w:gridCol w:w="3117"/>
        <w:gridCol w:w="3117"/>
      </w:tblGrid>
      <w:tr w:rsidR="00D46EFB" w:rsidRPr="001F0269" w:rsidTr="001F0269">
        <w:tc>
          <w:tcPr>
            <w:tcW w:w="2738" w:type="dxa"/>
          </w:tcPr>
          <w:p w:rsidR="00D46EFB" w:rsidRDefault="00D46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b/>
                <w:sz w:val="24"/>
                <w:szCs w:val="24"/>
              </w:rPr>
              <w:t>Transaction</w:t>
            </w:r>
          </w:p>
          <w:p w:rsidR="001F0269" w:rsidRPr="001F0269" w:rsidRDefault="001F0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DR</w:t>
            </w: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CR</w:t>
            </w:r>
          </w:p>
        </w:tc>
      </w:tr>
      <w:tr w:rsidR="00D46EFB" w:rsidRPr="001F0269" w:rsidTr="001F0269">
        <w:tc>
          <w:tcPr>
            <w:tcW w:w="2738" w:type="dxa"/>
          </w:tcPr>
          <w:p w:rsidR="00D46EFB" w:rsidRPr="001F0269" w:rsidRDefault="003C111A" w:rsidP="001F0269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Proprietor took goods worth 1,000 for family use</w:t>
            </w: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FB" w:rsidRPr="001F0269" w:rsidTr="001F0269">
        <w:tc>
          <w:tcPr>
            <w:tcW w:w="2738" w:type="dxa"/>
          </w:tcPr>
          <w:p w:rsidR="00D46EFB" w:rsidRPr="001F0269" w:rsidRDefault="003C111A" w:rsidP="001F0269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Brought in personal computer and made it to be a business asset.</w:t>
            </w: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FB" w:rsidRPr="001F0269" w:rsidTr="001F0269">
        <w:tc>
          <w:tcPr>
            <w:tcW w:w="2738" w:type="dxa"/>
          </w:tcPr>
          <w:p w:rsidR="00D46EFB" w:rsidRPr="001F0269" w:rsidRDefault="003C111A" w:rsidP="001F0269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 xml:space="preserve">Transferred </w:t>
            </w:r>
            <w:proofErr w:type="spellStart"/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sh</w:t>
            </w:r>
            <w:proofErr w:type="spellEnd"/>
            <w:r w:rsidRPr="001F0269">
              <w:rPr>
                <w:rFonts w:ascii="Times New Roman" w:hAnsi="Times New Roman" w:cs="Times New Roman"/>
                <w:sz w:val="24"/>
                <w:szCs w:val="24"/>
              </w:rPr>
              <w:t xml:space="preserve"> 6,000 to a private bank account</w:t>
            </w: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EFB" w:rsidRPr="001F0269" w:rsidTr="001F0269">
        <w:tc>
          <w:tcPr>
            <w:tcW w:w="2738" w:type="dxa"/>
          </w:tcPr>
          <w:p w:rsidR="00D46EFB" w:rsidRPr="001F0269" w:rsidRDefault="003C111A" w:rsidP="001F0269">
            <w:pPr>
              <w:pStyle w:val="ListParagraph"/>
              <w:numPr>
                <w:ilvl w:val="0"/>
                <w:numId w:val="1"/>
              </w:numPr>
              <w:ind w:left="522" w:hanging="522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 xml:space="preserve">Made a profit of </w:t>
            </w:r>
            <w:proofErr w:type="spellStart"/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ksh</w:t>
            </w:r>
            <w:proofErr w:type="spellEnd"/>
            <w:r w:rsidRPr="001F0269">
              <w:rPr>
                <w:rFonts w:ascii="Times New Roman" w:hAnsi="Times New Roman" w:cs="Times New Roman"/>
                <w:sz w:val="24"/>
                <w:szCs w:val="24"/>
              </w:rPr>
              <w:t xml:space="preserve"> 10,000 from sale of a business car </w:t>
            </w: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46EFB" w:rsidRPr="001F0269" w:rsidRDefault="00D46E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EFB" w:rsidRPr="001F0269" w:rsidRDefault="00D46EFB">
      <w:pPr>
        <w:rPr>
          <w:rFonts w:ascii="Times New Roman" w:hAnsi="Times New Roman" w:cs="Times New Roman"/>
          <w:sz w:val="24"/>
          <w:szCs w:val="24"/>
        </w:rPr>
      </w:pPr>
    </w:p>
    <w:p w:rsidR="006E1405" w:rsidRPr="001F0269" w:rsidRDefault="00F50842" w:rsidP="001F0269">
      <w:pPr>
        <w:pStyle w:val="NoSpacing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6</w:t>
      </w:r>
      <w:r w:rsidRPr="001F0269">
        <w:rPr>
          <w:rFonts w:ascii="Times New Roman" w:hAnsi="Times New Roman" w:cs="Times New Roman"/>
          <w:sz w:val="24"/>
          <w:szCs w:val="24"/>
        </w:rPr>
        <w:t xml:space="preserve">. </w:t>
      </w:r>
      <w:r w:rsidR="001F0269">
        <w:rPr>
          <w:rFonts w:ascii="Times New Roman" w:hAnsi="Times New Roman" w:cs="Times New Roman"/>
          <w:sz w:val="24"/>
          <w:szCs w:val="24"/>
        </w:rPr>
        <w:tab/>
      </w:r>
      <w:r w:rsidR="00F32BE3" w:rsidRPr="001F0269">
        <w:rPr>
          <w:rFonts w:ascii="Times New Roman" w:hAnsi="Times New Roman" w:cs="Times New Roman"/>
          <w:sz w:val="24"/>
          <w:szCs w:val="24"/>
        </w:rPr>
        <w:t xml:space="preserve">Outline </w:t>
      </w:r>
      <w:r w:rsidR="00F32BE3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6E1405" w:rsidRPr="001F0269">
        <w:rPr>
          <w:rFonts w:ascii="Times New Roman" w:hAnsi="Times New Roman" w:cs="Times New Roman"/>
          <w:sz w:val="24"/>
          <w:szCs w:val="24"/>
        </w:rPr>
        <w:t xml:space="preserve"> documents required by the registrar of companies to facilitate the registration of a limited liability company</w:t>
      </w:r>
      <w:r w:rsidR="006E1405" w:rsidRPr="001F0269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</w:t>
      </w:r>
      <w:r w:rsidR="001F0269">
        <w:rPr>
          <w:rFonts w:ascii="Times New Roman" w:hAnsi="Times New Roman" w:cs="Times New Roman"/>
          <w:b/>
          <w:sz w:val="24"/>
          <w:szCs w:val="24"/>
        </w:rPr>
        <w:tab/>
      </w:r>
      <w:r w:rsidR="001F0269">
        <w:rPr>
          <w:rFonts w:ascii="Times New Roman" w:hAnsi="Times New Roman" w:cs="Times New Roman"/>
          <w:b/>
          <w:sz w:val="24"/>
          <w:szCs w:val="24"/>
        </w:rPr>
        <w:tab/>
      </w:r>
      <w:r w:rsidR="001F0269">
        <w:rPr>
          <w:rFonts w:ascii="Times New Roman" w:hAnsi="Times New Roman" w:cs="Times New Roman"/>
          <w:b/>
          <w:sz w:val="24"/>
          <w:szCs w:val="24"/>
        </w:rPr>
        <w:tab/>
      </w:r>
      <w:r w:rsidR="006E1405"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6E1405" w:rsidRPr="001F0269" w:rsidRDefault="006E1405" w:rsidP="006E140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1405" w:rsidRPr="001F0269" w:rsidRDefault="001F0269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E1405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6E1405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6E1405" w:rsidRPr="001F0269" w:rsidRDefault="006E1405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</w:t>
      </w:r>
      <w:r w:rsidR="001F0269">
        <w:rPr>
          <w:rFonts w:ascii="Times New Roman" w:hAnsi="Times New Roman" w:cs="Times New Roman"/>
          <w:sz w:val="24"/>
          <w:szCs w:val="24"/>
        </w:rPr>
        <w:t xml:space="preserve"> </w:t>
      </w:r>
      <w:r w:rsidRPr="001F0269">
        <w:rPr>
          <w:rFonts w:ascii="Times New Roman" w:hAnsi="Times New Roman" w:cs="Times New Roman"/>
          <w:sz w:val="24"/>
          <w:szCs w:val="24"/>
        </w:rPr>
        <w:t>(b)…………………………………………………………………………………………………</w:t>
      </w:r>
    </w:p>
    <w:p w:rsidR="006E1405" w:rsidRPr="001F0269" w:rsidRDefault="006E1405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1F0269">
        <w:rPr>
          <w:rFonts w:ascii="Times New Roman" w:hAnsi="Times New Roman" w:cs="Times New Roman"/>
          <w:sz w:val="24"/>
          <w:szCs w:val="24"/>
        </w:rPr>
        <w:t xml:space="preserve"> </w:t>
      </w:r>
      <w:r w:rsidRPr="001F0269">
        <w:rPr>
          <w:rFonts w:ascii="Times New Roman" w:hAnsi="Times New Roman" w:cs="Times New Roman"/>
          <w:sz w:val="24"/>
          <w:szCs w:val="24"/>
        </w:rPr>
        <w:t xml:space="preserve"> (c)…………………………………………………………………………………………………</w:t>
      </w:r>
    </w:p>
    <w:p w:rsidR="000B6EEE" w:rsidRPr="001F0269" w:rsidRDefault="006E1405" w:rsidP="001F026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</w:t>
      </w:r>
      <w:r w:rsidR="001F0269">
        <w:rPr>
          <w:rFonts w:ascii="Times New Roman" w:hAnsi="Times New Roman" w:cs="Times New Roman"/>
          <w:sz w:val="24"/>
          <w:szCs w:val="24"/>
        </w:rPr>
        <w:t xml:space="preserve"> (</w:t>
      </w:r>
      <w:r w:rsidRPr="001F0269">
        <w:rPr>
          <w:rFonts w:ascii="Times New Roman" w:hAnsi="Times New Roman" w:cs="Times New Roman"/>
          <w:sz w:val="24"/>
          <w:szCs w:val="24"/>
        </w:rPr>
        <w:t>d)……………</w:t>
      </w:r>
      <w:r w:rsidR="001F02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A05D91" w:rsidRPr="001F0269" w:rsidRDefault="00A05D91" w:rsidP="00A05D9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1F0269" w:rsidRDefault="003C111A" w:rsidP="001F02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7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6773BA" w:rsidRPr="001F0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5D91" w:rsidRPr="001F0269">
        <w:rPr>
          <w:rFonts w:ascii="Times New Roman" w:hAnsi="Times New Roman" w:cs="Times New Roman"/>
          <w:sz w:val="24"/>
          <w:szCs w:val="24"/>
        </w:rPr>
        <w:t xml:space="preserve">Highlight </w:t>
      </w:r>
      <w:r w:rsidR="00A05D91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A05D91" w:rsidRPr="001F0269">
        <w:rPr>
          <w:rFonts w:ascii="Times New Roman" w:hAnsi="Times New Roman" w:cs="Times New Roman"/>
          <w:sz w:val="24"/>
          <w:szCs w:val="24"/>
        </w:rPr>
        <w:t xml:space="preserve"> measures that may be taken by a government to attract firms to an area.                                                                                                     </w:t>
      </w:r>
    </w:p>
    <w:p w:rsidR="003C111A" w:rsidRPr="001F0269" w:rsidRDefault="006773BA" w:rsidP="001F0269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142DFA" w:rsidRPr="001F0269" w:rsidRDefault="001F0269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42DFA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142DFA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142DFA" w:rsidRPr="001F0269" w:rsidRDefault="00142DFA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142DFA" w:rsidRPr="001F0269" w:rsidRDefault="00142DFA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6540D6" w:rsidRDefault="00142DFA" w:rsidP="001F026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5F5448" w:rsidRPr="001F0269" w:rsidRDefault="005F5448" w:rsidP="005F54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40D6" w:rsidRPr="001F0269" w:rsidRDefault="006540D6" w:rsidP="005F5448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8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5F5448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 xml:space="preserve">Outline any </w:t>
      </w:r>
      <w:r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Pr="001F0269">
        <w:rPr>
          <w:rFonts w:ascii="Times New Roman" w:hAnsi="Times New Roman" w:cs="Times New Roman"/>
          <w:sz w:val="24"/>
          <w:szCs w:val="24"/>
        </w:rPr>
        <w:t xml:space="preserve"> items included in calculation of national income using </w:t>
      </w:r>
      <w:r w:rsidRPr="001F0269">
        <w:rPr>
          <w:rFonts w:ascii="Times New Roman" w:hAnsi="Times New Roman" w:cs="Times New Roman"/>
          <w:b/>
          <w:sz w:val="24"/>
          <w:szCs w:val="24"/>
        </w:rPr>
        <w:t>income approach</w:t>
      </w:r>
      <w:r w:rsidRPr="001F0269">
        <w:rPr>
          <w:rFonts w:ascii="Times New Roman" w:hAnsi="Times New Roman" w:cs="Times New Roman"/>
          <w:sz w:val="24"/>
          <w:szCs w:val="24"/>
        </w:rPr>
        <w:t xml:space="preserve"> method</w:t>
      </w:r>
      <w:r w:rsidRPr="001F0269">
        <w:rPr>
          <w:rFonts w:ascii="Times New Roman" w:hAnsi="Times New Roman" w:cs="Times New Roman"/>
          <w:b/>
          <w:sz w:val="24"/>
          <w:szCs w:val="24"/>
        </w:rPr>
        <w:t>.</w:t>
      </w:r>
      <w:r w:rsidR="00F76581" w:rsidRPr="001F026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  <w:r w:rsidR="00E2736D" w:rsidRPr="001F026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76581" w:rsidRPr="001F0269">
        <w:rPr>
          <w:rFonts w:ascii="Times New Roman" w:hAnsi="Times New Roman" w:cs="Times New Roman"/>
          <w:b/>
          <w:sz w:val="24"/>
          <w:szCs w:val="24"/>
        </w:rPr>
        <w:t xml:space="preserve"> (4marks)</w:t>
      </w:r>
    </w:p>
    <w:p w:rsidR="00F746D9" w:rsidRPr="001F0269" w:rsidRDefault="001F0269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46D9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F746D9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F746D9" w:rsidRPr="001F0269" w:rsidRDefault="00F746D9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F746D9" w:rsidRPr="001F0269" w:rsidRDefault="00F746D9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F746D9" w:rsidRPr="001F0269" w:rsidRDefault="00F746D9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397EA9" w:rsidRPr="001F0269" w:rsidRDefault="006540D6" w:rsidP="00564AB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397EA9" w:rsidRPr="001F0269">
        <w:rPr>
          <w:rFonts w:ascii="Times New Roman" w:hAnsi="Times New Roman" w:cs="Times New Roman"/>
          <w:sz w:val="24"/>
          <w:szCs w:val="24"/>
        </w:rPr>
        <w:t xml:space="preserve"> Outline </w:t>
      </w:r>
      <w:r w:rsidR="00397EA9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397EA9" w:rsidRPr="001F0269">
        <w:rPr>
          <w:rFonts w:ascii="Times New Roman" w:hAnsi="Times New Roman" w:cs="Times New Roman"/>
          <w:sz w:val="24"/>
          <w:szCs w:val="24"/>
        </w:rPr>
        <w:t xml:space="preserve"> advantages of using courier services in sendi</w:t>
      </w:r>
      <w:r w:rsidR="001F0269">
        <w:rPr>
          <w:rFonts w:ascii="Times New Roman" w:hAnsi="Times New Roman" w:cs="Times New Roman"/>
          <w:sz w:val="24"/>
          <w:szCs w:val="24"/>
        </w:rPr>
        <w:t>ng mail and parcels.</w:t>
      </w:r>
      <w:r w:rsidR="001F026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97EA9"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397EA9" w:rsidRPr="001F0269" w:rsidRDefault="00564ABC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7EA9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397EA9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397EA9" w:rsidRPr="001F0269" w:rsidRDefault="00397EA9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397EA9" w:rsidRPr="001F0269" w:rsidRDefault="00397EA9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6540D6" w:rsidRDefault="00564ABC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</w:t>
      </w:r>
      <w:r w:rsidR="00397EA9" w:rsidRPr="001F0269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B07083" w:rsidRPr="001F0269" w:rsidRDefault="00B07083" w:rsidP="00B0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EA9" w:rsidRPr="001F0269" w:rsidRDefault="006540D6" w:rsidP="00564ABC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10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966F14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397EA9" w:rsidRPr="001F0269">
        <w:rPr>
          <w:rFonts w:ascii="Times New Roman" w:hAnsi="Times New Roman" w:cs="Times New Roman"/>
          <w:sz w:val="24"/>
          <w:szCs w:val="24"/>
        </w:rPr>
        <w:t xml:space="preserve">Natasha and Cynthia bought a house jointly </w:t>
      </w:r>
      <w:proofErr w:type="gramStart"/>
      <w:r w:rsidR="00397EA9" w:rsidRPr="001F0269">
        <w:rPr>
          <w:rFonts w:ascii="Times New Roman" w:hAnsi="Times New Roman" w:cs="Times New Roman"/>
          <w:sz w:val="24"/>
          <w:szCs w:val="24"/>
        </w:rPr>
        <w:t xml:space="preserve">for  </w:t>
      </w:r>
      <w:proofErr w:type="spellStart"/>
      <w:r w:rsidR="00397EA9" w:rsidRPr="001F0269">
        <w:rPr>
          <w:rFonts w:ascii="Times New Roman" w:hAnsi="Times New Roman" w:cs="Times New Roman"/>
          <w:sz w:val="24"/>
          <w:szCs w:val="24"/>
        </w:rPr>
        <w:t>ksh</w:t>
      </w:r>
      <w:proofErr w:type="spellEnd"/>
      <w:proofErr w:type="gramEnd"/>
      <w:r w:rsidR="00397EA9" w:rsidRPr="001F0269">
        <w:rPr>
          <w:rFonts w:ascii="Times New Roman" w:hAnsi="Times New Roman" w:cs="Times New Roman"/>
          <w:sz w:val="24"/>
          <w:szCs w:val="24"/>
        </w:rPr>
        <w:t xml:space="preserve">  6,400,000 with Cynthia contributing </w:t>
      </w:r>
      <w:proofErr w:type="spellStart"/>
      <w:r w:rsidR="00397EA9" w:rsidRPr="001F026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397EA9" w:rsidRPr="001F0269">
        <w:rPr>
          <w:rFonts w:ascii="Times New Roman" w:hAnsi="Times New Roman" w:cs="Times New Roman"/>
          <w:sz w:val="24"/>
          <w:szCs w:val="24"/>
        </w:rPr>
        <w:t xml:space="preserve"> 4,800,000 .They ensured the house against </w:t>
      </w:r>
      <w:r w:rsidR="00D40C98" w:rsidRPr="001F0269">
        <w:rPr>
          <w:rFonts w:ascii="Times New Roman" w:hAnsi="Times New Roman" w:cs="Times New Roman"/>
          <w:sz w:val="24"/>
          <w:szCs w:val="24"/>
        </w:rPr>
        <w:t xml:space="preserve"> fire for </w:t>
      </w:r>
      <w:proofErr w:type="spellStart"/>
      <w:r w:rsidR="00397EA9" w:rsidRPr="001F026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397EA9" w:rsidRPr="001F0269">
        <w:rPr>
          <w:rFonts w:ascii="Times New Roman" w:hAnsi="Times New Roman" w:cs="Times New Roman"/>
          <w:sz w:val="24"/>
          <w:szCs w:val="24"/>
        </w:rPr>
        <w:t xml:space="preserve"> 5,600,000. Fire destroyed part of the building valued </w:t>
      </w:r>
      <w:proofErr w:type="spellStart"/>
      <w:r w:rsidR="00397EA9" w:rsidRPr="001F026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397EA9" w:rsidRPr="001F0269">
        <w:rPr>
          <w:rFonts w:ascii="Times New Roman" w:hAnsi="Times New Roman" w:cs="Times New Roman"/>
          <w:sz w:val="24"/>
          <w:szCs w:val="24"/>
        </w:rPr>
        <w:t xml:space="preserve"> 3,200,000. Calculate how much each will get as compensation. Give a reason for your answer.                                                                                       </w:t>
      </w:r>
      <w:r w:rsidR="00D40C98" w:rsidRPr="001F0269">
        <w:rPr>
          <w:rFonts w:ascii="Times New Roman" w:hAnsi="Times New Roman" w:cs="Times New Roman"/>
          <w:sz w:val="24"/>
          <w:szCs w:val="24"/>
        </w:rPr>
        <w:t>(</w:t>
      </w:r>
      <w:r w:rsidR="00D40C98" w:rsidRPr="001F0269">
        <w:rPr>
          <w:rFonts w:ascii="Times New Roman" w:hAnsi="Times New Roman" w:cs="Times New Roman"/>
          <w:b/>
          <w:sz w:val="24"/>
          <w:szCs w:val="24"/>
        </w:rPr>
        <w:t>4marks</w:t>
      </w:r>
      <w:r w:rsidR="00D40C98" w:rsidRPr="001F0269">
        <w:rPr>
          <w:rFonts w:ascii="Times New Roman" w:hAnsi="Times New Roman" w:cs="Times New Roman"/>
          <w:sz w:val="24"/>
          <w:szCs w:val="24"/>
        </w:rPr>
        <w:t>)</w:t>
      </w:r>
    </w:p>
    <w:p w:rsidR="000B00F1" w:rsidRPr="001F0269" w:rsidRDefault="000B00F1" w:rsidP="000B00F1">
      <w:pPr>
        <w:rPr>
          <w:rFonts w:ascii="Times New Roman" w:hAnsi="Times New Roman" w:cs="Times New Roman"/>
          <w:sz w:val="24"/>
          <w:szCs w:val="24"/>
        </w:rPr>
      </w:pPr>
    </w:p>
    <w:p w:rsidR="00D40C98" w:rsidRPr="001F0269" w:rsidRDefault="00D40C98" w:rsidP="000B00F1">
      <w:pPr>
        <w:rPr>
          <w:rFonts w:ascii="Times New Roman" w:hAnsi="Times New Roman" w:cs="Times New Roman"/>
          <w:sz w:val="24"/>
          <w:szCs w:val="24"/>
        </w:rPr>
      </w:pPr>
    </w:p>
    <w:p w:rsidR="00D40C98" w:rsidRDefault="00D40C98" w:rsidP="000B00F1">
      <w:pPr>
        <w:rPr>
          <w:rFonts w:ascii="Times New Roman" w:hAnsi="Times New Roman" w:cs="Times New Roman"/>
          <w:sz w:val="24"/>
          <w:szCs w:val="24"/>
        </w:rPr>
      </w:pPr>
    </w:p>
    <w:p w:rsidR="00564ABC" w:rsidRDefault="00564ABC" w:rsidP="000B00F1">
      <w:pPr>
        <w:rPr>
          <w:rFonts w:ascii="Times New Roman" w:hAnsi="Times New Roman" w:cs="Times New Roman"/>
          <w:sz w:val="24"/>
          <w:szCs w:val="24"/>
        </w:rPr>
      </w:pPr>
    </w:p>
    <w:p w:rsidR="00564ABC" w:rsidRDefault="00564ABC" w:rsidP="000B00F1">
      <w:pPr>
        <w:rPr>
          <w:rFonts w:ascii="Times New Roman" w:hAnsi="Times New Roman" w:cs="Times New Roman"/>
          <w:sz w:val="24"/>
          <w:szCs w:val="24"/>
        </w:rPr>
      </w:pPr>
    </w:p>
    <w:p w:rsidR="00564ABC" w:rsidRDefault="00564ABC" w:rsidP="000B00F1">
      <w:pPr>
        <w:rPr>
          <w:rFonts w:ascii="Times New Roman" w:hAnsi="Times New Roman" w:cs="Times New Roman"/>
          <w:sz w:val="24"/>
          <w:szCs w:val="24"/>
        </w:rPr>
      </w:pPr>
    </w:p>
    <w:p w:rsidR="00564ABC" w:rsidRDefault="00564ABC" w:rsidP="000B00F1">
      <w:pPr>
        <w:rPr>
          <w:rFonts w:ascii="Times New Roman" w:hAnsi="Times New Roman" w:cs="Times New Roman"/>
          <w:sz w:val="24"/>
          <w:szCs w:val="24"/>
        </w:rPr>
      </w:pPr>
    </w:p>
    <w:p w:rsidR="00564ABC" w:rsidRDefault="00564ABC" w:rsidP="000B00F1">
      <w:pPr>
        <w:rPr>
          <w:rFonts w:ascii="Times New Roman" w:hAnsi="Times New Roman" w:cs="Times New Roman"/>
          <w:sz w:val="24"/>
          <w:szCs w:val="24"/>
        </w:rPr>
      </w:pPr>
    </w:p>
    <w:p w:rsidR="001F466D" w:rsidRPr="001F0269" w:rsidRDefault="001F466D">
      <w:pPr>
        <w:rPr>
          <w:rFonts w:ascii="Times New Roman" w:hAnsi="Times New Roman" w:cs="Times New Roman"/>
          <w:sz w:val="24"/>
          <w:szCs w:val="24"/>
        </w:rPr>
      </w:pPr>
    </w:p>
    <w:p w:rsidR="00661283" w:rsidRPr="001F0269" w:rsidRDefault="00AC1DD1" w:rsidP="00D40C98">
      <w:pPr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11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661283" w:rsidRPr="001F0269">
        <w:rPr>
          <w:rFonts w:ascii="Times New Roman" w:hAnsi="Times New Roman" w:cs="Times New Roman"/>
          <w:sz w:val="24"/>
          <w:szCs w:val="24"/>
        </w:rPr>
        <w:t>Highlight</w:t>
      </w:r>
      <w:proofErr w:type="gramEnd"/>
      <w:r w:rsidR="00661283" w:rsidRPr="001F0269">
        <w:rPr>
          <w:rFonts w:ascii="Times New Roman" w:hAnsi="Times New Roman" w:cs="Times New Roman"/>
          <w:sz w:val="24"/>
          <w:szCs w:val="24"/>
        </w:rPr>
        <w:t xml:space="preserve"> any </w:t>
      </w:r>
      <w:r w:rsidR="00661283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661283" w:rsidRPr="001F0269">
        <w:rPr>
          <w:rFonts w:ascii="Times New Roman" w:hAnsi="Times New Roman" w:cs="Times New Roman"/>
          <w:sz w:val="24"/>
          <w:szCs w:val="24"/>
        </w:rPr>
        <w:t xml:space="preserve"> measures that the government has taken to reduce road carnage on the Kenyan roads.                                                                                                         </w:t>
      </w:r>
      <w:r w:rsidR="00661283" w:rsidRPr="001F0269">
        <w:rPr>
          <w:rFonts w:ascii="Times New Roman" w:hAnsi="Times New Roman" w:cs="Times New Roman"/>
          <w:b/>
          <w:sz w:val="24"/>
          <w:szCs w:val="24"/>
        </w:rPr>
        <w:t>(4marks)</w:t>
      </w:r>
      <w:r w:rsidR="00661283" w:rsidRPr="001F0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283" w:rsidRPr="001F0269" w:rsidRDefault="00564ABC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61283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661283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661283" w:rsidRPr="001F0269" w:rsidRDefault="00661283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661283" w:rsidRPr="001F0269" w:rsidRDefault="00661283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B07083" w:rsidRDefault="00661283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1F466D" w:rsidRPr="001F0269" w:rsidRDefault="00564ABC" w:rsidP="00AF3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1283" w:rsidRPr="001F026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85C3B" w:rsidRPr="001F02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0505" w:rsidRPr="001F0269" w:rsidRDefault="00320505" w:rsidP="00564AB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12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.Kenya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exports flowers to Netherlands. Describe any </w:t>
      </w:r>
      <w:r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Pr="001F0269">
        <w:rPr>
          <w:rFonts w:ascii="Times New Roman" w:hAnsi="Times New Roman" w:cs="Times New Roman"/>
          <w:sz w:val="24"/>
          <w:szCs w:val="24"/>
        </w:rPr>
        <w:t xml:space="preserve"> channels that the Kenyan flower farmers would use to ensure their goods reach consumers in Netherlands.</w:t>
      </w:r>
      <w:r w:rsidR="001325B9" w:rsidRPr="001F0269">
        <w:rPr>
          <w:rFonts w:ascii="Times New Roman" w:hAnsi="Times New Roman" w:cs="Times New Roman"/>
          <w:sz w:val="24"/>
          <w:szCs w:val="24"/>
        </w:rPr>
        <w:t xml:space="preserve">      </w:t>
      </w:r>
      <w:r w:rsidR="001325B9"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285C3B" w:rsidRPr="001F0269" w:rsidRDefault="00564ABC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5C3B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285C3B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285C3B" w:rsidRPr="001F0269" w:rsidRDefault="00285C3B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285C3B" w:rsidRPr="001F0269" w:rsidRDefault="00285C3B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285C3B" w:rsidRDefault="00285C3B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320505" w:rsidRPr="001F0269" w:rsidRDefault="00320505" w:rsidP="00AF3E9A">
      <w:pPr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AF3E9A">
        <w:rPr>
          <w:rFonts w:ascii="Times New Roman" w:hAnsi="Times New Roman" w:cs="Times New Roman"/>
          <w:sz w:val="24"/>
          <w:szCs w:val="24"/>
        </w:rPr>
        <w:tab/>
      </w:r>
      <w:r w:rsidR="002E14CD" w:rsidRPr="001F0269">
        <w:rPr>
          <w:rFonts w:ascii="Times New Roman" w:hAnsi="Times New Roman" w:cs="Times New Roman"/>
          <w:sz w:val="24"/>
          <w:szCs w:val="24"/>
        </w:rPr>
        <w:t xml:space="preserve">Outline </w:t>
      </w:r>
      <w:r w:rsidR="002E14CD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2E14CD" w:rsidRPr="001F0269">
        <w:rPr>
          <w:rFonts w:ascii="Times New Roman" w:hAnsi="Times New Roman" w:cs="Times New Roman"/>
          <w:sz w:val="24"/>
          <w:szCs w:val="24"/>
        </w:rPr>
        <w:t xml:space="preserve"> indicators of economic development in a country</w:t>
      </w:r>
      <w:r w:rsidR="001D0EAB" w:rsidRPr="001F026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64ABC">
        <w:rPr>
          <w:rFonts w:ascii="Times New Roman" w:hAnsi="Times New Roman" w:cs="Times New Roman"/>
          <w:sz w:val="24"/>
          <w:szCs w:val="24"/>
        </w:rPr>
        <w:t xml:space="preserve">        </w:t>
      </w:r>
      <w:r w:rsidR="001D0EAB"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73490D" w:rsidRPr="001F0269" w:rsidRDefault="00564ABC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490D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73490D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73490D" w:rsidRPr="001F0269" w:rsidRDefault="0073490D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73490D" w:rsidRPr="001F0269" w:rsidRDefault="0073490D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EA6BF1" w:rsidRPr="001F0269" w:rsidRDefault="0073490D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EA6BF1" w:rsidRPr="001F0269" w:rsidRDefault="00EA6BF1" w:rsidP="00564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6BF1" w:rsidRDefault="00EA6BF1" w:rsidP="00AF3E9A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14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AF3E9A">
        <w:rPr>
          <w:rFonts w:ascii="Times New Roman" w:hAnsi="Times New Roman" w:cs="Times New Roman"/>
          <w:sz w:val="24"/>
          <w:szCs w:val="24"/>
        </w:rPr>
        <w:tab/>
      </w:r>
      <w:r w:rsidR="00211D59" w:rsidRPr="001F0269">
        <w:rPr>
          <w:rFonts w:ascii="Times New Roman" w:hAnsi="Times New Roman" w:cs="Times New Roman"/>
          <w:sz w:val="24"/>
          <w:szCs w:val="24"/>
        </w:rPr>
        <w:t xml:space="preserve">The following transactions were extracted from the books of </w:t>
      </w:r>
      <w:r w:rsidR="00211D59" w:rsidRPr="001F0269">
        <w:rPr>
          <w:rFonts w:ascii="Times New Roman" w:hAnsi="Times New Roman" w:cs="Times New Roman"/>
          <w:b/>
          <w:sz w:val="24"/>
          <w:szCs w:val="24"/>
        </w:rPr>
        <w:t>South C. traders</w:t>
      </w:r>
      <w:r w:rsidR="005217DE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211D59" w:rsidRPr="001F0269">
        <w:rPr>
          <w:rFonts w:ascii="Times New Roman" w:hAnsi="Times New Roman" w:cs="Times New Roman"/>
          <w:sz w:val="24"/>
          <w:szCs w:val="24"/>
        </w:rPr>
        <w:t xml:space="preserve">   </w:t>
      </w:r>
      <w:r w:rsidR="005217DE"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564ABC" w:rsidRPr="001F0269" w:rsidRDefault="00564ABC" w:rsidP="00564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2BA" w:rsidRPr="001F0269" w:rsidRDefault="00211D59" w:rsidP="00564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  </w:t>
      </w:r>
      <w:r w:rsidR="00564ABC">
        <w:rPr>
          <w:rFonts w:ascii="Times New Roman" w:hAnsi="Times New Roman" w:cs="Times New Roman"/>
          <w:sz w:val="24"/>
          <w:szCs w:val="24"/>
        </w:rPr>
        <w:t xml:space="preserve"> </w:t>
      </w:r>
      <w:r w:rsidRPr="001F0269">
        <w:rPr>
          <w:rFonts w:ascii="Times New Roman" w:hAnsi="Times New Roman" w:cs="Times New Roman"/>
          <w:sz w:val="24"/>
          <w:szCs w:val="24"/>
        </w:rPr>
        <w:t>1</w:t>
      </w:r>
      <w:r w:rsidRPr="001F026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F0269">
        <w:rPr>
          <w:rFonts w:ascii="Times New Roman" w:hAnsi="Times New Roman" w:cs="Times New Roman"/>
          <w:sz w:val="24"/>
          <w:szCs w:val="24"/>
        </w:rPr>
        <w:t xml:space="preserve"> Ap</w:t>
      </w:r>
      <w:r w:rsidR="00AF3E9A">
        <w:rPr>
          <w:rFonts w:ascii="Times New Roman" w:hAnsi="Times New Roman" w:cs="Times New Roman"/>
          <w:sz w:val="24"/>
          <w:szCs w:val="24"/>
        </w:rPr>
        <w:t xml:space="preserve">ril 2024, </w:t>
      </w:r>
      <w:proofErr w:type="gramStart"/>
      <w:r w:rsidR="00AF3E9A">
        <w:rPr>
          <w:rFonts w:ascii="Times New Roman" w:hAnsi="Times New Roman" w:cs="Times New Roman"/>
          <w:sz w:val="24"/>
          <w:szCs w:val="24"/>
        </w:rPr>
        <w:t>Sold</w:t>
      </w:r>
      <w:proofErr w:type="gramEnd"/>
      <w:r w:rsidR="00AF3E9A">
        <w:rPr>
          <w:rFonts w:ascii="Times New Roman" w:hAnsi="Times New Roman" w:cs="Times New Roman"/>
          <w:sz w:val="24"/>
          <w:szCs w:val="24"/>
        </w:rPr>
        <w:t xml:space="preserve"> goods worth </w:t>
      </w:r>
      <w:proofErr w:type="spellStart"/>
      <w:r w:rsidR="00AF3E9A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AF3E9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12,000  to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Onyango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 xml:space="preserve"> and payment was made by cash.</w:t>
      </w:r>
    </w:p>
    <w:p w:rsidR="009F0CF9" w:rsidRPr="001F0269" w:rsidRDefault="00211D59" w:rsidP="00564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3</w:t>
      </w:r>
      <w:r w:rsidRPr="001F0269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1F0269">
        <w:rPr>
          <w:rFonts w:ascii="Times New Roman" w:hAnsi="Times New Roman" w:cs="Times New Roman"/>
          <w:sz w:val="24"/>
          <w:szCs w:val="24"/>
        </w:rPr>
        <w:t xml:space="preserve"> April 2024,</w:t>
      </w:r>
      <w:r w:rsidR="00AF3E9A">
        <w:rPr>
          <w:rFonts w:ascii="Times New Roman" w:hAnsi="Times New Roman" w:cs="Times New Roman"/>
          <w:sz w:val="24"/>
          <w:szCs w:val="24"/>
        </w:rPr>
        <w:t xml:space="preserve"> </w:t>
      </w:r>
      <w:r w:rsidRPr="001F0269">
        <w:rPr>
          <w:rFonts w:ascii="Times New Roman" w:hAnsi="Times New Roman" w:cs="Times New Roman"/>
          <w:sz w:val="24"/>
          <w:szCs w:val="24"/>
        </w:rPr>
        <w:t xml:space="preserve">purchased furniture worth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="00AF3E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1</w:t>
      </w:r>
      <w:r w:rsidR="000C5B03" w:rsidRPr="001F0269">
        <w:rPr>
          <w:rFonts w:ascii="Times New Roman" w:hAnsi="Times New Roman" w:cs="Times New Roman"/>
          <w:sz w:val="24"/>
          <w:szCs w:val="24"/>
        </w:rPr>
        <w:t>4,500 on credit.</w:t>
      </w:r>
      <w:proofErr w:type="gramEnd"/>
      <w:r w:rsidR="009F0CF9" w:rsidRPr="001F02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ABC" w:rsidRDefault="00564ABC" w:rsidP="00564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1D59" w:rsidRPr="001F0269" w:rsidRDefault="00564ABC" w:rsidP="00564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9F0CF9" w:rsidRPr="001F0269">
        <w:rPr>
          <w:rFonts w:ascii="Times New Roman" w:hAnsi="Times New Roman" w:cs="Times New Roman"/>
          <w:b/>
          <w:sz w:val="24"/>
          <w:szCs w:val="24"/>
        </w:rPr>
        <w:t>Required</w:t>
      </w:r>
      <w:r w:rsidR="009F0CF9" w:rsidRPr="001F0269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F0CF9" w:rsidRPr="001F0269">
        <w:rPr>
          <w:rFonts w:ascii="Times New Roman" w:hAnsi="Times New Roman" w:cs="Times New Roman"/>
          <w:sz w:val="24"/>
          <w:szCs w:val="24"/>
        </w:rPr>
        <w:t>Post  the</w:t>
      </w:r>
      <w:proofErr w:type="gramEnd"/>
      <w:r w:rsidR="009F0CF9" w:rsidRPr="001F0269">
        <w:rPr>
          <w:rFonts w:ascii="Times New Roman" w:hAnsi="Times New Roman" w:cs="Times New Roman"/>
          <w:sz w:val="24"/>
          <w:szCs w:val="24"/>
        </w:rPr>
        <w:t xml:space="preserve"> above transactions into their relevant ledger accounts</w:t>
      </w:r>
    </w:p>
    <w:p w:rsidR="00211D59" w:rsidRPr="001F0269" w:rsidRDefault="00211D59">
      <w:pPr>
        <w:rPr>
          <w:rFonts w:ascii="Times New Roman" w:hAnsi="Times New Roman" w:cs="Times New Roman"/>
          <w:sz w:val="24"/>
          <w:szCs w:val="24"/>
        </w:rPr>
      </w:pPr>
    </w:p>
    <w:p w:rsidR="00211D59" w:rsidRPr="001F0269" w:rsidRDefault="00211D59">
      <w:pPr>
        <w:rPr>
          <w:rFonts w:ascii="Times New Roman" w:hAnsi="Times New Roman" w:cs="Times New Roman"/>
          <w:sz w:val="24"/>
          <w:szCs w:val="24"/>
        </w:rPr>
      </w:pPr>
    </w:p>
    <w:p w:rsidR="00211D59" w:rsidRPr="001F0269" w:rsidRDefault="00211D59">
      <w:pPr>
        <w:rPr>
          <w:rFonts w:ascii="Times New Roman" w:hAnsi="Times New Roman" w:cs="Times New Roman"/>
          <w:sz w:val="24"/>
          <w:szCs w:val="24"/>
        </w:rPr>
      </w:pPr>
    </w:p>
    <w:p w:rsidR="00211D59" w:rsidRPr="001F0269" w:rsidRDefault="00211D59">
      <w:pPr>
        <w:rPr>
          <w:rFonts w:ascii="Times New Roman" w:hAnsi="Times New Roman" w:cs="Times New Roman"/>
          <w:sz w:val="24"/>
          <w:szCs w:val="24"/>
        </w:rPr>
      </w:pPr>
    </w:p>
    <w:p w:rsidR="00211D59" w:rsidRPr="001F0269" w:rsidRDefault="00211D59">
      <w:pPr>
        <w:rPr>
          <w:rFonts w:ascii="Times New Roman" w:hAnsi="Times New Roman" w:cs="Times New Roman"/>
          <w:sz w:val="24"/>
          <w:szCs w:val="24"/>
        </w:rPr>
      </w:pPr>
    </w:p>
    <w:p w:rsidR="00211D59" w:rsidRDefault="00211D59">
      <w:pPr>
        <w:rPr>
          <w:rFonts w:ascii="Times New Roman" w:hAnsi="Times New Roman" w:cs="Times New Roman"/>
          <w:sz w:val="24"/>
          <w:szCs w:val="24"/>
        </w:rPr>
      </w:pPr>
    </w:p>
    <w:p w:rsidR="00564ABC" w:rsidRDefault="00564ABC">
      <w:pPr>
        <w:rPr>
          <w:rFonts w:ascii="Times New Roman" w:hAnsi="Times New Roman" w:cs="Times New Roman"/>
          <w:sz w:val="24"/>
          <w:szCs w:val="24"/>
        </w:rPr>
      </w:pPr>
    </w:p>
    <w:p w:rsidR="00564ABC" w:rsidRDefault="00564ABC">
      <w:pPr>
        <w:rPr>
          <w:rFonts w:ascii="Times New Roman" w:hAnsi="Times New Roman" w:cs="Times New Roman"/>
          <w:sz w:val="24"/>
          <w:szCs w:val="24"/>
        </w:rPr>
      </w:pPr>
    </w:p>
    <w:p w:rsidR="00B07083" w:rsidRDefault="00B07083">
      <w:pPr>
        <w:rPr>
          <w:rFonts w:ascii="Times New Roman" w:hAnsi="Times New Roman" w:cs="Times New Roman"/>
          <w:sz w:val="24"/>
          <w:szCs w:val="24"/>
        </w:rPr>
      </w:pPr>
    </w:p>
    <w:p w:rsidR="00B07083" w:rsidRDefault="00B07083">
      <w:pPr>
        <w:rPr>
          <w:rFonts w:ascii="Times New Roman" w:hAnsi="Times New Roman" w:cs="Times New Roman"/>
          <w:sz w:val="24"/>
          <w:szCs w:val="24"/>
        </w:rPr>
      </w:pPr>
    </w:p>
    <w:p w:rsidR="00B07083" w:rsidRDefault="00B07083">
      <w:pPr>
        <w:rPr>
          <w:rFonts w:ascii="Times New Roman" w:hAnsi="Times New Roman" w:cs="Times New Roman"/>
          <w:sz w:val="24"/>
          <w:szCs w:val="24"/>
        </w:rPr>
      </w:pPr>
    </w:p>
    <w:p w:rsidR="00B07083" w:rsidRDefault="00B07083">
      <w:pPr>
        <w:rPr>
          <w:rFonts w:ascii="Times New Roman" w:hAnsi="Times New Roman" w:cs="Times New Roman"/>
          <w:sz w:val="24"/>
          <w:szCs w:val="24"/>
        </w:rPr>
      </w:pPr>
    </w:p>
    <w:p w:rsidR="00564ABC" w:rsidRPr="001F0269" w:rsidRDefault="00564ABC">
      <w:pPr>
        <w:rPr>
          <w:rFonts w:ascii="Times New Roman" w:hAnsi="Times New Roman" w:cs="Times New Roman"/>
          <w:sz w:val="24"/>
          <w:szCs w:val="24"/>
        </w:rPr>
      </w:pPr>
    </w:p>
    <w:p w:rsidR="00BE7A1E" w:rsidRPr="001F0269" w:rsidRDefault="00BE7A1E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15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.Indicate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whether each of the following documents comes from the buyer or seller.</w:t>
      </w:r>
      <w:r w:rsidR="005217DE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5217DE" w:rsidRPr="001F0269">
        <w:rPr>
          <w:rFonts w:ascii="Times New Roman" w:hAnsi="Times New Roman" w:cs="Times New Roman"/>
          <w:b/>
          <w:sz w:val="24"/>
          <w:szCs w:val="24"/>
        </w:rPr>
        <w:t>(4marks)</w:t>
      </w:r>
      <w:r w:rsidR="005217DE" w:rsidRPr="001F026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A1C70" w:rsidRPr="001F0269" w:rsidRDefault="00BE7A1E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a) I owe 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AA1C70" w:rsidRPr="001F02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BE7A1E" w:rsidRPr="001F0269" w:rsidRDefault="00BE7A1E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b) Goods returned note</w:t>
      </w:r>
      <w:r w:rsidR="00AA1C70" w:rsidRPr="001F02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BE7A1E" w:rsidRPr="001F0269" w:rsidRDefault="00BE7A1E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c) Advice note</w:t>
      </w:r>
      <w:r w:rsidR="00AA1C70" w:rsidRPr="001F02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BE7A1E" w:rsidRDefault="00BE7A1E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d) Consignment note</w:t>
      </w:r>
      <w:r w:rsidR="00AA1C70" w:rsidRPr="001F02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B07083" w:rsidRDefault="00B07083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7083" w:rsidRPr="001F0269" w:rsidRDefault="00B07083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7A1E" w:rsidRPr="001F0269" w:rsidRDefault="00BE7A1E" w:rsidP="00B0708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lastRenderedPageBreak/>
        <w:t>16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.The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 following information relates to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Sulimo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 xml:space="preserve"> traders for the year 2024.</w:t>
      </w:r>
    </w:p>
    <w:p w:rsidR="00BE7A1E" w:rsidRPr="001F0269" w:rsidRDefault="00BE7A1E" w:rsidP="00B0708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proofErr w:type="spellStart"/>
      <w:r w:rsidRPr="001F026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 xml:space="preserve">) </w:t>
      </w:r>
      <w:r w:rsidR="00564ABC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 xml:space="preserve">Closing capital (31.12.2024)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>. 300,000</w:t>
      </w:r>
    </w:p>
    <w:p w:rsidR="00BE7A1E" w:rsidRPr="001F0269" w:rsidRDefault="00BE7A1E" w:rsidP="00B0708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ii) </w:t>
      </w:r>
      <w:r w:rsidR="00564A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Sulimo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 xml:space="preserve"> traders converted his personal motorcycles valued at Ksh60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,000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into business use.</w:t>
      </w:r>
    </w:p>
    <w:p w:rsidR="00BE7A1E" w:rsidRPr="001F0269" w:rsidRDefault="00BE7A1E" w:rsidP="00B0708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iii)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Sulimo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 xml:space="preserve"> traders had been taking goods </w:t>
      </w:r>
      <w:r w:rsidR="0052581F" w:rsidRPr="001F0269">
        <w:rPr>
          <w:rFonts w:ascii="Times New Roman" w:hAnsi="Times New Roman" w:cs="Times New Roman"/>
          <w:sz w:val="24"/>
          <w:szCs w:val="24"/>
        </w:rPr>
        <w:t xml:space="preserve">monthly worth </w:t>
      </w:r>
      <w:proofErr w:type="spellStart"/>
      <w:r w:rsidR="0052581F" w:rsidRPr="001F026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52581F" w:rsidRPr="001F0269">
        <w:rPr>
          <w:rFonts w:ascii="Times New Roman" w:hAnsi="Times New Roman" w:cs="Times New Roman"/>
          <w:sz w:val="24"/>
          <w:szCs w:val="24"/>
        </w:rPr>
        <w:t xml:space="preserve"> 5,000 for personal use.</w:t>
      </w:r>
    </w:p>
    <w:p w:rsidR="0052581F" w:rsidRDefault="0052581F" w:rsidP="00B07083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1F0269">
        <w:rPr>
          <w:rFonts w:ascii="Times New Roman" w:hAnsi="Times New Roman" w:cs="Times New Roman"/>
          <w:sz w:val="24"/>
          <w:szCs w:val="24"/>
        </w:rPr>
        <w:t>iv) Incurred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losses amounting to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Ksh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 xml:space="preserve"> 35,000</w:t>
      </w:r>
    </w:p>
    <w:p w:rsidR="00564ABC" w:rsidRPr="001F0269" w:rsidRDefault="00564ABC" w:rsidP="00564ABC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</w:p>
    <w:p w:rsidR="0052581F" w:rsidRPr="001F0269" w:rsidRDefault="0052581F" w:rsidP="00564ABC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Required;</w:t>
      </w:r>
      <w:r w:rsidR="00B07083">
        <w:rPr>
          <w:rFonts w:ascii="Times New Roman" w:hAnsi="Times New Roman" w:cs="Times New Roman"/>
          <w:sz w:val="24"/>
          <w:szCs w:val="24"/>
        </w:rPr>
        <w:t xml:space="preserve"> Determine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Sulimos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>’ initial capital as at 1.1.2024</w:t>
      </w:r>
      <w:r w:rsidRPr="001F0269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C3387E" w:rsidRPr="001F0269">
        <w:rPr>
          <w:rFonts w:ascii="Times New Roman" w:hAnsi="Times New Roman" w:cs="Times New Roman"/>
          <w:b/>
          <w:sz w:val="24"/>
          <w:szCs w:val="24"/>
        </w:rPr>
        <w:t xml:space="preserve">                    (4marks)</w:t>
      </w:r>
      <w:r w:rsidRPr="001F026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2581F" w:rsidRPr="001F0269" w:rsidRDefault="0052581F">
      <w:pPr>
        <w:rPr>
          <w:rFonts w:ascii="Times New Roman" w:hAnsi="Times New Roman" w:cs="Times New Roman"/>
          <w:sz w:val="24"/>
          <w:szCs w:val="24"/>
        </w:rPr>
      </w:pPr>
    </w:p>
    <w:p w:rsidR="005152D0" w:rsidRPr="001F0269" w:rsidRDefault="005152D0">
      <w:pPr>
        <w:rPr>
          <w:rFonts w:ascii="Times New Roman" w:hAnsi="Times New Roman" w:cs="Times New Roman"/>
          <w:sz w:val="24"/>
          <w:szCs w:val="24"/>
        </w:rPr>
      </w:pPr>
    </w:p>
    <w:p w:rsidR="005152D0" w:rsidRPr="001F0269" w:rsidRDefault="005152D0">
      <w:pPr>
        <w:rPr>
          <w:rFonts w:ascii="Times New Roman" w:hAnsi="Times New Roman" w:cs="Times New Roman"/>
          <w:sz w:val="24"/>
          <w:szCs w:val="24"/>
        </w:rPr>
      </w:pPr>
    </w:p>
    <w:p w:rsidR="005152D0" w:rsidRPr="001F0269" w:rsidRDefault="005152D0">
      <w:pPr>
        <w:rPr>
          <w:rFonts w:ascii="Times New Roman" w:hAnsi="Times New Roman" w:cs="Times New Roman"/>
          <w:sz w:val="24"/>
          <w:szCs w:val="24"/>
        </w:rPr>
      </w:pPr>
    </w:p>
    <w:p w:rsidR="005152D0" w:rsidRPr="001F0269" w:rsidRDefault="005152D0">
      <w:pPr>
        <w:rPr>
          <w:rFonts w:ascii="Times New Roman" w:hAnsi="Times New Roman" w:cs="Times New Roman"/>
          <w:sz w:val="24"/>
          <w:szCs w:val="24"/>
        </w:rPr>
      </w:pPr>
    </w:p>
    <w:p w:rsidR="00652B8D" w:rsidRPr="001F0269" w:rsidRDefault="00652B8D">
      <w:pPr>
        <w:rPr>
          <w:rFonts w:ascii="Times New Roman" w:hAnsi="Times New Roman" w:cs="Times New Roman"/>
          <w:sz w:val="24"/>
          <w:szCs w:val="24"/>
        </w:rPr>
      </w:pPr>
    </w:p>
    <w:p w:rsidR="00652B8D" w:rsidRPr="001F0269" w:rsidRDefault="00652B8D">
      <w:pPr>
        <w:rPr>
          <w:rFonts w:ascii="Times New Roman" w:hAnsi="Times New Roman" w:cs="Times New Roman"/>
          <w:sz w:val="24"/>
          <w:szCs w:val="24"/>
        </w:rPr>
      </w:pPr>
    </w:p>
    <w:p w:rsidR="0052581F" w:rsidRPr="001F0269" w:rsidRDefault="0052581F" w:rsidP="00564ABC">
      <w:pPr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17</w:t>
      </w:r>
      <w:r w:rsidR="00AF74E7" w:rsidRPr="001F0269">
        <w:rPr>
          <w:rFonts w:ascii="Times New Roman" w:hAnsi="Times New Roman" w:cs="Times New Roman"/>
          <w:sz w:val="24"/>
          <w:szCs w:val="24"/>
        </w:rPr>
        <w:t>.</w:t>
      </w:r>
      <w:r w:rsidR="00564ABC">
        <w:rPr>
          <w:rFonts w:ascii="Times New Roman" w:hAnsi="Times New Roman" w:cs="Times New Roman"/>
          <w:sz w:val="24"/>
          <w:szCs w:val="24"/>
        </w:rPr>
        <w:tab/>
      </w:r>
      <w:r w:rsidR="00D513F1" w:rsidRPr="001F0269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D513F1" w:rsidRPr="001F0269">
        <w:rPr>
          <w:rFonts w:ascii="Times New Roman" w:hAnsi="Times New Roman" w:cs="Times New Roman"/>
          <w:sz w:val="24"/>
          <w:szCs w:val="24"/>
        </w:rPr>
        <w:t>following  are</w:t>
      </w:r>
      <w:proofErr w:type="gramEnd"/>
      <w:r w:rsidR="00D513F1" w:rsidRPr="001F0269">
        <w:rPr>
          <w:rFonts w:ascii="Times New Roman" w:hAnsi="Times New Roman" w:cs="Times New Roman"/>
          <w:sz w:val="24"/>
          <w:szCs w:val="24"/>
        </w:rPr>
        <w:t xml:space="preserve"> different types of </w:t>
      </w:r>
      <w:r w:rsidR="003612C5" w:rsidRPr="001F0269">
        <w:rPr>
          <w:rFonts w:ascii="Times New Roman" w:hAnsi="Times New Roman" w:cs="Times New Roman"/>
          <w:sz w:val="24"/>
          <w:szCs w:val="24"/>
        </w:rPr>
        <w:t xml:space="preserve"> economic integration</w:t>
      </w:r>
      <w:r w:rsidR="00D513F1" w:rsidRPr="001F0269">
        <w:rPr>
          <w:rFonts w:ascii="Times New Roman" w:hAnsi="Times New Roman" w:cs="Times New Roman"/>
          <w:sz w:val="24"/>
          <w:szCs w:val="24"/>
        </w:rPr>
        <w:t>:</w:t>
      </w:r>
      <w:r w:rsidR="00AF3E9A">
        <w:rPr>
          <w:rFonts w:ascii="Times New Roman" w:hAnsi="Times New Roman" w:cs="Times New Roman"/>
          <w:sz w:val="24"/>
          <w:szCs w:val="24"/>
        </w:rPr>
        <w:t xml:space="preserve"> </w:t>
      </w:r>
      <w:r w:rsidR="00D513F1" w:rsidRPr="001F0269">
        <w:rPr>
          <w:rFonts w:ascii="Times New Roman" w:hAnsi="Times New Roman" w:cs="Times New Roman"/>
          <w:sz w:val="24"/>
          <w:szCs w:val="24"/>
        </w:rPr>
        <w:t>economi</w:t>
      </w:r>
      <w:r w:rsidR="00AF3E9A">
        <w:rPr>
          <w:rFonts w:ascii="Times New Roman" w:hAnsi="Times New Roman" w:cs="Times New Roman"/>
          <w:sz w:val="24"/>
          <w:szCs w:val="24"/>
        </w:rPr>
        <w:t>c</w:t>
      </w:r>
      <w:bookmarkStart w:id="0" w:name="_GoBack"/>
      <w:bookmarkEnd w:id="0"/>
      <w:r w:rsidR="00D513F1" w:rsidRPr="001F0269">
        <w:rPr>
          <w:rFonts w:ascii="Times New Roman" w:hAnsi="Times New Roman" w:cs="Times New Roman"/>
          <w:sz w:val="24"/>
          <w:szCs w:val="24"/>
        </w:rPr>
        <w:t xml:space="preserve"> union, Free trade Area,</w:t>
      </w:r>
      <w:r w:rsidR="00AF3E9A">
        <w:rPr>
          <w:rFonts w:ascii="Times New Roman" w:hAnsi="Times New Roman" w:cs="Times New Roman"/>
          <w:sz w:val="24"/>
          <w:szCs w:val="24"/>
        </w:rPr>
        <w:t xml:space="preserve"> </w:t>
      </w:r>
      <w:r w:rsidR="00D513F1" w:rsidRPr="001F0269">
        <w:rPr>
          <w:rFonts w:ascii="Times New Roman" w:hAnsi="Times New Roman" w:cs="Times New Roman"/>
          <w:sz w:val="24"/>
          <w:szCs w:val="24"/>
        </w:rPr>
        <w:t>common market and Custom union.</w:t>
      </w:r>
      <w:r w:rsidR="00AF3E9A">
        <w:rPr>
          <w:rFonts w:ascii="Times New Roman" w:hAnsi="Times New Roman" w:cs="Times New Roman"/>
          <w:sz w:val="24"/>
          <w:szCs w:val="24"/>
        </w:rPr>
        <w:t xml:space="preserve"> </w:t>
      </w:r>
      <w:r w:rsidR="00D513F1" w:rsidRPr="001F0269">
        <w:rPr>
          <w:rFonts w:ascii="Times New Roman" w:hAnsi="Times New Roman" w:cs="Times New Roman"/>
          <w:sz w:val="24"/>
          <w:szCs w:val="24"/>
        </w:rPr>
        <w:t xml:space="preserve">For each of the statements described below provide the correct type of economic integration.                                                          </w:t>
      </w:r>
      <w:r w:rsidR="00564ABC">
        <w:rPr>
          <w:rFonts w:ascii="Times New Roman" w:hAnsi="Times New Roman" w:cs="Times New Roman"/>
          <w:sz w:val="24"/>
          <w:szCs w:val="24"/>
        </w:rPr>
        <w:t xml:space="preserve">  </w:t>
      </w:r>
      <w:r w:rsidR="00D00859"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564ABC" w:rsidRDefault="00A87217" w:rsidP="00564AB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a) Free trade exists but common external tariffs exist on non-member states</w:t>
      </w:r>
    </w:p>
    <w:p w:rsidR="00A87217" w:rsidRPr="001F0269" w:rsidRDefault="00A13436" w:rsidP="00564AB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………………………</w:t>
      </w:r>
      <w:r w:rsidR="00564A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564ABC" w:rsidRDefault="00A87217" w:rsidP="00564AB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b) Has policies of freedom of movement of factors of production among member states</w:t>
      </w:r>
    </w:p>
    <w:p w:rsidR="00A87217" w:rsidRPr="001F0269" w:rsidRDefault="00A13436" w:rsidP="00564AB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……………………</w:t>
      </w:r>
      <w:r w:rsidR="00564A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564ABC" w:rsidRDefault="00A87217" w:rsidP="00564AB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c) Members abolish 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tariffs ,quotas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and other barriers of trade among themselves</w:t>
      </w:r>
    </w:p>
    <w:p w:rsidR="00A87217" w:rsidRPr="001F0269" w:rsidRDefault="00A13436" w:rsidP="00564AB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564ABC" w:rsidRDefault="00A87217" w:rsidP="00564AB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1F0269">
        <w:rPr>
          <w:rFonts w:ascii="Times New Roman" w:hAnsi="Times New Roman" w:cs="Times New Roman"/>
          <w:sz w:val="24"/>
          <w:szCs w:val="24"/>
        </w:rPr>
        <w:t>d)Members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states establish common infrastructure among themselves</w:t>
      </w:r>
    </w:p>
    <w:p w:rsidR="00A87217" w:rsidRPr="001F0269" w:rsidRDefault="00A13436" w:rsidP="00564ABC">
      <w:pPr>
        <w:spacing w:after="0" w:line="36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A87217" w:rsidRPr="001F0269" w:rsidRDefault="00A87217">
      <w:pPr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18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.Record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the following transaction</w:t>
      </w:r>
      <w:r w:rsidR="008247A6" w:rsidRPr="001F0269">
        <w:rPr>
          <w:rFonts w:ascii="Times New Roman" w:hAnsi="Times New Roman" w:cs="Times New Roman"/>
          <w:sz w:val="24"/>
          <w:szCs w:val="24"/>
        </w:rPr>
        <w:t>s</w:t>
      </w:r>
      <w:r w:rsidRPr="001F0269">
        <w:rPr>
          <w:rFonts w:ascii="Times New Roman" w:hAnsi="Times New Roman" w:cs="Times New Roman"/>
          <w:sz w:val="24"/>
          <w:szCs w:val="24"/>
        </w:rPr>
        <w:t xml:space="preserve"> in the relevant subsidiary books</w:t>
      </w:r>
      <w:r w:rsidRPr="001F0269">
        <w:rPr>
          <w:rFonts w:ascii="Times New Roman" w:hAnsi="Times New Roman" w:cs="Times New Roman"/>
          <w:b/>
          <w:sz w:val="24"/>
          <w:szCs w:val="24"/>
        </w:rPr>
        <w:t>.</w:t>
      </w:r>
      <w:r w:rsidR="007C068A" w:rsidRPr="001F0269">
        <w:rPr>
          <w:rFonts w:ascii="Times New Roman" w:hAnsi="Times New Roman" w:cs="Times New Roman"/>
          <w:b/>
          <w:sz w:val="24"/>
          <w:szCs w:val="24"/>
        </w:rPr>
        <w:t xml:space="preserve">                 (4marks)</w:t>
      </w:r>
    </w:p>
    <w:p w:rsidR="008D5E0B" w:rsidRPr="001F0269" w:rsidRDefault="00A87217">
      <w:pPr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On 10</w:t>
      </w:r>
      <w:r w:rsidRPr="001F02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F02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June  2024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 xml:space="preserve"> office furniture worth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8D5E0B" w:rsidRPr="001F0269">
        <w:rPr>
          <w:rFonts w:ascii="Times New Roman" w:hAnsi="Times New Roman" w:cs="Times New Roman"/>
          <w:sz w:val="24"/>
          <w:szCs w:val="24"/>
        </w:rPr>
        <w:t>80,0</w:t>
      </w:r>
      <w:r w:rsidR="00BD1C9B" w:rsidRPr="001F0269">
        <w:rPr>
          <w:rFonts w:ascii="Times New Roman" w:hAnsi="Times New Roman" w:cs="Times New Roman"/>
          <w:sz w:val="24"/>
          <w:szCs w:val="24"/>
        </w:rPr>
        <w:t xml:space="preserve">00 was sold on credit to MEC Cafeteria </w:t>
      </w:r>
      <w:r w:rsidRPr="001F0269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 xml:space="preserve"> 90,000.</w:t>
      </w:r>
      <w:r w:rsidR="008D5E0B" w:rsidRPr="001F0269">
        <w:rPr>
          <w:rFonts w:ascii="Times New Roman" w:hAnsi="Times New Roman" w:cs="Times New Roman"/>
          <w:sz w:val="24"/>
          <w:szCs w:val="24"/>
        </w:rPr>
        <w:t xml:space="preserve"> On 15</w:t>
      </w:r>
      <w:r w:rsidR="008D5E0B" w:rsidRPr="001F026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D5E0B" w:rsidRPr="001F0269">
        <w:rPr>
          <w:rFonts w:ascii="Times New Roman" w:hAnsi="Times New Roman" w:cs="Times New Roman"/>
          <w:sz w:val="24"/>
          <w:szCs w:val="24"/>
        </w:rPr>
        <w:t xml:space="preserve"> June 2024 purchased motor van on credit from General motors for </w:t>
      </w:r>
      <w:proofErr w:type="spellStart"/>
      <w:r w:rsidR="008D5E0B" w:rsidRPr="001F026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8D5E0B" w:rsidRPr="001F0269">
        <w:rPr>
          <w:rFonts w:ascii="Times New Roman" w:hAnsi="Times New Roman" w:cs="Times New Roman"/>
          <w:sz w:val="24"/>
          <w:szCs w:val="24"/>
        </w:rPr>
        <w:t xml:space="preserve"> 25,000.</w:t>
      </w:r>
    </w:p>
    <w:p w:rsidR="008D5E0B" w:rsidRPr="001F0269" w:rsidRDefault="008D5E0B">
      <w:pPr>
        <w:rPr>
          <w:rFonts w:ascii="Times New Roman" w:hAnsi="Times New Roman" w:cs="Times New Roman"/>
          <w:sz w:val="24"/>
          <w:szCs w:val="24"/>
        </w:rPr>
      </w:pPr>
    </w:p>
    <w:p w:rsidR="008D5E0B" w:rsidRPr="001F0269" w:rsidRDefault="008D5E0B">
      <w:pPr>
        <w:rPr>
          <w:rFonts w:ascii="Times New Roman" w:hAnsi="Times New Roman" w:cs="Times New Roman"/>
          <w:sz w:val="24"/>
          <w:szCs w:val="24"/>
        </w:rPr>
      </w:pPr>
    </w:p>
    <w:p w:rsidR="00BD1C9B" w:rsidRPr="001F0269" w:rsidRDefault="00BD1C9B">
      <w:pPr>
        <w:rPr>
          <w:rFonts w:ascii="Times New Roman" w:hAnsi="Times New Roman" w:cs="Times New Roman"/>
          <w:sz w:val="24"/>
          <w:szCs w:val="24"/>
        </w:rPr>
      </w:pPr>
    </w:p>
    <w:p w:rsidR="00BD1C9B" w:rsidRPr="001F0269" w:rsidRDefault="00BD1C9B">
      <w:pPr>
        <w:rPr>
          <w:rFonts w:ascii="Times New Roman" w:hAnsi="Times New Roman" w:cs="Times New Roman"/>
          <w:sz w:val="24"/>
          <w:szCs w:val="24"/>
        </w:rPr>
      </w:pPr>
    </w:p>
    <w:p w:rsidR="00A84437" w:rsidRPr="001F0269" w:rsidRDefault="00564ABC" w:rsidP="00A84437">
      <w:pPr>
        <w:spacing w:after="20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2F98" wp14:editId="7589C5AA">
                <wp:simplePos x="0" y="0"/>
                <wp:positionH relativeFrom="column">
                  <wp:posOffset>1065475</wp:posOffset>
                </wp:positionH>
                <wp:positionV relativeFrom="paragraph">
                  <wp:posOffset>294198</wp:posOffset>
                </wp:positionV>
                <wp:extent cx="0" cy="1747520"/>
                <wp:effectExtent l="76200" t="38100" r="57150" b="24130"/>
                <wp:wrapNone/>
                <wp:docPr id="1578504943" name="Straight Arrow Connector 15785049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475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78504943" o:spid="_x0000_s1026" type="#_x0000_t32" style="position:absolute;margin-left:83.9pt;margin-top:23.15pt;width:0;height:137.6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" strokecolor="#4472c4" strokeweight=".5pt">
                <v:stroke endarrow="block" joinstyle="miter"/>
              </v:shape>
            </w:pict>
          </mc:Fallback>
        </mc:AlternateContent>
      </w:r>
      <w:r w:rsidR="008D5E0B" w:rsidRPr="001F0269">
        <w:rPr>
          <w:rFonts w:ascii="Times New Roman" w:hAnsi="Times New Roman" w:cs="Times New Roman"/>
          <w:b/>
          <w:sz w:val="24"/>
          <w:szCs w:val="24"/>
        </w:rPr>
        <w:t>19</w:t>
      </w:r>
      <w:r w:rsidR="008D5E0B" w:rsidRPr="001F0269">
        <w:rPr>
          <w:rFonts w:ascii="Times New Roman" w:hAnsi="Times New Roman" w:cs="Times New Roman"/>
          <w:sz w:val="24"/>
          <w:szCs w:val="24"/>
        </w:rPr>
        <w:t>.</w:t>
      </w:r>
      <w:r w:rsidR="00A84437" w:rsidRPr="001F0269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A84437" w:rsidRPr="001F0269">
        <w:rPr>
          <w:rFonts w:ascii="Times New Roman" w:hAnsi="Times New Roman" w:cs="Times New Roman"/>
          <w:sz w:val="24"/>
          <w:szCs w:val="24"/>
        </w:rPr>
        <w:t>The diagram below shows the current supply of hides.</w:t>
      </w:r>
      <w:r w:rsidR="00A84437" w:rsidRPr="001F0269">
        <w:rPr>
          <w:rFonts w:ascii="Times New Roman" w:hAnsi="Times New Roman" w:cs="Times New Roman"/>
          <w:sz w:val="24"/>
          <w:szCs w:val="24"/>
        </w:rPr>
        <w:tab/>
      </w:r>
      <w:r w:rsidR="00A84437" w:rsidRPr="001F0269">
        <w:rPr>
          <w:rFonts w:ascii="Times New Roman" w:hAnsi="Times New Roman" w:cs="Times New Roman"/>
          <w:sz w:val="24"/>
          <w:szCs w:val="24"/>
        </w:rPr>
        <w:tab/>
      </w:r>
      <w:r w:rsidR="00A84437" w:rsidRPr="001F0269">
        <w:rPr>
          <w:rFonts w:ascii="Times New Roman" w:hAnsi="Times New Roman" w:cs="Times New Roman"/>
          <w:sz w:val="24"/>
          <w:szCs w:val="24"/>
        </w:rPr>
        <w:tab/>
        <w:t>(</w:t>
      </w:r>
      <w:r w:rsidR="00A84437" w:rsidRPr="001F0269">
        <w:rPr>
          <w:rFonts w:ascii="Times New Roman" w:hAnsi="Times New Roman" w:cs="Times New Roman"/>
          <w:b/>
          <w:sz w:val="24"/>
          <w:szCs w:val="24"/>
        </w:rPr>
        <w:t>4marks</w:t>
      </w:r>
      <w:r w:rsidR="00A84437" w:rsidRPr="001F0269">
        <w:rPr>
          <w:rFonts w:ascii="Times New Roman" w:hAnsi="Times New Roman" w:cs="Times New Roman"/>
          <w:sz w:val="24"/>
          <w:szCs w:val="24"/>
        </w:rPr>
        <w:t>)</w:t>
      </w:r>
    </w:p>
    <w:p w:rsidR="00A84437" w:rsidRPr="001F0269" w:rsidRDefault="00A84437" w:rsidP="00A84437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84437" w:rsidRPr="001F0269" w:rsidRDefault="00A84437" w:rsidP="00A84437">
      <w:pPr>
        <w:tabs>
          <w:tab w:val="left" w:pos="3226"/>
        </w:tabs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F89ACC" wp14:editId="545777A6">
                <wp:simplePos x="0" y="0"/>
                <wp:positionH relativeFrom="column">
                  <wp:posOffset>1425127</wp:posOffset>
                </wp:positionH>
                <wp:positionV relativeFrom="paragraph">
                  <wp:posOffset>187270</wp:posOffset>
                </wp:positionV>
                <wp:extent cx="1674927" cy="833932"/>
                <wp:effectExtent l="0" t="0" r="20955" b="2349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74927" cy="833932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1768362" id="Straight Connector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2pt,14.75pt" to="244.1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" strokecolor="#4472c4" strokeweight=".5pt">
                <v:stroke joinstyle="miter"/>
              </v:line>
            </w:pict>
          </mc:Fallback>
        </mc:AlternateContent>
      </w:r>
      <w:r w:rsidR="00564ABC">
        <w:rPr>
          <w:rFonts w:ascii="Times New Roman" w:hAnsi="Times New Roman" w:cs="Times New Roman"/>
          <w:sz w:val="24"/>
          <w:szCs w:val="24"/>
        </w:rPr>
        <w:t xml:space="preserve">      </w:t>
      </w:r>
      <w:r w:rsidRPr="001F0269">
        <w:rPr>
          <w:rFonts w:ascii="Times New Roman" w:hAnsi="Times New Roman" w:cs="Times New Roman"/>
          <w:sz w:val="24"/>
          <w:szCs w:val="24"/>
        </w:rPr>
        <w:t xml:space="preserve">Price </w:t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  <w:t>S</w:t>
      </w:r>
    </w:p>
    <w:p w:rsidR="00A84437" w:rsidRPr="001F0269" w:rsidRDefault="00A84437" w:rsidP="00A84437">
      <w:pPr>
        <w:tabs>
          <w:tab w:val="left" w:pos="3226"/>
        </w:tabs>
        <w:spacing w:line="48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5F897" wp14:editId="266E982B">
                <wp:simplePos x="0" y="0"/>
                <wp:positionH relativeFrom="column">
                  <wp:posOffset>2353586</wp:posOffset>
                </wp:positionH>
                <wp:positionV relativeFrom="paragraph">
                  <wp:posOffset>112864</wp:posOffset>
                </wp:positionV>
                <wp:extent cx="10160" cy="675861"/>
                <wp:effectExtent l="0" t="0" r="27940" b="101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7586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3pt,8.9pt" to="186.1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1F02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D05EE4" wp14:editId="03D556A7">
                <wp:simplePos x="0" y="0"/>
                <wp:positionH relativeFrom="column">
                  <wp:posOffset>1038860</wp:posOffset>
                </wp:positionH>
                <wp:positionV relativeFrom="paragraph">
                  <wp:posOffset>99060</wp:posOffset>
                </wp:positionV>
                <wp:extent cx="1325245" cy="6350"/>
                <wp:effectExtent l="0" t="0" r="27305" b="317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5245" cy="63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3D9C0AB" id="Straight Connector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.8pt,7.8pt" to="186.1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" strokecolor="#4472c4" strokeweight=".5pt">
                <v:stroke joinstyle="miter"/>
              </v:line>
            </w:pict>
          </mc:Fallback>
        </mc:AlternateConten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P</w:t>
      </w:r>
      <w:r w:rsidRPr="001F0269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</w:p>
    <w:p w:rsidR="00A84437" w:rsidRPr="001F0269" w:rsidRDefault="00A84437" w:rsidP="00A84437">
      <w:pPr>
        <w:tabs>
          <w:tab w:val="left" w:pos="1924"/>
          <w:tab w:val="left" w:pos="5437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6A0808" wp14:editId="40C2D9B2">
                <wp:simplePos x="0" y="0"/>
                <wp:positionH relativeFrom="margin">
                  <wp:posOffset>1041621</wp:posOffset>
                </wp:positionH>
                <wp:positionV relativeFrom="paragraph">
                  <wp:posOffset>333982</wp:posOffset>
                </wp:positionV>
                <wp:extent cx="2679589" cy="1"/>
                <wp:effectExtent l="0" t="76200" r="2603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9589" cy="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82pt;margin-top:26.3pt;width:211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" strokecolor="#4472c4" strokeweight=".5pt">
                <v:stroke endarrow="block" joinstyle="miter"/>
                <w10:wrap anchorx="margin"/>
              </v:shape>
            </w:pict>
          </mc:Fallback>
        </mc:AlternateContent>
      </w:r>
      <w:r w:rsidRPr="001F0269">
        <w:rPr>
          <w:rFonts w:ascii="Times New Roman" w:hAnsi="Times New Roman" w:cs="Times New Roman"/>
          <w:sz w:val="24"/>
          <w:szCs w:val="24"/>
        </w:rPr>
        <w:tab/>
        <w:t xml:space="preserve">  S</w:t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</w:r>
    </w:p>
    <w:p w:rsidR="00A84437" w:rsidRPr="001F0269" w:rsidRDefault="00A84437" w:rsidP="00A84437">
      <w:pPr>
        <w:tabs>
          <w:tab w:val="left" w:pos="1290"/>
          <w:tab w:val="left" w:pos="3133"/>
          <w:tab w:val="left" w:pos="4389"/>
          <w:tab w:val="left" w:pos="5495"/>
        </w:tabs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ab/>
        <w:t>O</w:t>
      </w:r>
      <w:r w:rsidRPr="001F0269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1F0269">
        <w:rPr>
          <w:rFonts w:ascii="Times New Roman" w:hAnsi="Times New Roman" w:cs="Times New Roman"/>
          <w:sz w:val="24"/>
          <w:szCs w:val="24"/>
        </w:rPr>
        <w:t>Q</w:t>
      </w:r>
      <w:r w:rsidRPr="001F0269">
        <w:rPr>
          <w:rFonts w:ascii="Times New Roman" w:hAnsi="Times New Roman" w:cs="Times New Roman"/>
          <w:sz w:val="24"/>
          <w:szCs w:val="24"/>
          <w:vertAlign w:val="subscript"/>
        </w:rPr>
        <w:t>e</w:t>
      </w:r>
      <w:proofErr w:type="spellEnd"/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  <w:t xml:space="preserve">Quantity </w:t>
      </w:r>
    </w:p>
    <w:p w:rsidR="00A84437" w:rsidRPr="001F0269" w:rsidRDefault="00A84437" w:rsidP="00564ABC">
      <w:pPr>
        <w:numPr>
          <w:ilvl w:val="0"/>
          <w:numId w:val="7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What is the effect of a decrease in the price of beef on the supply for hides?   (</w:t>
      </w:r>
      <w:r w:rsidRPr="001F0269">
        <w:rPr>
          <w:rFonts w:ascii="Times New Roman" w:hAnsi="Times New Roman" w:cs="Times New Roman"/>
          <w:b/>
          <w:sz w:val="24"/>
          <w:szCs w:val="24"/>
        </w:rPr>
        <w:t>1mark</w:t>
      </w:r>
      <w:r w:rsidRPr="001F0269">
        <w:rPr>
          <w:rFonts w:ascii="Times New Roman" w:hAnsi="Times New Roman" w:cs="Times New Roman"/>
          <w:sz w:val="24"/>
          <w:szCs w:val="24"/>
        </w:rPr>
        <w:t>)</w:t>
      </w:r>
    </w:p>
    <w:p w:rsidR="00A84437" w:rsidRPr="001F0269" w:rsidRDefault="00A84437" w:rsidP="00564AB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……………</w:t>
      </w:r>
      <w:r w:rsidR="00564A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A84437" w:rsidRPr="001F0269" w:rsidRDefault="00A84437" w:rsidP="00564ABC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Draw a new supply curve on the diagram above to show the effect of a decrease in price of beef on the supply for hides.</w:t>
      </w:r>
      <w:r w:rsidR="006151C1" w:rsidRPr="001F0269">
        <w:rPr>
          <w:rFonts w:ascii="Times New Roman" w:hAnsi="Times New Roman" w:cs="Times New Roman"/>
          <w:sz w:val="24"/>
          <w:szCs w:val="24"/>
        </w:rPr>
        <w:tab/>
      </w:r>
      <w:r w:rsidR="006151C1" w:rsidRPr="001F026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="00BA6856" w:rsidRPr="001F0269">
        <w:rPr>
          <w:rFonts w:ascii="Times New Roman" w:hAnsi="Times New Roman" w:cs="Times New Roman"/>
          <w:sz w:val="24"/>
          <w:szCs w:val="24"/>
        </w:rPr>
        <w:t>(</w:t>
      </w:r>
      <w:r w:rsidR="00BA6856" w:rsidRPr="001F0269">
        <w:rPr>
          <w:rFonts w:ascii="Times New Roman" w:hAnsi="Times New Roman" w:cs="Times New Roman"/>
          <w:b/>
          <w:sz w:val="24"/>
          <w:szCs w:val="24"/>
        </w:rPr>
        <w:t>3</w:t>
      </w:r>
      <w:r w:rsidRPr="001F0269">
        <w:rPr>
          <w:rFonts w:ascii="Times New Roman" w:hAnsi="Times New Roman" w:cs="Times New Roman"/>
          <w:b/>
          <w:sz w:val="24"/>
          <w:szCs w:val="24"/>
        </w:rPr>
        <w:t>marks</w:t>
      </w:r>
      <w:r w:rsidRPr="001F0269">
        <w:rPr>
          <w:rFonts w:ascii="Times New Roman" w:hAnsi="Times New Roman" w:cs="Times New Roman"/>
          <w:sz w:val="24"/>
          <w:szCs w:val="24"/>
        </w:rPr>
        <w:t>)</w:t>
      </w:r>
    </w:p>
    <w:p w:rsidR="00A84437" w:rsidRPr="001F0269" w:rsidRDefault="00A84437" w:rsidP="00A8443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4437" w:rsidRPr="001F0269" w:rsidRDefault="00A84437" w:rsidP="00A8443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4437" w:rsidRPr="001F0269" w:rsidRDefault="00A84437" w:rsidP="00A8443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4437" w:rsidRPr="001F0269" w:rsidRDefault="00A84437" w:rsidP="00A8443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4437" w:rsidRPr="001F0269" w:rsidRDefault="00A84437" w:rsidP="00A8443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84437" w:rsidRPr="001F0269" w:rsidRDefault="00A84437" w:rsidP="00A8443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4A0" w:rsidRPr="001F0269" w:rsidRDefault="007064A0" w:rsidP="00A84437">
      <w:pPr>
        <w:rPr>
          <w:rFonts w:ascii="Times New Roman" w:hAnsi="Times New Roman" w:cs="Times New Roman"/>
          <w:sz w:val="24"/>
          <w:szCs w:val="24"/>
        </w:rPr>
      </w:pPr>
    </w:p>
    <w:p w:rsidR="007064A0" w:rsidRPr="001F0269" w:rsidRDefault="007064A0" w:rsidP="007064A0">
      <w:pPr>
        <w:rPr>
          <w:rFonts w:ascii="Times New Roman" w:hAnsi="Times New Roman" w:cs="Times New Roman"/>
          <w:sz w:val="24"/>
          <w:szCs w:val="24"/>
        </w:rPr>
      </w:pPr>
    </w:p>
    <w:p w:rsidR="006F0F3A" w:rsidRPr="001F0269" w:rsidRDefault="006F0F3A" w:rsidP="007064A0">
      <w:pPr>
        <w:rPr>
          <w:rFonts w:ascii="Times New Roman" w:hAnsi="Times New Roman" w:cs="Times New Roman"/>
          <w:sz w:val="24"/>
          <w:szCs w:val="24"/>
        </w:rPr>
      </w:pPr>
    </w:p>
    <w:p w:rsidR="00564ABC" w:rsidRDefault="008D5E0B" w:rsidP="00564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20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A87217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A93426" w:rsidRPr="001F0269">
        <w:rPr>
          <w:rFonts w:ascii="Times New Roman" w:hAnsi="Times New Roman" w:cs="Times New Roman"/>
          <w:sz w:val="24"/>
          <w:szCs w:val="24"/>
        </w:rPr>
        <w:t xml:space="preserve">State any </w:t>
      </w:r>
      <w:r w:rsidR="00A93426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A93426" w:rsidRPr="001F0269">
        <w:rPr>
          <w:rFonts w:ascii="Times New Roman" w:hAnsi="Times New Roman" w:cs="Times New Roman"/>
          <w:sz w:val="24"/>
          <w:szCs w:val="24"/>
        </w:rPr>
        <w:t xml:space="preserve"> factors influencing the amount of money held for precautionary motives</w:t>
      </w:r>
      <w:r w:rsidR="00A93426" w:rsidRPr="001F0269">
        <w:rPr>
          <w:rFonts w:ascii="Times New Roman" w:hAnsi="Times New Roman" w:cs="Times New Roman"/>
          <w:b/>
          <w:sz w:val="24"/>
          <w:szCs w:val="24"/>
        </w:rPr>
        <w:t>.</w:t>
      </w:r>
      <w:r w:rsidR="001A3EA6" w:rsidRPr="001F0269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:rsidR="00A87217" w:rsidRDefault="00564ABC" w:rsidP="00564A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1A3EA6"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564ABC" w:rsidRPr="001F0269" w:rsidRDefault="00564ABC" w:rsidP="00564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4A0" w:rsidRPr="001F0269" w:rsidRDefault="00564ABC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064A0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7064A0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7064A0" w:rsidRPr="001F0269" w:rsidRDefault="007064A0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7064A0" w:rsidRPr="001F0269" w:rsidRDefault="007064A0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7064A0" w:rsidRPr="001F0269" w:rsidRDefault="007064A0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3C032C" w:rsidRPr="001F0269" w:rsidRDefault="00A93426" w:rsidP="003C032C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lastRenderedPageBreak/>
        <w:t>21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622CD3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3C032C" w:rsidRPr="001F0269">
        <w:rPr>
          <w:rFonts w:ascii="Times New Roman" w:hAnsi="Times New Roman" w:cs="Times New Roman"/>
          <w:sz w:val="24"/>
          <w:szCs w:val="24"/>
        </w:rPr>
        <w:t>The cost of consumer goods for a representative household is given below:</w:t>
      </w:r>
    </w:p>
    <w:p w:rsidR="003C032C" w:rsidRPr="001F0269" w:rsidRDefault="003C032C" w:rsidP="003C032C">
      <w:pPr>
        <w:pStyle w:val="ListParagraph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YEAR</w:t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F0269">
        <w:rPr>
          <w:rFonts w:ascii="Times New Roman" w:hAnsi="Times New Roman" w:cs="Times New Roman"/>
          <w:sz w:val="24"/>
          <w:szCs w:val="24"/>
        </w:rPr>
        <w:t>PRICES(</w:t>
      </w:r>
      <w:proofErr w:type="gramEnd"/>
      <w:r w:rsidRPr="001F0269">
        <w:rPr>
          <w:rFonts w:ascii="Times New Roman" w:hAnsi="Times New Roman" w:cs="Times New Roman"/>
          <w:sz w:val="24"/>
          <w:szCs w:val="24"/>
        </w:rPr>
        <w:t>KES)</w:t>
      </w:r>
    </w:p>
    <w:p w:rsidR="003C032C" w:rsidRPr="001F0269" w:rsidRDefault="003C032C" w:rsidP="003C032C">
      <w:pPr>
        <w:pStyle w:val="ListParagraph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2020</w:t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  <w:t>5000</w:t>
      </w:r>
    </w:p>
    <w:p w:rsidR="003C032C" w:rsidRPr="001F0269" w:rsidRDefault="003C032C" w:rsidP="003C032C">
      <w:pPr>
        <w:pStyle w:val="ListParagraph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>2024</w:t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</w:r>
      <w:r w:rsidRPr="001F0269">
        <w:rPr>
          <w:rFonts w:ascii="Times New Roman" w:hAnsi="Times New Roman" w:cs="Times New Roman"/>
          <w:sz w:val="24"/>
          <w:szCs w:val="24"/>
        </w:rPr>
        <w:tab/>
        <w:t>9000</w:t>
      </w:r>
    </w:p>
    <w:p w:rsidR="00564ABC" w:rsidRDefault="00564ABC" w:rsidP="00564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C032C" w:rsidRPr="00564ABC">
        <w:rPr>
          <w:rFonts w:ascii="Times New Roman" w:hAnsi="Times New Roman" w:cs="Times New Roman"/>
          <w:sz w:val="24"/>
          <w:szCs w:val="24"/>
        </w:rPr>
        <w:t>Calculate the increase in the consumer price index (CPI) using 2020 as the base year.</w:t>
      </w:r>
      <w:r w:rsidR="00592C2A" w:rsidRPr="00564A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:rsidR="007064A0" w:rsidRPr="00564ABC" w:rsidRDefault="00622CD3" w:rsidP="00564ABC">
      <w:pPr>
        <w:spacing w:after="0" w:line="240" w:lineRule="auto"/>
        <w:ind w:left="6480" w:firstLine="720"/>
        <w:rPr>
          <w:rFonts w:ascii="Times New Roman" w:hAnsi="Times New Roman" w:cs="Times New Roman"/>
          <w:sz w:val="24"/>
          <w:szCs w:val="24"/>
        </w:rPr>
      </w:pPr>
      <w:r w:rsidRPr="00564ABC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597715" w:rsidRPr="001F0269" w:rsidRDefault="00597715">
      <w:pPr>
        <w:rPr>
          <w:rFonts w:ascii="Times New Roman" w:hAnsi="Times New Roman" w:cs="Times New Roman"/>
          <w:b/>
          <w:sz w:val="24"/>
          <w:szCs w:val="24"/>
        </w:rPr>
      </w:pPr>
    </w:p>
    <w:p w:rsidR="00597715" w:rsidRPr="001F0269" w:rsidRDefault="00597715">
      <w:pPr>
        <w:rPr>
          <w:rFonts w:ascii="Times New Roman" w:hAnsi="Times New Roman" w:cs="Times New Roman"/>
          <w:b/>
          <w:sz w:val="24"/>
          <w:szCs w:val="24"/>
        </w:rPr>
      </w:pPr>
    </w:p>
    <w:p w:rsidR="00597715" w:rsidRPr="001F0269" w:rsidRDefault="00597715">
      <w:pPr>
        <w:rPr>
          <w:rFonts w:ascii="Times New Roman" w:hAnsi="Times New Roman" w:cs="Times New Roman"/>
          <w:b/>
          <w:sz w:val="24"/>
          <w:szCs w:val="24"/>
        </w:rPr>
      </w:pPr>
    </w:p>
    <w:p w:rsidR="00597715" w:rsidRPr="001F0269" w:rsidRDefault="00597715">
      <w:pPr>
        <w:rPr>
          <w:rFonts w:ascii="Times New Roman" w:hAnsi="Times New Roman" w:cs="Times New Roman"/>
          <w:b/>
          <w:sz w:val="24"/>
          <w:szCs w:val="24"/>
        </w:rPr>
      </w:pPr>
    </w:p>
    <w:p w:rsidR="00597715" w:rsidRPr="001F0269" w:rsidRDefault="00597715">
      <w:pPr>
        <w:rPr>
          <w:rFonts w:ascii="Times New Roman" w:hAnsi="Times New Roman" w:cs="Times New Roman"/>
          <w:b/>
          <w:sz w:val="24"/>
          <w:szCs w:val="24"/>
        </w:rPr>
      </w:pPr>
    </w:p>
    <w:p w:rsidR="00597715" w:rsidRDefault="00597715">
      <w:pPr>
        <w:rPr>
          <w:rFonts w:ascii="Times New Roman" w:hAnsi="Times New Roman" w:cs="Times New Roman"/>
          <w:b/>
          <w:sz w:val="24"/>
          <w:szCs w:val="24"/>
        </w:rPr>
      </w:pPr>
    </w:p>
    <w:p w:rsidR="00660C7D" w:rsidRDefault="00660C7D">
      <w:pPr>
        <w:rPr>
          <w:rFonts w:ascii="Times New Roman" w:hAnsi="Times New Roman" w:cs="Times New Roman"/>
          <w:b/>
          <w:sz w:val="24"/>
          <w:szCs w:val="24"/>
        </w:rPr>
      </w:pPr>
    </w:p>
    <w:p w:rsidR="00660C7D" w:rsidRPr="001F0269" w:rsidRDefault="00660C7D">
      <w:pPr>
        <w:rPr>
          <w:rFonts w:ascii="Times New Roman" w:hAnsi="Times New Roman" w:cs="Times New Roman"/>
          <w:b/>
          <w:sz w:val="24"/>
          <w:szCs w:val="24"/>
        </w:rPr>
      </w:pPr>
    </w:p>
    <w:p w:rsidR="00597715" w:rsidRPr="001F0269" w:rsidRDefault="00597715">
      <w:pPr>
        <w:rPr>
          <w:rFonts w:ascii="Times New Roman" w:hAnsi="Times New Roman" w:cs="Times New Roman"/>
          <w:b/>
          <w:sz w:val="24"/>
          <w:szCs w:val="24"/>
        </w:rPr>
      </w:pPr>
    </w:p>
    <w:p w:rsidR="00597715" w:rsidRPr="001F0269" w:rsidRDefault="00597715">
      <w:pPr>
        <w:rPr>
          <w:rFonts w:ascii="Times New Roman" w:hAnsi="Times New Roman" w:cs="Times New Roman"/>
          <w:b/>
          <w:sz w:val="24"/>
          <w:szCs w:val="24"/>
        </w:rPr>
      </w:pPr>
    </w:p>
    <w:p w:rsidR="008D437F" w:rsidRDefault="008D437F">
      <w:pPr>
        <w:rPr>
          <w:rFonts w:ascii="Times New Roman" w:hAnsi="Times New Roman" w:cs="Times New Roman"/>
          <w:sz w:val="24"/>
          <w:szCs w:val="24"/>
        </w:rPr>
      </w:pPr>
    </w:p>
    <w:p w:rsidR="00660C7D" w:rsidRPr="001F0269" w:rsidRDefault="00660C7D">
      <w:pPr>
        <w:rPr>
          <w:rFonts w:ascii="Times New Roman" w:hAnsi="Times New Roman" w:cs="Times New Roman"/>
          <w:sz w:val="24"/>
          <w:szCs w:val="24"/>
        </w:rPr>
      </w:pPr>
    </w:p>
    <w:p w:rsidR="00E815D6" w:rsidRPr="001F0269" w:rsidRDefault="008D437F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22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E815D6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E27765" w:rsidRPr="001F0269">
        <w:rPr>
          <w:rFonts w:ascii="Times New Roman" w:hAnsi="Times New Roman" w:cs="Times New Roman"/>
          <w:sz w:val="24"/>
          <w:szCs w:val="24"/>
        </w:rPr>
        <w:t xml:space="preserve">Outline </w:t>
      </w:r>
      <w:r w:rsidR="00E27765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E815D6" w:rsidRPr="001F0269">
        <w:rPr>
          <w:rFonts w:ascii="Times New Roman" w:hAnsi="Times New Roman" w:cs="Times New Roman"/>
          <w:sz w:val="24"/>
          <w:szCs w:val="24"/>
        </w:rPr>
        <w:t xml:space="preserve"> features of monopolistic competition as a market structure. </w:t>
      </w:r>
      <w:r w:rsidR="00E815D6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877372" w:rsidRPr="001F0269">
        <w:rPr>
          <w:rFonts w:ascii="Times New Roman" w:hAnsi="Times New Roman" w:cs="Times New Roman"/>
          <w:b/>
          <w:sz w:val="24"/>
          <w:szCs w:val="24"/>
        </w:rPr>
        <w:t>4</w:t>
      </w:r>
      <w:r w:rsidR="00E815D6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E815D6" w:rsidRPr="001F0269">
        <w:rPr>
          <w:rFonts w:ascii="Times New Roman" w:hAnsi="Times New Roman" w:cs="Times New Roman"/>
          <w:b/>
          <w:sz w:val="24"/>
          <w:szCs w:val="24"/>
        </w:rPr>
        <w:t>marks</w:t>
      </w:r>
      <w:r w:rsidR="00E815D6" w:rsidRPr="001F0269">
        <w:rPr>
          <w:rFonts w:ascii="Times New Roman" w:hAnsi="Times New Roman" w:cs="Times New Roman"/>
          <w:sz w:val="24"/>
          <w:szCs w:val="24"/>
        </w:rPr>
        <w:t>)</w:t>
      </w:r>
    </w:p>
    <w:p w:rsidR="00877372" w:rsidRPr="001F0269" w:rsidRDefault="00E815D6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564ABC">
        <w:rPr>
          <w:rFonts w:ascii="Times New Roman" w:hAnsi="Times New Roman" w:cs="Times New Roman"/>
          <w:sz w:val="24"/>
          <w:szCs w:val="24"/>
        </w:rPr>
        <w:t xml:space="preserve"> </w:t>
      </w:r>
      <w:r w:rsidR="00877372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877372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877372" w:rsidRPr="001F0269" w:rsidRDefault="00877372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877372" w:rsidRPr="001F0269" w:rsidRDefault="00877372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5F627B" w:rsidRDefault="00877372" w:rsidP="00564A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660C7D" w:rsidRPr="001F0269" w:rsidRDefault="00660C7D" w:rsidP="00660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27B" w:rsidRPr="001F0269" w:rsidRDefault="005F627B" w:rsidP="00660C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23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704D2D" w:rsidRPr="001F02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765" w:rsidRPr="001F0269">
        <w:rPr>
          <w:rFonts w:ascii="Times New Roman" w:hAnsi="Times New Roman" w:cs="Times New Roman"/>
          <w:sz w:val="24"/>
          <w:szCs w:val="24"/>
        </w:rPr>
        <w:t xml:space="preserve">Highlight </w:t>
      </w:r>
      <w:r w:rsidR="00E27765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E27765" w:rsidRPr="001F0269">
        <w:rPr>
          <w:rFonts w:ascii="Times New Roman" w:hAnsi="Times New Roman" w:cs="Times New Roman"/>
          <w:sz w:val="24"/>
          <w:szCs w:val="24"/>
        </w:rPr>
        <w:t xml:space="preserve"> principles of a good tax system.                    </w:t>
      </w:r>
      <w:r w:rsidR="00704D2D" w:rsidRPr="001F0269">
        <w:rPr>
          <w:rFonts w:ascii="Times New Roman" w:hAnsi="Times New Roman" w:cs="Times New Roman"/>
          <w:b/>
          <w:sz w:val="24"/>
          <w:szCs w:val="24"/>
        </w:rPr>
        <w:t>(4marks)</w:t>
      </w:r>
    </w:p>
    <w:p w:rsidR="00861133" w:rsidRPr="001F0269" w:rsidRDefault="00564ABC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61133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861133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861133" w:rsidRPr="001F0269" w:rsidRDefault="00861133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861133" w:rsidRPr="001F0269" w:rsidRDefault="00861133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861133" w:rsidRDefault="00861133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660C7D" w:rsidRDefault="00660C7D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0C7D" w:rsidRPr="001F0269" w:rsidRDefault="00660C7D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041C" w:rsidRPr="001F0269" w:rsidRDefault="00FC7077" w:rsidP="00660C7D">
      <w:pPr>
        <w:spacing w:after="20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lastRenderedPageBreak/>
        <w:t>24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57154D" w:rsidRPr="001F0269">
        <w:rPr>
          <w:rFonts w:ascii="Times New Roman" w:hAnsi="Times New Roman" w:cs="Times New Roman"/>
          <w:sz w:val="24"/>
          <w:szCs w:val="24"/>
        </w:rPr>
        <w:t xml:space="preserve"> </w:t>
      </w:r>
      <w:r w:rsidR="00FF041C" w:rsidRPr="001F0269">
        <w:rPr>
          <w:rFonts w:ascii="Times New Roman" w:hAnsi="Times New Roman" w:cs="Times New Roman"/>
          <w:sz w:val="24"/>
          <w:szCs w:val="24"/>
        </w:rPr>
        <w:t xml:space="preserve">Highlight </w:t>
      </w:r>
      <w:r w:rsidR="00FF041C" w:rsidRPr="001F0269">
        <w:rPr>
          <w:rFonts w:ascii="Times New Roman" w:hAnsi="Times New Roman" w:cs="Times New Roman"/>
          <w:b/>
          <w:sz w:val="24"/>
          <w:szCs w:val="24"/>
        </w:rPr>
        <w:t>four</w:t>
      </w:r>
      <w:r w:rsidR="00FF041C" w:rsidRPr="001F0269">
        <w:rPr>
          <w:rFonts w:ascii="Times New Roman" w:hAnsi="Times New Roman" w:cs="Times New Roman"/>
          <w:sz w:val="24"/>
          <w:szCs w:val="24"/>
        </w:rPr>
        <w:t xml:space="preserve"> ways in which the Food and Drugs Act protects consumers against exploitation.                                                                     </w:t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FF041C" w:rsidRPr="001F0269">
        <w:rPr>
          <w:rFonts w:ascii="Times New Roman" w:hAnsi="Times New Roman" w:cs="Times New Roman"/>
          <w:sz w:val="24"/>
          <w:szCs w:val="24"/>
        </w:rPr>
        <w:t xml:space="preserve"> (</w:t>
      </w:r>
      <w:r w:rsidR="00FF041C" w:rsidRPr="001F0269">
        <w:rPr>
          <w:rFonts w:ascii="Times New Roman" w:hAnsi="Times New Roman" w:cs="Times New Roman"/>
          <w:b/>
          <w:sz w:val="24"/>
          <w:szCs w:val="24"/>
        </w:rPr>
        <w:t>4marks</w:t>
      </w:r>
      <w:r w:rsidR="00FF041C" w:rsidRPr="001F026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F041C" w:rsidRPr="001F0269" w:rsidRDefault="00660C7D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F041C" w:rsidRPr="001F0269">
        <w:rPr>
          <w:rFonts w:ascii="Times New Roman" w:hAnsi="Times New Roman" w:cs="Times New Roman"/>
          <w:b/>
          <w:sz w:val="24"/>
          <w:szCs w:val="24"/>
        </w:rPr>
        <w:t>(</w:t>
      </w:r>
      <w:r w:rsidR="00FF041C" w:rsidRPr="001F0269">
        <w:rPr>
          <w:rFonts w:ascii="Times New Roman" w:hAnsi="Times New Roman" w:cs="Times New Roman"/>
          <w:sz w:val="24"/>
          <w:szCs w:val="24"/>
        </w:rPr>
        <w:t>a)…………………………………………………………………………………………………</w:t>
      </w:r>
    </w:p>
    <w:p w:rsidR="00FF041C" w:rsidRPr="001F0269" w:rsidRDefault="00FF041C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(b)…………………………………………………………………………………………………</w:t>
      </w:r>
    </w:p>
    <w:p w:rsidR="00FF041C" w:rsidRPr="001F0269" w:rsidRDefault="00FF041C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(c)…………………………………………………………………………………………………</w:t>
      </w:r>
    </w:p>
    <w:p w:rsidR="00FF041C" w:rsidRDefault="00FF041C" w:rsidP="00660C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sz w:val="24"/>
          <w:szCs w:val="24"/>
        </w:rPr>
        <w:t xml:space="preserve">  (d)…………………………………………………………………………………………………</w:t>
      </w:r>
    </w:p>
    <w:p w:rsidR="00660C7D" w:rsidRPr="001F0269" w:rsidRDefault="00660C7D" w:rsidP="00660C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7E0A" w:rsidRPr="001F0269" w:rsidRDefault="00072465" w:rsidP="00660C7D">
      <w:pPr>
        <w:spacing w:after="20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1F0269">
        <w:rPr>
          <w:rFonts w:ascii="Times New Roman" w:hAnsi="Times New Roman" w:cs="Times New Roman"/>
          <w:b/>
          <w:sz w:val="24"/>
          <w:szCs w:val="24"/>
        </w:rPr>
        <w:t>25</w:t>
      </w:r>
      <w:r w:rsidRPr="001F0269">
        <w:rPr>
          <w:rFonts w:ascii="Times New Roman" w:hAnsi="Times New Roman" w:cs="Times New Roman"/>
          <w:sz w:val="24"/>
          <w:szCs w:val="24"/>
        </w:rPr>
        <w:t>.</w:t>
      </w:r>
      <w:r w:rsidR="00117E0A" w:rsidRPr="001F0269">
        <w:rPr>
          <w:rFonts w:ascii="Times New Roman" w:hAnsi="Times New Roman" w:cs="Times New Roman"/>
          <w:sz w:val="24"/>
          <w:szCs w:val="24"/>
        </w:rPr>
        <w:t xml:space="preserve"> Given below are some tasks performed by office machines. Identify the machine used to perform each task. </w:t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660C7D">
        <w:rPr>
          <w:rFonts w:ascii="Times New Roman" w:hAnsi="Times New Roman" w:cs="Times New Roman"/>
          <w:sz w:val="24"/>
          <w:szCs w:val="24"/>
        </w:rPr>
        <w:tab/>
      </w:r>
      <w:r w:rsidR="00117E0A" w:rsidRPr="00660C7D">
        <w:rPr>
          <w:rFonts w:ascii="Times New Roman" w:hAnsi="Times New Roman" w:cs="Times New Roman"/>
          <w:b/>
          <w:sz w:val="24"/>
          <w:szCs w:val="24"/>
        </w:rPr>
        <w:t>(4 marks)</w:t>
      </w:r>
    </w:p>
    <w:p w:rsidR="00117E0A" w:rsidRPr="001F0269" w:rsidRDefault="00117E0A" w:rsidP="00117E0A">
      <w:pPr>
        <w:pStyle w:val="ListParagraph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130"/>
        <w:gridCol w:w="3330"/>
      </w:tblGrid>
      <w:tr w:rsidR="00117E0A" w:rsidRPr="001F0269" w:rsidTr="00660C7D">
        <w:trPr>
          <w:trHeight w:val="375"/>
        </w:trPr>
        <w:tc>
          <w:tcPr>
            <w:tcW w:w="5130" w:type="dxa"/>
            <w:noWrap/>
            <w:hideMark/>
          </w:tcPr>
          <w:p w:rsidR="00117E0A" w:rsidRPr="001F0269" w:rsidRDefault="00117E0A" w:rsidP="00EE4936">
            <w:pPr>
              <w:pStyle w:val="ListParagraph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TASK</w:t>
            </w:r>
          </w:p>
        </w:tc>
        <w:tc>
          <w:tcPr>
            <w:tcW w:w="3330" w:type="dxa"/>
            <w:noWrap/>
            <w:hideMark/>
          </w:tcPr>
          <w:p w:rsidR="00117E0A" w:rsidRPr="001F0269" w:rsidRDefault="00117E0A" w:rsidP="00EE4936">
            <w:pPr>
              <w:pStyle w:val="ListParagraph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MACHINE</w:t>
            </w:r>
          </w:p>
        </w:tc>
      </w:tr>
      <w:tr w:rsidR="00117E0A" w:rsidRPr="001F0269" w:rsidTr="00660C7D">
        <w:trPr>
          <w:trHeight w:val="375"/>
        </w:trPr>
        <w:tc>
          <w:tcPr>
            <w:tcW w:w="5130" w:type="dxa"/>
            <w:noWrap/>
            <w:hideMark/>
          </w:tcPr>
          <w:p w:rsidR="00117E0A" w:rsidRPr="001F0269" w:rsidRDefault="00117E0A" w:rsidP="00EE493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(a) Sending and receiving verbal messages</w:t>
            </w:r>
          </w:p>
        </w:tc>
        <w:tc>
          <w:tcPr>
            <w:tcW w:w="3330" w:type="dxa"/>
            <w:noWrap/>
            <w:hideMark/>
          </w:tcPr>
          <w:p w:rsidR="00117E0A" w:rsidRPr="001F0269" w:rsidRDefault="00117E0A" w:rsidP="00EE4936">
            <w:pPr>
              <w:pStyle w:val="ListParagraph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E0A" w:rsidRPr="001F0269" w:rsidTr="00660C7D">
        <w:trPr>
          <w:trHeight w:val="375"/>
        </w:trPr>
        <w:tc>
          <w:tcPr>
            <w:tcW w:w="5130" w:type="dxa"/>
            <w:noWrap/>
            <w:hideMark/>
          </w:tcPr>
          <w:p w:rsidR="00117E0A" w:rsidRPr="001F0269" w:rsidRDefault="00117E0A" w:rsidP="00EE493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(b) Cutting papers into the required sizes</w:t>
            </w:r>
          </w:p>
        </w:tc>
        <w:tc>
          <w:tcPr>
            <w:tcW w:w="3330" w:type="dxa"/>
            <w:noWrap/>
            <w:hideMark/>
          </w:tcPr>
          <w:p w:rsidR="00117E0A" w:rsidRPr="001F0269" w:rsidRDefault="00117E0A" w:rsidP="00EE4936">
            <w:pPr>
              <w:pStyle w:val="ListParagraph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E0A" w:rsidRPr="001F0269" w:rsidTr="00660C7D">
        <w:trPr>
          <w:trHeight w:val="375"/>
        </w:trPr>
        <w:tc>
          <w:tcPr>
            <w:tcW w:w="5130" w:type="dxa"/>
            <w:noWrap/>
            <w:hideMark/>
          </w:tcPr>
          <w:p w:rsidR="00117E0A" w:rsidRPr="001F0269" w:rsidRDefault="00117E0A" w:rsidP="00EE493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(c) Printing stamp impressions on envelopes</w:t>
            </w:r>
          </w:p>
        </w:tc>
        <w:tc>
          <w:tcPr>
            <w:tcW w:w="3330" w:type="dxa"/>
            <w:noWrap/>
            <w:hideMark/>
          </w:tcPr>
          <w:p w:rsidR="00117E0A" w:rsidRPr="001F0269" w:rsidRDefault="00117E0A" w:rsidP="00EE4936">
            <w:pPr>
              <w:pStyle w:val="ListParagraph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17E0A" w:rsidRPr="001F0269" w:rsidTr="00660C7D">
        <w:trPr>
          <w:trHeight w:val="375"/>
        </w:trPr>
        <w:tc>
          <w:tcPr>
            <w:tcW w:w="5130" w:type="dxa"/>
            <w:noWrap/>
            <w:hideMark/>
          </w:tcPr>
          <w:p w:rsidR="00117E0A" w:rsidRPr="001F0269" w:rsidRDefault="00117E0A" w:rsidP="00EE4936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(d) Sending printed diagrams, charts, maps, etc.</w:t>
            </w:r>
          </w:p>
        </w:tc>
        <w:tc>
          <w:tcPr>
            <w:tcW w:w="3330" w:type="dxa"/>
            <w:noWrap/>
            <w:hideMark/>
          </w:tcPr>
          <w:p w:rsidR="00117E0A" w:rsidRPr="001F0269" w:rsidRDefault="00117E0A" w:rsidP="00EE4936">
            <w:pPr>
              <w:pStyle w:val="ListParagraph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026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17E0A" w:rsidRPr="001F0269" w:rsidRDefault="00117E0A" w:rsidP="00117E0A">
      <w:pPr>
        <w:pStyle w:val="ListParagraph"/>
        <w:spacing w:after="200" w:line="240" w:lineRule="auto"/>
        <w:rPr>
          <w:rFonts w:ascii="Times New Roman" w:hAnsi="Times New Roman" w:cs="Times New Roman"/>
          <w:sz w:val="24"/>
          <w:szCs w:val="24"/>
        </w:rPr>
      </w:pPr>
    </w:p>
    <w:p w:rsidR="00A62768" w:rsidRPr="001F0269" w:rsidRDefault="00A62768" w:rsidP="00A62768">
      <w:pPr>
        <w:rPr>
          <w:rFonts w:ascii="Times New Roman" w:hAnsi="Times New Roman" w:cs="Times New Roman"/>
          <w:sz w:val="24"/>
          <w:szCs w:val="24"/>
        </w:rPr>
      </w:pPr>
    </w:p>
    <w:p w:rsidR="00861133" w:rsidRPr="001F0269" w:rsidRDefault="00861133" w:rsidP="00861133">
      <w:pPr>
        <w:rPr>
          <w:rFonts w:ascii="Times New Roman" w:hAnsi="Times New Roman" w:cs="Times New Roman"/>
          <w:sz w:val="24"/>
          <w:szCs w:val="24"/>
        </w:rPr>
      </w:pPr>
    </w:p>
    <w:p w:rsidR="00861133" w:rsidRPr="001F0269" w:rsidRDefault="00861133" w:rsidP="00861133">
      <w:pPr>
        <w:rPr>
          <w:rFonts w:ascii="Times New Roman" w:hAnsi="Times New Roman" w:cs="Times New Roman"/>
          <w:sz w:val="24"/>
          <w:szCs w:val="24"/>
        </w:rPr>
      </w:pPr>
    </w:p>
    <w:p w:rsidR="00861133" w:rsidRPr="00445E43" w:rsidRDefault="00861133">
      <w:pPr>
        <w:rPr>
          <w:rFonts w:ascii="Bookman Old Style" w:hAnsi="Bookman Old Style" w:cs="Arial"/>
        </w:rPr>
      </w:pPr>
    </w:p>
    <w:sectPr w:rsidR="00861133" w:rsidRPr="00445E4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BF" w:rsidRDefault="00EE46BF" w:rsidP="00F50842">
      <w:pPr>
        <w:spacing w:after="0" w:line="240" w:lineRule="auto"/>
      </w:pPr>
      <w:r>
        <w:separator/>
      </w:r>
    </w:p>
  </w:endnote>
  <w:endnote w:type="continuationSeparator" w:id="0">
    <w:p w:rsidR="00EE46BF" w:rsidRDefault="00EE46BF" w:rsidP="00F50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30726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50842" w:rsidRDefault="00F5084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E9A" w:rsidRPr="00AF3E9A">
          <w:rPr>
            <w:b/>
            <w:bCs/>
            <w:noProof/>
          </w:rPr>
          <w:t>7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50842" w:rsidRDefault="00F508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BF" w:rsidRDefault="00EE46BF" w:rsidP="00F50842">
      <w:pPr>
        <w:spacing w:after="0" w:line="240" w:lineRule="auto"/>
      </w:pPr>
      <w:r>
        <w:separator/>
      </w:r>
    </w:p>
  </w:footnote>
  <w:footnote w:type="continuationSeparator" w:id="0">
    <w:p w:rsidR="00EE46BF" w:rsidRDefault="00EE46BF" w:rsidP="00F50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A98"/>
    <w:multiLevelType w:val="hybridMultilevel"/>
    <w:tmpl w:val="748A61C8"/>
    <w:lvl w:ilvl="0" w:tplc="D2FEFE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538D"/>
    <w:multiLevelType w:val="hybridMultilevel"/>
    <w:tmpl w:val="396C49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0522"/>
    <w:multiLevelType w:val="hybridMultilevel"/>
    <w:tmpl w:val="3A44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A14969"/>
    <w:multiLevelType w:val="hybridMultilevel"/>
    <w:tmpl w:val="056C59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517FE1"/>
    <w:multiLevelType w:val="hybridMultilevel"/>
    <w:tmpl w:val="F93282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63E33"/>
    <w:multiLevelType w:val="hybridMultilevel"/>
    <w:tmpl w:val="C2DE6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030B57"/>
    <w:multiLevelType w:val="hybridMultilevel"/>
    <w:tmpl w:val="8EB0A0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FB"/>
    <w:rsid w:val="000237D9"/>
    <w:rsid w:val="00072465"/>
    <w:rsid w:val="000B00F1"/>
    <w:rsid w:val="000B6EEE"/>
    <w:rsid w:val="000C5B03"/>
    <w:rsid w:val="000F473A"/>
    <w:rsid w:val="00114A4A"/>
    <w:rsid w:val="00117144"/>
    <w:rsid w:val="00117E0A"/>
    <w:rsid w:val="001325B9"/>
    <w:rsid w:val="001326F5"/>
    <w:rsid w:val="00142DFA"/>
    <w:rsid w:val="00152077"/>
    <w:rsid w:val="001A3EA6"/>
    <w:rsid w:val="001D0EAB"/>
    <w:rsid w:val="001F0269"/>
    <w:rsid w:val="001F466D"/>
    <w:rsid w:val="001F7849"/>
    <w:rsid w:val="00211D59"/>
    <w:rsid w:val="00215136"/>
    <w:rsid w:val="00223B6A"/>
    <w:rsid w:val="00225F28"/>
    <w:rsid w:val="00285C3B"/>
    <w:rsid w:val="002E14CD"/>
    <w:rsid w:val="00320505"/>
    <w:rsid w:val="00323AD7"/>
    <w:rsid w:val="003612C5"/>
    <w:rsid w:val="00397EA9"/>
    <w:rsid w:val="003A1474"/>
    <w:rsid w:val="003A22BA"/>
    <w:rsid w:val="003A3CDD"/>
    <w:rsid w:val="003C032C"/>
    <w:rsid w:val="003C0D70"/>
    <w:rsid w:val="003C111A"/>
    <w:rsid w:val="00445E43"/>
    <w:rsid w:val="004A5357"/>
    <w:rsid w:val="005152D0"/>
    <w:rsid w:val="005217DE"/>
    <w:rsid w:val="0052581F"/>
    <w:rsid w:val="00564ABC"/>
    <w:rsid w:val="0057154D"/>
    <w:rsid w:val="005836C0"/>
    <w:rsid w:val="00592C2A"/>
    <w:rsid w:val="00596BB1"/>
    <w:rsid w:val="00597715"/>
    <w:rsid w:val="005B7A79"/>
    <w:rsid w:val="005D0028"/>
    <w:rsid w:val="005E3C9B"/>
    <w:rsid w:val="005F5448"/>
    <w:rsid w:val="005F627B"/>
    <w:rsid w:val="00603BBD"/>
    <w:rsid w:val="006151C1"/>
    <w:rsid w:val="00622CD3"/>
    <w:rsid w:val="00652B8D"/>
    <w:rsid w:val="006540D6"/>
    <w:rsid w:val="00656D04"/>
    <w:rsid w:val="00660C7D"/>
    <w:rsid w:val="00661283"/>
    <w:rsid w:val="006674A6"/>
    <w:rsid w:val="006773BA"/>
    <w:rsid w:val="006A27A4"/>
    <w:rsid w:val="006C4275"/>
    <w:rsid w:val="006E1405"/>
    <w:rsid w:val="006F0F3A"/>
    <w:rsid w:val="00704D2D"/>
    <w:rsid w:val="007064A0"/>
    <w:rsid w:val="0073490D"/>
    <w:rsid w:val="007C068A"/>
    <w:rsid w:val="007C1CFD"/>
    <w:rsid w:val="008247A6"/>
    <w:rsid w:val="00825BE8"/>
    <w:rsid w:val="00834ED5"/>
    <w:rsid w:val="00861133"/>
    <w:rsid w:val="00877372"/>
    <w:rsid w:val="008A6EFD"/>
    <w:rsid w:val="008D437F"/>
    <w:rsid w:val="008D5E0B"/>
    <w:rsid w:val="008F1DBB"/>
    <w:rsid w:val="00914E0A"/>
    <w:rsid w:val="0093727E"/>
    <w:rsid w:val="00944777"/>
    <w:rsid w:val="00966F14"/>
    <w:rsid w:val="009B30D1"/>
    <w:rsid w:val="009F0CF9"/>
    <w:rsid w:val="00A05D91"/>
    <w:rsid w:val="00A13436"/>
    <w:rsid w:val="00A62768"/>
    <w:rsid w:val="00A660E6"/>
    <w:rsid w:val="00A75C3D"/>
    <w:rsid w:val="00A84437"/>
    <w:rsid w:val="00A87217"/>
    <w:rsid w:val="00A92C0D"/>
    <w:rsid w:val="00A93426"/>
    <w:rsid w:val="00AA1350"/>
    <w:rsid w:val="00AA1C70"/>
    <w:rsid w:val="00AC1DD1"/>
    <w:rsid w:val="00AF1866"/>
    <w:rsid w:val="00AF3E9A"/>
    <w:rsid w:val="00AF74E7"/>
    <w:rsid w:val="00B07083"/>
    <w:rsid w:val="00B21F95"/>
    <w:rsid w:val="00B454C7"/>
    <w:rsid w:val="00B61373"/>
    <w:rsid w:val="00BA6856"/>
    <w:rsid w:val="00BD1C9B"/>
    <w:rsid w:val="00BE7A1E"/>
    <w:rsid w:val="00C069FD"/>
    <w:rsid w:val="00C100E4"/>
    <w:rsid w:val="00C17261"/>
    <w:rsid w:val="00C3387E"/>
    <w:rsid w:val="00CC1D8F"/>
    <w:rsid w:val="00D00859"/>
    <w:rsid w:val="00D014EC"/>
    <w:rsid w:val="00D04787"/>
    <w:rsid w:val="00D060D5"/>
    <w:rsid w:val="00D40C98"/>
    <w:rsid w:val="00D41B30"/>
    <w:rsid w:val="00D44113"/>
    <w:rsid w:val="00D46EFB"/>
    <w:rsid w:val="00D513F1"/>
    <w:rsid w:val="00D63541"/>
    <w:rsid w:val="00D728AE"/>
    <w:rsid w:val="00D81C23"/>
    <w:rsid w:val="00DB6EAF"/>
    <w:rsid w:val="00DD57BF"/>
    <w:rsid w:val="00DE600D"/>
    <w:rsid w:val="00E22914"/>
    <w:rsid w:val="00E2736D"/>
    <w:rsid w:val="00E27765"/>
    <w:rsid w:val="00E27C04"/>
    <w:rsid w:val="00E60329"/>
    <w:rsid w:val="00E815D6"/>
    <w:rsid w:val="00EA6BF1"/>
    <w:rsid w:val="00EE46BF"/>
    <w:rsid w:val="00F007F6"/>
    <w:rsid w:val="00F0618A"/>
    <w:rsid w:val="00F22692"/>
    <w:rsid w:val="00F32BE3"/>
    <w:rsid w:val="00F50842"/>
    <w:rsid w:val="00F74511"/>
    <w:rsid w:val="00F746D9"/>
    <w:rsid w:val="00F76581"/>
    <w:rsid w:val="00FC0406"/>
    <w:rsid w:val="00FC7077"/>
    <w:rsid w:val="00FD2A8D"/>
    <w:rsid w:val="00FE3C01"/>
    <w:rsid w:val="00FF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1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618A"/>
    <w:rPr>
      <w:color w:val="808080"/>
    </w:rPr>
  </w:style>
  <w:style w:type="paragraph" w:styleId="NoSpacing">
    <w:name w:val="No Spacing"/>
    <w:link w:val="NoSpacingChar"/>
    <w:uiPriority w:val="1"/>
    <w:qFormat/>
    <w:rsid w:val="00CC1D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0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42"/>
  </w:style>
  <w:style w:type="paragraph" w:styleId="Footer">
    <w:name w:val="footer"/>
    <w:basedOn w:val="Normal"/>
    <w:link w:val="FooterChar"/>
    <w:uiPriority w:val="99"/>
    <w:unhideWhenUsed/>
    <w:rsid w:val="00F50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42"/>
  </w:style>
  <w:style w:type="character" w:customStyle="1" w:styleId="NoSpacingChar">
    <w:name w:val="No Spacing Char"/>
    <w:basedOn w:val="DefaultParagraphFont"/>
    <w:link w:val="NoSpacing"/>
    <w:uiPriority w:val="1"/>
    <w:locked/>
    <w:rsid w:val="006E1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E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C11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618A"/>
    <w:rPr>
      <w:color w:val="808080"/>
    </w:rPr>
  </w:style>
  <w:style w:type="paragraph" w:styleId="NoSpacing">
    <w:name w:val="No Spacing"/>
    <w:link w:val="NoSpacingChar"/>
    <w:uiPriority w:val="1"/>
    <w:qFormat/>
    <w:rsid w:val="00CC1D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0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842"/>
  </w:style>
  <w:style w:type="paragraph" w:styleId="Footer">
    <w:name w:val="footer"/>
    <w:basedOn w:val="Normal"/>
    <w:link w:val="FooterChar"/>
    <w:uiPriority w:val="99"/>
    <w:unhideWhenUsed/>
    <w:rsid w:val="00F50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842"/>
  </w:style>
  <w:style w:type="character" w:customStyle="1" w:styleId="NoSpacingChar">
    <w:name w:val="No Spacing Char"/>
    <w:basedOn w:val="DefaultParagraphFont"/>
    <w:link w:val="NoSpacing"/>
    <w:uiPriority w:val="1"/>
    <w:locked/>
    <w:rsid w:val="006E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</dc:creator>
  <cp:lastModifiedBy>Sunshine Exams</cp:lastModifiedBy>
  <cp:revision>7</cp:revision>
  <dcterms:created xsi:type="dcterms:W3CDTF">2025-07-10T11:35:00Z</dcterms:created>
  <dcterms:modified xsi:type="dcterms:W3CDTF">2025-07-11T11:59:00Z</dcterms:modified>
</cp:coreProperties>
</file>