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6A" w:rsidRDefault="00951ADC" w:rsidP="0004127A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114300" distR="114300" simplePos="0" relativeHeight="251658239" behindDoc="1" locked="1" layoutInCell="1" allowOverlap="1" wp14:anchorId="5614E9BF" wp14:editId="7B582D35">
            <wp:simplePos x="0" y="0"/>
            <wp:positionH relativeFrom="column">
              <wp:posOffset>-1375410</wp:posOffset>
            </wp:positionH>
            <wp:positionV relativeFrom="margin">
              <wp:align>bottom</wp:align>
            </wp:positionV>
            <wp:extent cx="8743950" cy="8928100"/>
            <wp:effectExtent l="0" t="0" r="0" b="6350"/>
            <wp:wrapNone/>
            <wp:docPr id="4" name="Picture 4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892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B6A" w:rsidRPr="00C87CEE">
        <w:rPr>
          <w:rFonts w:ascii="Georgia" w:eastAsia="Calibri" w:hAnsi="Georgia" w:cs="Times New Roman"/>
          <w:noProof/>
          <w:sz w:val="58"/>
          <w:szCs w:val="58"/>
        </w:rPr>
        <w:drawing>
          <wp:inline distT="0" distB="0" distL="0" distR="0" wp14:anchorId="333A2C29" wp14:editId="59BCECCC">
            <wp:extent cx="976630" cy="948055"/>
            <wp:effectExtent l="0" t="0" r="0" b="4445"/>
            <wp:docPr id="1" name="Picture 1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CA" w:rsidRPr="00C87CEE" w:rsidRDefault="00F447CA" w:rsidP="00D65B48">
      <w:pPr>
        <w:spacing w:after="0"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  <w:lang w:bidi="en-US"/>
        </w:rPr>
      </w:pPr>
      <w:r w:rsidRPr="00C87CEE">
        <w:rPr>
          <w:rFonts w:ascii="Georgia" w:eastAsia="Calibri" w:hAnsi="Georgia" w:cs="Times New Roman"/>
          <w:b/>
          <w:bCs/>
          <w:sz w:val="58"/>
          <w:szCs w:val="58"/>
          <w:lang w:bidi="en-US"/>
        </w:rPr>
        <w:t>MARANDA HIGH SCHOOL</w:t>
      </w:r>
    </w:p>
    <w:p w:rsidR="00F447CA" w:rsidRPr="00D65B48" w:rsidRDefault="00D65B48" w:rsidP="00D65B48">
      <w:pPr>
        <w:spacing w:after="0" w:line="276" w:lineRule="auto"/>
        <w:jc w:val="center"/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</w:pPr>
      <w:r w:rsidRPr="00D65B48">
        <w:rPr>
          <w:rFonts w:ascii="Ebrima" w:eastAsia="Calibri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:rsidR="00F447CA" w:rsidRPr="00C87CEE" w:rsidRDefault="002A040E" w:rsidP="002A040E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  <w:sz w:val="44"/>
          <w:szCs w:val="36"/>
          <w:lang w:bidi="en-US"/>
        </w:rPr>
      </w:pPr>
      <w:r w:rsidRPr="005D5B6A"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0E5A2" wp14:editId="5EE64A32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4B401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"/>
            </w:pict>
          </mc:Fallback>
        </mc:AlternateContent>
      </w:r>
      <w:r w:rsidR="00F447CA" w:rsidRPr="00033181">
        <w:rPr>
          <w:rFonts w:ascii="Ebrima" w:eastAsia="Calibri" w:hAnsi="Ebrima" w:cs="Times New Roman"/>
          <w:b/>
          <w:bCs/>
          <w:sz w:val="44"/>
          <w:szCs w:val="36"/>
          <w:lang w:bidi="en-US"/>
        </w:rPr>
        <w:t xml:space="preserve"> </w:t>
      </w:r>
      <w:r w:rsidR="009E47D2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THE M</w:t>
      </w:r>
      <w:r w:rsidR="00F447CA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OCK EXAMINATION</w:t>
      </w:r>
      <w:r w:rsidR="009E47D2" w:rsidRPr="009E47D2">
        <w:rPr>
          <w:rFonts w:ascii="Bookman Old Style" w:eastAsia="Calibri" w:hAnsi="Bookman Old Style" w:cs="Times New Roman"/>
          <w:b/>
          <w:bCs/>
          <w:sz w:val="40"/>
          <w:szCs w:val="32"/>
          <w:lang w:bidi="en-US"/>
        </w:rPr>
        <w:t>S, 2025</w:t>
      </w:r>
    </w:p>
    <w:p w:rsidR="00F447CA" w:rsidRPr="002A040E" w:rsidRDefault="005D5B6A" w:rsidP="0004127A">
      <w:pPr>
        <w:spacing w:after="0" w:line="276" w:lineRule="auto"/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</w:pPr>
      <w:r>
        <w:rPr>
          <w:rFonts w:ascii="Microsoft YaHei UI" w:eastAsia="Microsoft YaHei UI" w:hAnsi="Microsoft YaHei UI" w:cs="Times New Roman"/>
          <w:b/>
          <w:bCs/>
          <w:sz w:val="36"/>
          <w:szCs w:val="40"/>
          <w:lang w:bidi="en-US"/>
        </w:rPr>
        <w:t xml:space="preserve">     </w:t>
      </w:r>
      <w:r w:rsidR="00676E15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313</w:t>
      </w:r>
      <w:r w:rsidR="00033181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>/2</w:t>
      </w:r>
      <w:r w:rsidR="00F447C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</w:t>
      </w:r>
      <w:r w:rsidR="005F4265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</w:r>
      <w:r w:rsidR="005F4265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</w:r>
      <w:r w:rsidR="005F4265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</w:r>
      <w:r w:rsidR="005F4265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>CRE</w:t>
      </w:r>
      <w:r w:rsidR="00C85BBA"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</w:t>
      </w:r>
      <w:r w:rsidR="0004127A"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        </w:t>
      </w:r>
      <w:r w:rsidR="00C85BBA" w:rsidRPr="002A040E">
        <w:rPr>
          <w:rFonts w:asciiTheme="majorBidi" w:eastAsia="Microsoft YaHei UI" w:hAnsiTheme="majorBidi" w:cstheme="majorBidi"/>
          <w:b/>
          <w:bCs/>
          <w:sz w:val="36"/>
          <w:szCs w:val="40"/>
          <w:lang w:bidi="en-US"/>
        </w:rPr>
        <w:t>PAPER 2</w:t>
      </w:r>
    </w:p>
    <w:p w:rsidR="00F447CA" w:rsidRPr="005D5B6A" w:rsidRDefault="00BF4220" w:rsidP="0004127A">
      <w:pPr>
        <w:spacing w:line="276" w:lineRule="auto"/>
        <w:jc w:val="center"/>
        <w:rPr>
          <w:rFonts w:ascii="Georgia" w:eastAsia="Calibri" w:hAnsi="Georgia" w:cs="Times New Roman"/>
          <w:b/>
          <w:bCs/>
          <w:sz w:val="32"/>
          <w:szCs w:val="36"/>
          <w:lang w:bidi="en-US"/>
        </w:rPr>
      </w:pPr>
      <w:r w:rsidRPr="0003318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1271B" wp14:editId="4C55F6CC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323FD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"/>
            </w:pict>
          </mc:Fallback>
        </mc:AlternateContent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</w:t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</w:r>
      <w:r w:rsid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ab/>
        <w:t xml:space="preserve">          </w:t>
      </w:r>
      <w:r w:rsidR="00F447CA" w:rsidRPr="00033181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</w:t>
      </w:r>
      <w:r w:rsidR="0004127A">
        <w:rPr>
          <w:rFonts w:ascii="Bookman Old Style" w:eastAsia="Calibri" w:hAnsi="Bookman Old Style" w:cs="Times New Roman"/>
          <w:b/>
          <w:bCs/>
          <w:sz w:val="32"/>
          <w:szCs w:val="36"/>
          <w:lang w:bidi="en-US"/>
        </w:rPr>
        <w:t xml:space="preserve">      </w:t>
      </w:r>
      <w:r w:rsidR="009E47D2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>May/Ju</w:t>
      </w:r>
      <w:r w:rsidR="00F447CA"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ne, </w:t>
      </w:r>
      <w:r w:rsidR="00F447CA" w:rsidRPr="009E47D2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202</w:t>
      </w:r>
      <w:r w:rsidR="0004127A">
        <w:rPr>
          <w:rFonts w:asciiTheme="majorBidi" w:eastAsia="Calibri" w:hAnsiTheme="majorBidi" w:cstheme="majorBidi"/>
          <w:b/>
          <w:bCs/>
          <w:sz w:val="36"/>
          <w:szCs w:val="36"/>
          <w:lang w:bidi="en-US"/>
        </w:rPr>
        <w:t>5</w:t>
      </w:r>
      <w:r w:rsidR="00F447CA" w:rsidRPr="005D5B6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="0004127A">
        <w:rPr>
          <w:rFonts w:ascii="Georgia" w:eastAsia="Calibri" w:hAnsi="Georgia" w:cs="Times New Roman"/>
          <w:b/>
          <w:bCs/>
          <w:sz w:val="36"/>
          <w:szCs w:val="36"/>
          <w:lang w:bidi="en-US"/>
        </w:rPr>
        <w:t xml:space="preserve">         </w:t>
      </w:r>
      <w:r w:rsidR="00F447CA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TIME: </w:t>
      </w:r>
      <w:r w:rsidR="009E47D2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2</w:t>
      </w:r>
      <w:r w:rsidR="00FD0373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 xml:space="preserve">½ </w:t>
      </w:r>
      <w:proofErr w:type="spellStart"/>
      <w:r w:rsidR="00F447CA" w:rsidRPr="009E47D2">
        <w:rPr>
          <w:rFonts w:ascii="Times New Roman" w:eastAsia="Calibri" w:hAnsi="Times New Roman" w:cs="Times New Roman"/>
          <w:b/>
          <w:bCs/>
          <w:sz w:val="36"/>
          <w:szCs w:val="36"/>
          <w:lang w:bidi="en-US"/>
        </w:rPr>
        <w:t>Hrs</w:t>
      </w:r>
      <w:proofErr w:type="spellEnd"/>
    </w:p>
    <w:p w:rsidR="00F447CA" w:rsidRPr="00033181" w:rsidRDefault="00F447CA" w:rsidP="00F447CA">
      <w:pPr>
        <w:spacing w:after="0" w:line="240" w:lineRule="auto"/>
        <w:jc w:val="center"/>
        <w:rPr>
          <w:rFonts w:ascii="Maiandra GD" w:eastAsia="Calibri" w:hAnsi="Maiandra GD" w:cs="Times New Roman"/>
          <w:sz w:val="18"/>
          <w:szCs w:val="24"/>
          <w:lang w:bidi="en-US"/>
        </w:rPr>
      </w:pPr>
    </w:p>
    <w:p w:rsidR="00F447CA" w:rsidRPr="00033181" w:rsidRDefault="00796409" w:rsidP="00F447CA">
      <w:pPr>
        <w:spacing w:after="0" w:line="480" w:lineRule="auto"/>
        <w:rPr>
          <w:rFonts w:ascii="Footlight MT Light" w:eastAsia="Calibri" w:hAnsi="Footlight MT Light" w:cs="Times New Roman"/>
          <w:sz w:val="28"/>
          <w:szCs w:val="28"/>
          <w:lang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DF9D0" wp14:editId="0D557E00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2400300" cy="815340"/>
                <wp:effectExtent l="0" t="0" r="19050" b="2286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C92" w:rsidRDefault="00AF7C92" w:rsidP="00AF7C9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 xml:space="preserve">313/2 CRE </w:t>
                            </w:r>
                          </w:p>
                          <w:p w:rsidR="00AF7C92" w:rsidRDefault="00AF7C92" w:rsidP="00AF7C9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Date 4</w:t>
                            </w:r>
                            <w:r w:rsidRPr="00AF7C92">
                              <w:rPr>
                                <w:rFonts w:ascii="Times New Roman" w:hAnsi="Times New Roman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June, 2025</w:t>
                            </w:r>
                          </w:p>
                          <w:p w:rsidR="00AF7C92" w:rsidRDefault="00AF7C92" w:rsidP="00AF7C9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Mid-morning</w:t>
                            </w:r>
                          </w:p>
                          <w:p w:rsidR="00AF7C92" w:rsidRDefault="00AF7C92" w:rsidP="00AF7C9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Time 10.45-1.45.</w:t>
                            </w:r>
                            <w:r w:rsidR="00796409">
                              <w:rPr>
                                <w:rFonts w:ascii="Times New Roman" w:hAnsi="Times New Roman"/>
                                <w:szCs w:val="24"/>
                              </w:rPr>
                              <w:t>Afternoon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AF7C92" w:rsidRDefault="00AF7C92" w:rsidP="00AF7C9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ADF9D0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137.8pt;margin-top:19.95pt;width:189pt;height:64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" strokeweight="1.5pt">
                <v:textbox>
                  <w:txbxContent>
                    <w:p w:rsidR="00AF7C92" w:rsidRDefault="00AF7C92" w:rsidP="00AF7C9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 xml:space="preserve">313/2 CRE </w:t>
                      </w:r>
                    </w:p>
                    <w:p w:rsidR="00AF7C92" w:rsidRDefault="00AF7C92" w:rsidP="00AF7C9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Date 4</w:t>
                      </w:r>
                      <w:r w:rsidRPr="00AF7C92">
                        <w:rPr>
                          <w:rFonts w:ascii="Times New Roman" w:hAnsi="Times New Roman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June, 2025</w:t>
                      </w:r>
                    </w:p>
                    <w:p w:rsidR="00AF7C92" w:rsidRDefault="00AF7C92" w:rsidP="00AF7C9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Mid-morning</w:t>
                      </w:r>
                    </w:p>
                    <w:p w:rsidR="00AF7C92" w:rsidRDefault="00AF7C92" w:rsidP="00AF7C9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Time 10.45-1.45.</w:t>
                      </w:r>
                      <w:r w:rsidR="00796409">
                        <w:rPr>
                          <w:rFonts w:ascii="Times New Roman" w:hAnsi="Times New Roman"/>
                          <w:szCs w:val="24"/>
                        </w:rPr>
                        <w:t>Afternoon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          </w:t>
                      </w:r>
                    </w:p>
                    <w:p w:rsidR="00AF7C92" w:rsidRDefault="00AF7C92" w:rsidP="00AF7C92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47CA"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Name</w:t>
      </w:r>
      <w:r w:rsidR="00F447CA"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…………………………………….…….……</w:t>
      </w:r>
      <w:r w:rsidR="00F447CA"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ab/>
        <w:t>Admission No: …………</w:t>
      </w:r>
    </w:p>
    <w:p w:rsidR="009E47D2" w:rsidRDefault="00F447CA" w:rsidP="009E47D2">
      <w:pPr>
        <w:spacing w:after="0" w:line="480" w:lineRule="auto"/>
        <w:ind w:right="-142"/>
        <w:rPr>
          <w:rFonts w:ascii="Footlight MT Light" w:eastAsia="Calibri" w:hAnsi="Footlight MT Light" w:cs="Times New Roman"/>
          <w:b/>
          <w:sz w:val="28"/>
          <w:szCs w:val="28"/>
          <w:lang w:bidi="en-US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Stream</w:t>
      </w:r>
      <w:r w:rsidR="00C87CEE">
        <w:rPr>
          <w:rFonts w:ascii="Footlight MT Light" w:eastAsia="Calibri" w:hAnsi="Footlight MT Light" w:cs="Times New Roman"/>
          <w:sz w:val="28"/>
          <w:szCs w:val="28"/>
          <w:lang w:bidi="en-US"/>
        </w:rPr>
        <w:t>: ……………</w:t>
      </w:r>
      <w:r w:rsidRPr="00033181">
        <w:rPr>
          <w:rFonts w:ascii="Footlight MT Light" w:eastAsia="Calibri" w:hAnsi="Footlight MT Light" w:cs="Times New Roman"/>
          <w:sz w:val="28"/>
          <w:szCs w:val="28"/>
          <w:lang w:bidi="en-US"/>
        </w:rPr>
        <w:t xml:space="preserve">….. </w:t>
      </w: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  <w:lang w:bidi="en-US"/>
        </w:rPr>
        <w:t>Signature</w:t>
      </w:r>
      <w:r w:rsidR="00033181">
        <w:rPr>
          <w:rFonts w:ascii="Footlight MT Light" w:eastAsia="Calibri" w:hAnsi="Footlight MT Light" w:cs="Times New Roman"/>
          <w:sz w:val="28"/>
          <w:szCs w:val="28"/>
          <w:lang w:bidi="en-US"/>
        </w:rPr>
        <w:t>: ………............</w:t>
      </w:r>
      <w:r w:rsidR="0004127A" w:rsidRPr="0004127A">
        <w:rPr>
          <w:rFonts w:ascii="Times New Roman" w:hAnsi="Times New Roman"/>
          <w:b/>
          <w:bCs/>
          <w:szCs w:val="24"/>
        </w:rPr>
        <w:t xml:space="preserve"> </w:t>
      </w:r>
      <w:r w:rsidR="0004127A">
        <w:rPr>
          <w:rFonts w:ascii="Times New Roman" w:hAnsi="Times New Roman"/>
          <w:b/>
          <w:bCs/>
          <w:szCs w:val="24"/>
        </w:rPr>
        <w:t xml:space="preserve">   </w:t>
      </w:r>
      <w:r w:rsidR="00687C28">
        <w:rPr>
          <w:rFonts w:ascii="Times New Roman" w:hAnsi="Times New Roman"/>
          <w:b/>
          <w:bCs/>
          <w:szCs w:val="24"/>
        </w:rPr>
        <w:t xml:space="preserve">         </w:t>
      </w:r>
    </w:p>
    <w:p w:rsidR="00F447CA" w:rsidRPr="00711620" w:rsidRDefault="00F447CA" w:rsidP="00711620">
      <w:pPr>
        <w:spacing w:after="0" w:line="480" w:lineRule="auto"/>
        <w:ind w:left="270" w:right="-142"/>
        <w:rPr>
          <w:rFonts w:ascii="Footlight MT Light" w:eastAsia="Calibri" w:hAnsi="Footlight MT Light" w:cs="Times New Roman"/>
          <w:b/>
          <w:sz w:val="26"/>
          <w:szCs w:val="26"/>
          <w:lang w:bidi="en-US"/>
        </w:rPr>
      </w:pPr>
      <w:r w:rsidRPr="00711620">
        <w:rPr>
          <w:rFonts w:ascii="Times New Roman" w:eastAsia="Calibri" w:hAnsi="Times New Roman" w:cs="Times New Roman"/>
          <w:b/>
          <w:bCs/>
          <w:kern w:val="2"/>
          <w:sz w:val="26"/>
          <w:szCs w:val="26"/>
          <w:u w:val="single"/>
          <w14:ligatures w14:val="standardContextual"/>
        </w:rPr>
        <w:t>Instructions</w:t>
      </w:r>
    </w:p>
    <w:p w:rsidR="00687C28" w:rsidRDefault="00687C28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>
        <w:rPr>
          <w:rFonts w:ascii="Times New Roman" w:eastAsia="Arial Unicode MS" w:hAnsi="Times New Roman" w:cs="Times New Roman"/>
          <w:i/>
          <w:sz w:val="24"/>
        </w:rPr>
        <w:t xml:space="preserve">Write your </w:t>
      </w:r>
      <w:r>
        <w:rPr>
          <w:rFonts w:ascii="Times New Roman" w:eastAsia="Arial Unicode MS" w:hAnsi="Times New Roman" w:cs="Times New Roman"/>
          <w:b/>
          <w:i/>
          <w:sz w:val="24"/>
        </w:rPr>
        <w:t>name</w:t>
      </w:r>
      <w:r>
        <w:rPr>
          <w:rFonts w:ascii="Times New Roman" w:eastAsia="Arial Unicode MS" w:hAnsi="Times New Roman" w:cs="Times New Roman"/>
          <w:i/>
          <w:sz w:val="24"/>
        </w:rPr>
        <w:t xml:space="preserve"> and </w:t>
      </w:r>
      <w:r>
        <w:rPr>
          <w:rFonts w:ascii="Times New Roman" w:eastAsia="Arial Unicode MS" w:hAnsi="Times New Roman" w:cs="Times New Roman"/>
          <w:b/>
          <w:i/>
          <w:sz w:val="24"/>
        </w:rPr>
        <w:t>index number</w:t>
      </w:r>
      <w:r>
        <w:rPr>
          <w:rFonts w:ascii="Times New Roman" w:eastAsia="Arial Unicode MS" w:hAnsi="Times New Roman" w:cs="Times New Roman"/>
          <w:i/>
          <w:sz w:val="24"/>
        </w:rPr>
        <w:t xml:space="preserve"> in the spaces provided above. </w:t>
      </w:r>
    </w:p>
    <w:p w:rsidR="00687C28" w:rsidRDefault="00AF7C92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 w:rsidRPr="005C2C02">
        <w:rPr>
          <w:rFonts w:ascii="Georgia" w:eastAsia="Calibri" w:hAnsi="Georgia" w:cs="Segoe UI Semibold"/>
          <w:b/>
          <w:bCs/>
          <w:i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BA58BCF" wp14:editId="58F147DC">
            <wp:simplePos x="0" y="0"/>
            <wp:positionH relativeFrom="column">
              <wp:posOffset>-301925</wp:posOffset>
            </wp:positionH>
            <wp:positionV relativeFrom="paragraph">
              <wp:posOffset>234147</wp:posOffset>
            </wp:positionV>
            <wp:extent cx="438150" cy="433070"/>
            <wp:effectExtent l="0" t="0" r="0" b="5080"/>
            <wp:wrapNone/>
            <wp:docPr id="2" name="Picture 2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5319275A.WhatsAppDesktop_cv1g1gvanyjgm\TempState\8381872FA17F9DCB5FDB58802461C46E\WhatsApp Image 2025-05-17 at 13.25.10_3524b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7" t="9569" r="9091" b="7655"/>
                    <a:stretch/>
                  </pic:blipFill>
                  <pic:spPr bwMode="auto">
                    <a:xfrm>
                      <a:off x="0" y="0"/>
                      <a:ext cx="43815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C28">
        <w:rPr>
          <w:rFonts w:ascii="Times New Roman" w:eastAsia="Arial Unicode MS" w:hAnsi="Times New Roman" w:cs="Times New Roman"/>
          <w:b/>
          <w:i/>
          <w:sz w:val="24"/>
        </w:rPr>
        <w:t xml:space="preserve">Sign </w:t>
      </w:r>
      <w:r w:rsidR="00687C28">
        <w:rPr>
          <w:rFonts w:ascii="Times New Roman" w:eastAsia="Arial Unicode MS" w:hAnsi="Times New Roman" w:cs="Times New Roman"/>
          <w:i/>
          <w:sz w:val="24"/>
        </w:rPr>
        <w:t xml:space="preserve">and </w:t>
      </w:r>
      <w:r w:rsidR="00687C28">
        <w:rPr>
          <w:rFonts w:ascii="Times New Roman" w:eastAsia="Arial Unicode MS" w:hAnsi="Times New Roman" w:cs="Times New Roman"/>
          <w:b/>
          <w:i/>
          <w:sz w:val="24"/>
        </w:rPr>
        <w:t xml:space="preserve">write </w:t>
      </w:r>
      <w:r w:rsidR="00687C28">
        <w:rPr>
          <w:rFonts w:ascii="Times New Roman" w:eastAsia="Arial Unicode MS" w:hAnsi="Times New Roman" w:cs="Times New Roman"/>
          <w:i/>
          <w:sz w:val="24"/>
        </w:rPr>
        <w:t>the date in the space provided above.</w:t>
      </w:r>
    </w:p>
    <w:p w:rsidR="00687C28" w:rsidRDefault="00687C28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>
        <w:rPr>
          <w:rFonts w:ascii="Times New Roman" w:eastAsia="Arial Unicode MS" w:hAnsi="Times New Roman" w:cs="Times New Roman"/>
          <w:i/>
          <w:sz w:val="24"/>
        </w:rPr>
        <w:t xml:space="preserve">This paper contains </w:t>
      </w:r>
      <w:r>
        <w:rPr>
          <w:rFonts w:ascii="Times New Roman" w:eastAsia="Arial Unicode MS" w:hAnsi="Times New Roman" w:cs="Times New Roman"/>
          <w:b/>
          <w:bCs/>
          <w:i/>
          <w:sz w:val="24"/>
        </w:rPr>
        <w:t>SIX</w:t>
      </w:r>
      <w:r>
        <w:rPr>
          <w:rFonts w:ascii="Times New Roman" w:eastAsia="Arial Unicode MS" w:hAnsi="Times New Roman" w:cs="Times New Roman"/>
          <w:i/>
          <w:sz w:val="24"/>
        </w:rPr>
        <w:t xml:space="preserve"> Questions. </w:t>
      </w:r>
    </w:p>
    <w:p w:rsidR="00687C28" w:rsidRDefault="00687C28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>
        <w:rPr>
          <w:rFonts w:ascii="Times New Roman" w:eastAsia="Arial Unicode MS" w:hAnsi="Times New Roman" w:cs="Times New Roman"/>
          <w:bCs/>
          <w:i/>
          <w:sz w:val="24"/>
        </w:rPr>
        <w:t xml:space="preserve">Answer any </w:t>
      </w:r>
      <w:r>
        <w:rPr>
          <w:rFonts w:ascii="Times New Roman" w:eastAsia="Arial Unicode MS" w:hAnsi="Times New Roman" w:cs="Times New Roman"/>
          <w:b/>
          <w:bCs/>
          <w:i/>
          <w:sz w:val="24"/>
        </w:rPr>
        <w:t>five</w:t>
      </w:r>
      <w:r>
        <w:rPr>
          <w:rFonts w:ascii="Times New Roman" w:eastAsia="Arial Unicode MS" w:hAnsi="Times New Roman" w:cs="Times New Roman"/>
          <w:bCs/>
          <w:i/>
          <w:sz w:val="24"/>
        </w:rPr>
        <w:t xml:space="preserve"> questions in the spaces provided</w:t>
      </w:r>
      <w:r>
        <w:rPr>
          <w:rFonts w:ascii="Times New Roman" w:eastAsia="Arial Unicode MS" w:hAnsi="Times New Roman" w:cs="Times New Roman"/>
          <w:b/>
          <w:bCs/>
          <w:i/>
          <w:sz w:val="24"/>
        </w:rPr>
        <w:t>.</w:t>
      </w:r>
    </w:p>
    <w:p w:rsidR="00A97B1B" w:rsidRPr="00A97B1B" w:rsidRDefault="00687C28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>
        <w:rPr>
          <w:rFonts w:ascii="Times New Roman" w:eastAsia="Arial Unicode MS" w:hAnsi="Times New Roman" w:cs="Times New Roman"/>
          <w:bCs/>
          <w:i/>
          <w:sz w:val="24"/>
        </w:rPr>
        <w:t xml:space="preserve">Each question carries </w:t>
      </w:r>
      <w:r>
        <w:rPr>
          <w:rFonts w:ascii="Times New Roman" w:eastAsia="Arial Unicode MS" w:hAnsi="Times New Roman" w:cs="Times New Roman"/>
          <w:b/>
          <w:bCs/>
          <w:i/>
          <w:sz w:val="24"/>
        </w:rPr>
        <w:t>20 marks.</w:t>
      </w:r>
      <w:r w:rsidR="00A97B1B" w:rsidRPr="00A97B1B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 </w:t>
      </w:r>
    </w:p>
    <w:p w:rsidR="00A97B1B" w:rsidRPr="00A97B1B" w:rsidRDefault="00A97B1B" w:rsidP="00A97B1B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This paper consists of </w:t>
      </w:r>
      <w:r w:rsidR="00FA08ED">
        <w:rPr>
          <w:rFonts w:ascii="Georgia" w:hAnsi="Georgia" w:cstheme="majorBidi"/>
          <w:b/>
          <w:i/>
          <w:iCs/>
          <w:kern w:val="2"/>
          <w:sz w:val="24"/>
          <w:szCs w:val="24"/>
          <w14:ligatures w14:val="standardContextual"/>
        </w:rPr>
        <w:t>10</w:t>
      </w:r>
      <w:r w:rsidRPr="005C2C02">
        <w:rPr>
          <w:rFonts w:ascii="Georgia" w:hAnsi="Georgia" w:cstheme="majorBidi"/>
          <w:i/>
          <w:iCs/>
          <w:kern w:val="2"/>
          <w:sz w:val="24"/>
          <w:szCs w:val="24"/>
          <w14:ligatures w14:val="standardContextual"/>
        </w:rPr>
        <w:t xml:space="preserve"> printed pages</w:t>
      </w:r>
    </w:p>
    <w:p w:rsidR="00687C28" w:rsidRDefault="00687C28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>
        <w:rPr>
          <w:rFonts w:ascii="Times New Roman" w:eastAsia="Arial Unicode MS" w:hAnsi="Times New Roman" w:cs="Times New Roman"/>
          <w:bCs/>
          <w:i/>
          <w:sz w:val="24"/>
        </w:rPr>
        <w:t>Candidates should check the question paper to ascertain that all pages are printed as indicated and no question are missing.</w:t>
      </w:r>
    </w:p>
    <w:p w:rsidR="00687C28" w:rsidRDefault="00687C28" w:rsidP="00687C28">
      <w:pPr>
        <w:widowControl w:val="0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</w:rPr>
      </w:pPr>
      <w:r>
        <w:rPr>
          <w:rFonts w:ascii="Times New Roman" w:eastAsia="Arial Unicode MS" w:hAnsi="Times New Roman" w:cs="Times New Roman"/>
          <w:i/>
          <w:sz w:val="24"/>
        </w:rPr>
        <w:t>Candidates should answer the questions in English.</w:t>
      </w:r>
    </w:p>
    <w:p w:rsidR="00687C28" w:rsidRDefault="00687C28" w:rsidP="00687C28">
      <w:pPr>
        <w:rPr>
          <w:rFonts w:ascii="Times New Roman" w:eastAsia="Arial Unicode MS" w:hAnsi="Times New Roman" w:cs="Times New Roman"/>
          <w:b/>
          <w:sz w:val="24"/>
          <w:u w:val="single"/>
        </w:rPr>
      </w:pPr>
    </w:p>
    <w:p w:rsidR="00687C28" w:rsidRDefault="00687C28" w:rsidP="00687C28">
      <w:pPr>
        <w:rPr>
          <w:rFonts w:ascii="Times New Roman" w:eastAsia="Arial Unicode MS" w:hAnsi="Times New Roman" w:cs="Times New Roman"/>
          <w:b/>
          <w:sz w:val="24"/>
          <w:u w:val="single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u w:val="single"/>
        </w:rPr>
        <w:t>FOR EXAMINERS’ USE ONLY.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094"/>
        <w:gridCol w:w="1094"/>
        <w:gridCol w:w="1094"/>
        <w:gridCol w:w="1094"/>
        <w:gridCol w:w="1094"/>
        <w:gridCol w:w="1094"/>
        <w:gridCol w:w="1866"/>
      </w:tblGrid>
      <w:tr w:rsidR="00687C28" w:rsidTr="000961F3"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QUESTION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30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CANDIDATE’S SCORE</w:t>
            </w:r>
          </w:p>
        </w:tc>
      </w:tr>
      <w:tr w:rsidR="00687C28" w:rsidTr="000961F3"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318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CANDIDATE’S SCORE</w:t>
            </w: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0" w:type="dxa"/>
          </w:tcPr>
          <w:p w:rsidR="00687C28" w:rsidRDefault="00687C28" w:rsidP="000961F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673ED" w:rsidRPr="00676CA7" w:rsidRDefault="00676CA7" w:rsidP="00676CA7">
      <w:pPr>
        <w:spacing w:line="256" w:lineRule="auto"/>
        <w:ind w:left="720" w:right="141"/>
        <w:contextualSpacing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softHyphen/>
      </w:r>
    </w:p>
    <w:p w:rsidR="00687C28" w:rsidRDefault="00676CA7" w:rsidP="00DF025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02">
        <w:rPr>
          <w:rFonts w:ascii="Georgia" w:eastAsia="Calibri" w:hAnsi="Georgia" w:cs="Segoe UI Semibold"/>
          <w:b/>
          <w:bCs/>
          <w:i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B76C71F" wp14:editId="56C1C4DB">
            <wp:simplePos x="0" y="0"/>
            <wp:positionH relativeFrom="column">
              <wp:posOffset>-1375410</wp:posOffset>
            </wp:positionH>
            <wp:positionV relativeFrom="paragraph">
              <wp:posOffset>1983009</wp:posOffset>
            </wp:positionV>
            <wp:extent cx="438150" cy="433070"/>
            <wp:effectExtent l="0" t="0" r="0" b="5080"/>
            <wp:wrapNone/>
            <wp:docPr id="8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Packages\5319275A.WhatsAppDesktop_cv1g1gvanyjgm\TempState\8381872FA17F9DCB5FDB58802461C46E\WhatsApp Image 2025-05-17 at 13.25.10_3524b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7" t="9569" r="9091" b="7655"/>
                    <a:stretch/>
                  </pic:blipFill>
                  <pic:spPr bwMode="auto">
                    <a:xfrm>
                      <a:off x="0" y="0"/>
                      <a:ext cx="43815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E15" w:rsidRPr="00676E15" w:rsidRDefault="00676E15" w:rsidP="00676E15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lastRenderedPageBreak/>
        <w:t>a) State the teachings of Isaiah on the suffering Servant in Isaiah 53</w:t>
      </w:r>
      <w:r w:rsidR="00D84CAF">
        <w:rPr>
          <w:rFonts w:ascii="Times New Roman" w:eastAsia="SimSun" w:hAnsi="Times New Roman" w:cs="Times New Roman"/>
          <w:sz w:val="26"/>
          <w:szCs w:val="26"/>
        </w:rPr>
        <w:t>.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  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(7 marks)                     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b) What did Mary say in the </w:t>
      </w:r>
      <w:proofErr w:type="spellStart"/>
      <w:r w:rsidRPr="00676E15">
        <w:rPr>
          <w:rFonts w:ascii="Times New Roman" w:eastAsia="SimSun" w:hAnsi="Times New Roman" w:cs="Times New Roman"/>
          <w:sz w:val="26"/>
          <w:szCs w:val="26"/>
        </w:rPr>
        <w:t>magnificat</w:t>
      </w:r>
      <w:proofErr w:type="spellEnd"/>
      <w:r w:rsidRPr="00676E15">
        <w:rPr>
          <w:rFonts w:ascii="Times New Roman" w:eastAsia="SimSun" w:hAnsi="Times New Roman" w:cs="Times New Roman"/>
          <w:sz w:val="26"/>
          <w:szCs w:val="26"/>
        </w:rPr>
        <w:t xml:space="preserve"> in Luke 1:46-55?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ab/>
        <w:t xml:space="preserve">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   </w:t>
      </w:r>
      <w:r w:rsidR="00D84CAF">
        <w:rPr>
          <w:rFonts w:ascii="Times New Roman" w:eastAsia="SimSun" w:hAnsi="Times New Roman" w:cs="Times New Roman"/>
          <w:sz w:val="26"/>
          <w:szCs w:val="26"/>
        </w:rPr>
        <w:t xml:space="preserve">     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(7 marks)                                                                                              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c) With reference in the incident when Jesus visited the temple at the age of 12years,     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    </w:t>
      </w:r>
      <w:proofErr w:type="gramStart"/>
      <w:r w:rsidRPr="00676E15">
        <w:rPr>
          <w:rFonts w:ascii="Times New Roman" w:eastAsia="SimSun" w:hAnsi="Times New Roman" w:cs="Times New Roman"/>
          <w:sz w:val="26"/>
          <w:szCs w:val="26"/>
        </w:rPr>
        <w:t>give</w:t>
      </w:r>
      <w:proofErr w:type="gramEnd"/>
      <w:r w:rsidRPr="00676E15">
        <w:rPr>
          <w:rFonts w:ascii="Times New Roman" w:eastAsia="SimSun" w:hAnsi="Times New Roman" w:cs="Times New Roman"/>
          <w:sz w:val="26"/>
          <w:szCs w:val="26"/>
        </w:rPr>
        <w:t xml:space="preserve"> the role of Christian parents.                                                      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>(6 marks)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676E15" w:rsidRPr="00676E15" w:rsidRDefault="00676E15" w:rsidP="00676E15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a) Describe the healing of a man with a withered hand in Luke 6:6-11.   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(7 marks)                                                                                                          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b) Outline </w:t>
      </w:r>
      <w:r w:rsidRPr="00676E15">
        <w:rPr>
          <w:rFonts w:ascii="Times New Roman" w:eastAsia="SimSun" w:hAnsi="Times New Roman" w:cs="Times New Roman"/>
          <w:b/>
          <w:sz w:val="26"/>
          <w:szCs w:val="26"/>
        </w:rPr>
        <w:t>seven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 instructions during the commissioning of the seventy-two in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    Luke 10:3-11</w:t>
      </w:r>
      <w:r w:rsidR="00D84CAF">
        <w:rPr>
          <w:rFonts w:ascii="Times New Roman" w:eastAsia="SimSun" w:hAnsi="Times New Roman" w:cs="Times New Roman"/>
          <w:sz w:val="26"/>
          <w:szCs w:val="26"/>
        </w:rPr>
        <w:t>.</w:t>
      </w:r>
      <w:r w:rsidRPr="00676E15">
        <w:rPr>
          <w:rFonts w:ascii="Times New Roman" w:eastAsia="SimSun" w:hAnsi="Times New Roman" w:cs="Times New Roman"/>
          <w:sz w:val="26"/>
          <w:szCs w:val="26"/>
        </w:rPr>
        <w:tab/>
      </w:r>
      <w:r w:rsidRPr="00676E15">
        <w:rPr>
          <w:rFonts w:ascii="Times New Roman" w:eastAsia="SimSun" w:hAnsi="Times New Roman" w:cs="Times New Roman"/>
          <w:sz w:val="26"/>
          <w:szCs w:val="26"/>
        </w:rPr>
        <w:tab/>
      </w:r>
      <w:r w:rsidRPr="00676E15">
        <w:rPr>
          <w:rFonts w:ascii="Times New Roman" w:eastAsia="SimSun" w:hAnsi="Times New Roman" w:cs="Times New Roman"/>
          <w:sz w:val="26"/>
          <w:szCs w:val="26"/>
        </w:rPr>
        <w:tab/>
      </w:r>
      <w:r w:rsidRPr="00676E15">
        <w:rPr>
          <w:rFonts w:ascii="Times New Roman" w:eastAsia="SimSun" w:hAnsi="Times New Roman" w:cs="Times New Roman"/>
          <w:sz w:val="26"/>
          <w:szCs w:val="26"/>
        </w:rPr>
        <w:tab/>
      </w:r>
      <w:r w:rsidRPr="00676E15">
        <w:rPr>
          <w:rFonts w:ascii="Times New Roman" w:eastAsia="SimSun" w:hAnsi="Times New Roman" w:cs="Times New Roman"/>
          <w:sz w:val="26"/>
          <w:szCs w:val="26"/>
        </w:rPr>
        <w:tab/>
      </w:r>
      <w:r w:rsidRPr="00676E15">
        <w:rPr>
          <w:rFonts w:ascii="Times New Roman" w:eastAsia="SimSun" w:hAnsi="Times New Roman" w:cs="Times New Roman"/>
          <w:sz w:val="26"/>
          <w:szCs w:val="26"/>
        </w:rPr>
        <w:tab/>
      </w:r>
      <w:r w:rsidRPr="00676E15">
        <w:rPr>
          <w:rFonts w:ascii="Times New Roman" w:eastAsia="SimSun" w:hAnsi="Times New Roman" w:cs="Times New Roman"/>
          <w:sz w:val="26"/>
          <w:szCs w:val="26"/>
        </w:rPr>
        <w:tab/>
        <w:t xml:space="preserve">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     </w:t>
      </w:r>
      <w:r w:rsidR="00D84CAF">
        <w:rPr>
          <w:rFonts w:ascii="Times New Roman" w:eastAsia="SimSun" w:hAnsi="Times New Roman" w:cs="Times New Roman"/>
          <w:sz w:val="26"/>
          <w:szCs w:val="26"/>
        </w:rPr>
        <w:t xml:space="preserve">   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(7 marks)                                                   </w:t>
      </w:r>
    </w:p>
    <w:p w:rsidR="00676E15" w:rsidRPr="00676E15" w:rsidRDefault="00676E15" w:rsidP="00676E15">
      <w:pPr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c) Show </w:t>
      </w:r>
      <w:r w:rsidRPr="00676E15">
        <w:rPr>
          <w:rFonts w:ascii="Times New Roman" w:eastAsia="SimSun" w:hAnsi="Times New Roman" w:cs="Times New Roman"/>
          <w:b/>
          <w:sz w:val="26"/>
          <w:szCs w:val="26"/>
        </w:rPr>
        <w:t>six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 ways in which the church prepares the youth for leadership today</w:t>
      </w:r>
      <w:r w:rsidR="00D84CAF">
        <w:rPr>
          <w:rFonts w:ascii="Times New Roman" w:eastAsia="SimSun" w:hAnsi="Times New Roman" w:cs="Times New Roman"/>
          <w:sz w:val="26"/>
          <w:szCs w:val="26"/>
        </w:rPr>
        <w:t>.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</w:t>
      </w:r>
      <w:r w:rsidRPr="00676E15">
        <w:rPr>
          <w:rFonts w:ascii="Times New Roman" w:eastAsia="SimSun" w:hAnsi="Times New Roman" w:cs="Times New Roman"/>
          <w:sz w:val="26"/>
          <w:szCs w:val="26"/>
        </w:rPr>
        <w:t>(6 marks)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676E15" w:rsidRPr="00676E15" w:rsidRDefault="00676E15" w:rsidP="00676E15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a) Relate the incident in which Jesus praised the widow who offered two copper coins in the temple in Luke 21:1-4                                                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                 </w:t>
      </w:r>
      <w:r w:rsidR="00D84CAF">
        <w:rPr>
          <w:rFonts w:ascii="Times New Roman" w:eastAsia="SimSun" w:hAnsi="Times New Roman" w:cs="Times New Roman"/>
          <w:sz w:val="26"/>
          <w:szCs w:val="26"/>
        </w:rPr>
        <w:t xml:space="preserve">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Pr="00676E15">
        <w:rPr>
          <w:rFonts w:ascii="Times New Roman" w:eastAsia="SimSun" w:hAnsi="Times New Roman" w:cs="Times New Roman"/>
          <w:sz w:val="26"/>
          <w:szCs w:val="26"/>
        </w:rPr>
        <w:t>(6 marks)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b) What is the significance of the Lord’s Supper to Christians today?       </w:t>
      </w:r>
      <w:r w:rsidR="00D84CAF">
        <w:rPr>
          <w:rFonts w:ascii="Times New Roman" w:eastAsia="SimSun" w:hAnsi="Times New Roman" w:cs="Times New Roman"/>
          <w:sz w:val="26"/>
          <w:szCs w:val="26"/>
        </w:rPr>
        <w:t xml:space="preserve">    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(7 marks)                                                                                                            </w:t>
      </w:r>
    </w:p>
    <w:p w:rsidR="00676E15" w:rsidRPr="00676E15" w:rsidRDefault="00676E15" w:rsidP="00676E15">
      <w:pPr>
        <w:spacing w:line="276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c) Highlight ways in which Christians prepare themselves for the second coming of  </w:t>
      </w:r>
    </w:p>
    <w:p w:rsidR="00676E15" w:rsidRPr="00676E15" w:rsidRDefault="00676E15" w:rsidP="00676E15">
      <w:pPr>
        <w:spacing w:line="276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    Christ.                                                                                          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  </w:t>
      </w:r>
      <w:r w:rsidR="00D84CAF">
        <w:rPr>
          <w:rFonts w:ascii="Times New Roman" w:eastAsia="SimSun" w:hAnsi="Times New Roman" w:cs="Times New Roman"/>
          <w:sz w:val="26"/>
          <w:szCs w:val="26"/>
        </w:rPr>
        <w:t xml:space="preserve">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</w:t>
      </w:r>
      <w:r w:rsidRPr="00676E15">
        <w:rPr>
          <w:rFonts w:ascii="Times New Roman" w:eastAsia="SimSun" w:hAnsi="Times New Roman" w:cs="Times New Roman"/>
          <w:sz w:val="26"/>
          <w:szCs w:val="26"/>
        </w:rPr>
        <w:t>(7 marks)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676E15" w:rsidRPr="00676E15" w:rsidRDefault="00676E15" w:rsidP="00676E15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a) Explain Paul’s teachings on the unity of believers in 1 Cor. 12:12-27.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>(5 marks)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b) Outline Paul’s teachings on Love (1 Corinthians 13).                        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(8 marks)                                                                                              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c) Identify the activities Christians engage in that demonstrate their love for one  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    </w:t>
      </w:r>
      <w:proofErr w:type="gramStart"/>
      <w:r w:rsidRPr="00676E15">
        <w:rPr>
          <w:rFonts w:ascii="Times New Roman" w:eastAsia="SimSun" w:hAnsi="Times New Roman" w:cs="Times New Roman"/>
          <w:sz w:val="26"/>
          <w:szCs w:val="26"/>
        </w:rPr>
        <w:t>another</w:t>
      </w:r>
      <w:proofErr w:type="gramEnd"/>
      <w:r w:rsidRPr="00676E15">
        <w:rPr>
          <w:rFonts w:ascii="Times New Roman" w:eastAsia="SimSun" w:hAnsi="Times New Roman" w:cs="Times New Roman"/>
          <w:sz w:val="26"/>
          <w:szCs w:val="26"/>
        </w:rPr>
        <w:t xml:space="preserve">.                                                                                              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>(7 marks)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676E15" w:rsidRPr="00676E15" w:rsidRDefault="00676E15" w:rsidP="00676E15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a) Why is celibacy common today?                                          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ab/>
        <w:t xml:space="preserve">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(6 marks)                                                                                               </w:t>
      </w:r>
    </w:p>
    <w:p w:rsidR="00676E15" w:rsidRPr="00676E15" w:rsidRDefault="00676E15" w:rsidP="00676E15">
      <w:pPr>
        <w:spacing w:line="24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b) Show </w:t>
      </w:r>
      <w:r w:rsidRPr="00676E15">
        <w:rPr>
          <w:rFonts w:ascii="Times New Roman" w:eastAsia="SimSun" w:hAnsi="Times New Roman" w:cs="Times New Roman"/>
          <w:b/>
          <w:sz w:val="26"/>
          <w:szCs w:val="26"/>
        </w:rPr>
        <w:t>seven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 ways in which the church strengthens family relationship today.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(7 marks)                                                                                                            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c) What is the place of church in child labor?              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ab/>
      </w:r>
      <w:r w:rsidRPr="00676E15">
        <w:rPr>
          <w:rFonts w:ascii="Times New Roman" w:eastAsia="SimSun" w:hAnsi="Times New Roman" w:cs="Times New Roman"/>
          <w:sz w:val="26"/>
          <w:szCs w:val="26"/>
        </w:rPr>
        <w:tab/>
        <w:t xml:space="preserve">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>(7 marks)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676E15" w:rsidRPr="00676E15" w:rsidRDefault="00676E15" w:rsidP="00676E15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a) State </w:t>
      </w:r>
      <w:r w:rsidRPr="00676E15">
        <w:rPr>
          <w:rFonts w:ascii="Times New Roman" w:eastAsia="SimSun" w:hAnsi="Times New Roman" w:cs="Times New Roman"/>
          <w:b/>
          <w:sz w:val="26"/>
          <w:szCs w:val="26"/>
        </w:rPr>
        <w:t xml:space="preserve">five 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reasons why Christians in Kenya should vote during national general  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   </w:t>
      </w:r>
      <w:proofErr w:type="gramStart"/>
      <w:r w:rsidRPr="00676E15">
        <w:rPr>
          <w:rFonts w:ascii="Times New Roman" w:eastAsia="SimSun" w:hAnsi="Times New Roman" w:cs="Times New Roman"/>
          <w:sz w:val="26"/>
          <w:szCs w:val="26"/>
        </w:rPr>
        <w:t>elections</w:t>
      </w:r>
      <w:proofErr w:type="gramEnd"/>
      <w:r w:rsidRPr="00676E15">
        <w:rPr>
          <w:rFonts w:ascii="Times New Roman" w:eastAsia="SimSun" w:hAnsi="Times New Roman" w:cs="Times New Roman"/>
          <w:sz w:val="26"/>
          <w:szCs w:val="26"/>
        </w:rPr>
        <w:t xml:space="preserve">.                                                                                                 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>(5 marks)</w:t>
      </w:r>
    </w:p>
    <w:p w:rsidR="00676E15" w:rsidRP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b) Explain </w:t>
      </w:r>
      <w:r w:rsidRPr="00676E15">
        <w:rPr>
          <w:rFonts w:ascii="Times New Roman" w:eastAsia="SimSun" w:hAnsi="Times New Roman" w:cs="Times New Roman"/>
          <w:b/>
          <w:sz w:val="26"/>
          <w:szCs w:val="26"/>
        </w:rPr>
        <w:t>four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 forms of social disorder in our society.                           </w:t>
      </w:r>
      <w:r w:rsidR="00D84CAF">
        <w:rPr>
          <w:rFonts w:ascii="Times New Roman" w:eastAsia="SimSun" w:hAnsi="Times New Roman" w:cs="Times New Roman"/>
          <w:sz w:val="26"/>
          <w:szCs w:val="26"/>
        </w:rPr>
        <w:t xml:space="preserve">      </w:t>
      </w:r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>(8 marks)</w:t>
      </w:r>
    </w:p>
    <w:p w:rsidR="00676E15" w:rsidRDefault="00676E15" w:rsidP="00676E15">
      <w:pPr>
        <w:spacing w:line="360" w:lineRule="auto"/>
        <w:ind w:left="720"/>
        <w:contextualSpacing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c) Outline ways in which Christians can remedy social disorders.               </w:t>
      </w:r>
      <w:bookmarkStart w:id="0" w:name="_GoBack"/>
      <w:bookmarkEnd w:id="0"/>
      <w:r w:rsidR="00676CA7">
        <w:rPr>
          <w:rFonts w:ascii="Times New Roman" w:eastAsia="SimSun" w:hAnsi="Times New Roman" w:cs="Times New Roman"/>
          <w:sz w:val="26"/>
          <w:szCs w:val="26"/>
        </w:rPr>
        <w:t xml:space="preserve">        </w:t>
      </w:r>
      <w:r w:rsidRPr="00676E15">
        <w:rPr>
          <w:rFonts w:ascii="Times New Roman" w:eastAsia="SimSun" w:hAnsi="Times New Roman" w:cs="Times New Roman"/>
          <w:sz w:val="26"/>
          <w:szCs w:val="26"/>
        </w:rPr>
        <w:t xml:space="preserve">(7 marks) </w:t>
      </w:r>
    </w:p>
    <w:p w:rsidR="00676CA7" w:rsidRDefault="00676CA7" w:rsidP="00676CA7">
      <w:pPr>
        <w:spacing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6CA7" w:rsidRDefault="00676CA7" w:rsidP="00676CA7">
      <w:pPr>
        <w:spacing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….…………………………………………………………………………………………………..….…………………………………………………………………………………………………..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19A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19A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.….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76CA7" w:rsidSect="0004127A">
      <w:headerReference w:type="default" r:id="rId13"/>
      <w:footerReference w:type="default" r:id="rId14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B4" w:rsidRDefault="009774B4" w:rsidP="00C174FB">
      <w:pPr>
        <w:spacing w:after="0" w:line="240" w:lineRule="auto"/>
      </w:pPr>
      <w:r>
        <w:separator/>
      </w:r>
    </w:p>
  </w:endnote>
  <w:endnote w:type="continuationSeparator" w:id="0">
    <w:p w:rsidR="009774B4" w:rsidRDefault="009774B4" w:rsidP="00C1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1227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111EE" w:rsidRDefault="004111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518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518C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11EE" w:rsidRPr="00951ADC" w:rsidRDefault="00953850" w:rsidP="004111EE">
    <w:pPr>
      <w:pStyle w:val="Footer"/>
      <w:rPr>
        <w:rFonts w:asciiTheme="majorBidi" w:hAnsiTheme="majorBidi" w:cstheme="majorBidi"/>
      </w:rPr>
    </w:pPr>
    <w:r>
      <w:rPr>
        <w:rFonts w:asciiTheme="majorBidi" w:hAnsiTheme="majorBidi" w:cstheme="majorBidi"/>
        <w:b/>
        <w:bCs/>
      </w:rPr>
      <w:t>313/2</w:t>
    </w:r>
    <w:r w:rsidR="004111EE" w:rsidRPr="00951ADC">
      <w:rPr>
        <w:rFonts w:asciiTheme="majorBidi" w:hAnsiTheme="majorBidi" w:cstheme="majorBidi"/>
      </w:rPr>
      <w:t xml:space="preserve">                     </w:t>
    </w:r>
    <w:r w:rsidR="004111EE" w:rsidRPr="005652AF">
      <w:rPr>
        <w:rFonts w:asciiTheme="majorBidi" w:hAnsiTheme="majorBidi" w:cstheme="majorBidi"/>
        <w:b/>
        <w:bCs/>
      </w:rPr>
      <w:t>©The Maranda High School Mock Committee, 2025</w:t>
    </w:r>
    <w:r w:rsidR="004111EE" w:rsidRPr="00951ADC">
      <w:rPr>
        <w:rFonts w:asciiTheme="majorBidi" w:hAnsiTheme="majorBidi" w:cstheme="majorBidi"/>
      </w:rPr>
      <w:t xml:space="preserve">  </w:t>
    </w:r>
    <w:r w:rsidR="004111EE" w:rsidRPr="00951ADC">
      <w:rPr>
        <w:rFonts w:asciiTheme="majorBidi" w:hAnsiTheme="majorBidi" w:cstheme="majorBidi"/>
      </w:rPr>
      <w:tab/>
      <w:t xml:space="preserve">       </w:t>
    </w:r>
    <w:r w:rsidR="004111EE">
      <w:rPr>
        <w:rFonts w:asciiTheme="majorBidi" w:hAnsiTheme="majorBidi" w:cstheme="majorBidi"/>
      </w:rPr>
      <w:t xml:space="preserve">  </w:t>
    </w:r>
    <w:r>
      <w:rPr>
        <w:rFonts w:asciiTheme="majorBidi" w:hAnsiTheme="majorBidi" w:cstheme="majorBidi"/>
        <w:b/>
        <w:bCs/>
      </w:rPr>
      <w:t>CRE Paper 2</w:t>
    </w:r>
  </w:p>
  <w:p w:rsidR="00545DFA" w:rsidRPr="00951ADC" w:rsidRDefault="00545DFA" w:rsidP="0004127A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B4" w:rsidRDefault="009774B4" w:rsidP="00C174FB">
      <w:pPr>
        <w:spacing w:after="0" w:line="240" w:lineRule="auto"/>
      </w:pPr>
      <w:r>
        <w:separator/>
      </w:r>
    </w:p>
  </w:footnote>
  <w:footnote w:type="continuationSeparator" w:id="0">
    <w:p w:rsidR="009774B4" w:rsidRDefault="009774B4" w:rsidP="00C1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7A" w:rsidRDefault="0004127A" w:rsidP="0004127A">
    <w:pPr>
      <w:pStyle w:val="Header"/>
      <w:jc w:val="center"/>
    </w:pPr>
  </w:p>
  <w:p w:rsidR="0004127A" w:rsidRDefault="000412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4E0DF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6280D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142FA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E60DD6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6316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>
    <w:nsid w:val="13696878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D4FDC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251F7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10DC3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134C5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C5058D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C3D07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43B1D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DB83908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01000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591C43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14333"/>
    <w:multiLevelType w:val="multilevel"/>
    <w:tmpl w:val="5FB143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623F5A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676C6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32FE1"/>
    <w:multiLevelType w:val="multilevel"/>
    <w:tmpl w:val="F514A98E"/>
    <w:lvl w:ilvl="0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5"/>
  </w:num>
  <w:num w:numId="5">
    <w:abstractNumId w:val="16"/>
  </w:num>
  <w:num w:numId="6">
    <w:abstractNumId w:val="18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2"/>
  </w:num>
  <w:num w:numId="15">
    <w:abstractNumId w:val="4"/>
  </w:num>
  <w:num w:numId="16">
    <w:abstractNumId w:val="19"/>
  </w:num>
  <w:num w:numId="17">
    <w:abstractNumId w:val="9"/>
  </w:num>
  <w:num w:numId="18">
    <w:abstractNumId w:val="8"/>
  </w:num>
  <w:num w:numId="19">
    <w:abstractNumId w:val="0"/>
  </w:num>
  <w:num w:numId="20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wMDU0MjQzMbMwMrdQ0lEKTi0uzszPAykwrwUAEiB0uSwAAAA="/>
  </w:docVars>
  <w:rsids>
    <w:rsidRoot w:val="00855C08"/>
    <w:rsid w:val="00000848"/>
    <w:rsid w:val="00027661"/>
    <w:rsid w:val="00033181"/>
    <w:rsid w:val="0004127A"/>
    <w:rsid w:val="0004543A"/>
    <w:rsid w:val="00071295"/>
    <w:rsid w:val="000E4C52"/>
    <w:rsid w:val="000F03C5"/>
    <w:rsid w:val="000F27A3"/>
    <w:rsid w:val="00124E45"/>
    <w:rsid w:val="00133D05"/>
    <w:rsid w:val="0015116C"/>
    <w:rsid w:val="001546B1"/>
    <w:rsid w:val="001619AB"/>
    <w:rsid w:val="00174F7D"/>
    <w:rsid w:val="0018752C"/>
    <w:rsid w:val="001A528F"/>
    <w:rsid w:val="001B198B"/>
    <w:rsid w:val="001C3564"/>
    <w:rsid w:val="001F0517"/>
    <w:rsid w:val="001F2856"/>
    <w:rsid w:val="00217E94"/>
    <w:rsid w:val="00243C3F"/>
    <w:rsid w:val="002715BF"/>
    <w:rsid w:val="002805E6"/>
    <w:rsid w:val="00283E8F"/>
    <w:rsid w:val="002A040E"/>
    <w:rsid w:val="002B0470"/>
    <w:rsid w:val="002C7056"/>
    <w:rsid w:val="002F5ED9"/>
    <w:rsid w:val="00346B0E"/>
    <w:rsid w:val="00346D55"/>
    <w:rsid w:val="00365221"/>
    <w:rsid w:val="003A4C2C"/>
    <w:rsid w:val="003E36D8"/>
    <w:rsid w:val="004111EE"/>
    <w:rsid w:val="00424B3C"/>
    <w:rsid w:val="00474D20"/>
    <w:rsid w:val="0048540D"/>
    <w:rsid w:val="00487912"/>
    <w:rsid w:val="004A6DB1"/>
    <w:rsid w:val="004F1642"/>
    <w:rsid w:val="00544313"/>
    <w:rsid w:val="00545DFA"/>
    <w:rsid w:val="005652AF"/>
    <w:rsid w:val="0058411F"/>
    <w:rsid w:val="005951CE"/>
    <w:rsid w:val="005C2C02"/>
    <w:rsid w:val="005D5B6A"/>
    <w:rsid w:val="005F4265"/>
    <w:rsid w:val="00642E5A"/>
    <w:rsid w:val="00644821"/>
    <w:rsid w:val="00652A36"/>
    <w:rsid w:val="00676CA7"/>
    <w:rsid w:val="00676E15"/>
    <w:rsid w:val="00686B4E"/>
    <w:rsid w:val="00687C28"/>
    <w:rsid w:val="006A3FEA"/>
    <w:rsid w:val="006A46DD"/>
    <w:rsid w:val="006B1EC4"/>
    <w:rsid w:val="006C5642"/>
    <w:rsid w:val="006E09EE"/>
    <w:rsid w:val="00711620"/>
    <w:rsid w:val="00715A38"/>
    <w:rsid w:val="00721D9D"/>
    <w:rsid w:val="00734A85"/>
    <w:rsid w:val="00740B2A"/>
    <w:rsid w:val="007475F8"/>
    <w:rsid w:val="00785E2F"/>
    <w:rsid w:val="007956C7"/>
    <w:rsid w:val="00796409"/>
    <w:rsid w:val="007A1E83"/>
    <w:rsid w:val="007A3C5C"/>
    <w:rsid w:val="007E093D"/>
    <w:rsid w:val="007E14E4"/>
    <w:rsid w:val="00813D9A"/>
    <w:rsid w:val="0082080C"/>
    <w:rsid w:val="00823C97"/>
    <w:rsid w:val="00831E59"/>
    <w:rsid w:val="008466A0"/>
    <w:rsid w:val="00855C08"/>
    <w:rsid w:val="008673ED"/>
    <w:rsid w:val="008A7B62"/>
    <w:rsid w:val="008E162D"/>
    <w:rsid w:val="008F06DC"/>
    <w:rsid w:val="008F677F"/>
    <w:rsid w:val="00904013"/>
    <w:rsid w:val="00907741"/>
    <w:rsid w:val="00907929"/>
    <w:rsid w:val="009151D1"/>
    <w:rsid w:val="0092518C"/>
    <w:rsid w:val="009340C9"/>
    <w:rsid w:val="00951ADC"/>
    <w:rsid w:val="00953850"/>
    <w:rsid w:val="00970976"/>
    <w:rsid w:val="009774B4"/>
    <w:rsid w:val="009E47D2"/>
    <w:rsid w:val="009F4ED8"/>
    <w:rsid w:val="009F7A86"/>
    <w:rsid w:val="00A34A5A"/>
    <w:rsid w:val="00A6046F"/>
    <w:rsid w:val="00A65F61"/>
    <w:rsid w:val="00A90A0E"/>
    <w:rsid w:val="00A97B1B"/>
    <w:rsid w:val="00AB4B0A"/>
    <w:rsid w:val="00AE1508"/>
    <w:rsid w:val="00AF7C92"/>
    <w:rsid w:val="00B34E0E"/>
    <w:rsid w:val="00B374A1"/>
    <w:rsid w:val="00B47D82"/>
    <w:rsid w:val="00B54A87"/>
    <w:rsid w:val="00B84878"/>
    <w:rsid w:val="00BA61B0"/>
    <w:rsid w:val="00BD3071"/>
    <w:rsid w:val="00BF4220"/>
    <w:rsid w:val="00C174FB"/>
    <w:rsid w:val="00C47CB7"/>
    <w:rsid w:val="00C60D34"/>
    <w:rsid w:val="00C730F3"/>
    <w:rsid w:val="00C85BBA"/>
    <w:rsid w:val="00C87CEE"/>
    <w:rsid w:val="00C92264"/>
    <w:rsid w:val="00CC41CA"/>
    <w:rsid w:val="00D51428"/>
    <w:rsid w:val="00D65B48"/>
    <w:rsid w:val="00D84CAF"/>
    <w:rsid w:val="00DB2312"/>
    <w:rsid w:val="00DB3009"/>
    <w:rsid w:val="00DD248A"/>
    <w:rsid w:val="00DE1E6E"/>
    <w:rsid w:val="00DE41F6"/>
    <w:rsid w:val="00DF0258"/>
    <w:rsid w:val="00E4635B"/>
    <w:rsid w:val="00E70410"/>
    <w:rsid w:val="00E80291"/>
    <w:rsid w:val="00E87123"/>
    <w:rsid w:val="00ED4EEE"/>
    <w:rsid w:val="00EF2574"/>
    <w:rsid w:val="00F128F5"/>
    <w:rsid w:val="00F13FC5"/>
    <w:rsid w:val="00F447CA"/>
    <w:rsid w:val="00F60DA4"/>
    <w:rsid w:val="00F91DFB"/>
    <w:rsid w:val="00FA08ED"/>
    <w:rsid w:val="00FA4863"/>
    <w:rsid w:val="00FB4D67"/>
    <w:rsid w:val="00FC43D3"/>
    <w:rsid w:val="00FC7FEE"/>
    <w:rsid w:val="00FD0373"/>
    <w:rsid w:val="00FD1D52"/>
    <w:rsid w:val="00FD3EBB"/>
    <w:rsid w:val="00FF3722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0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47CA"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rsid w:val="00F447C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FB"/>
  </w:style>
  <w:style w:type="paragraph" w:styleId="Footer">
    <w:name w:val="footer"/>
    <w:basedOn w:val="Normal"/>
    <w:link w:val="Foot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FB"/>
  </w:style>
  <w:style w:type="paragraph" w:styleId="BalloonText">
    <w:name w:val="Balloon Text"/>
    <w:basedOn w:val="Normal"/>
    <w:link w:val="BalloonTextChar"/>
    <w:uiPriority w:val="99"/>
    <w:semiHidden/>
    <w:unhideWhenUsed/>
    <w:rsid w:val="006B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7C28"/>
    <w:pPr>
      <w:spacing w:after="0" w:line="240" w:lineRule="auto"/>
    </w:pPr>
    <w:rPr>
      <w:rFonts w:eastAsiaTheme="minorEastAsia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AF7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0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47CA"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rsid w:val="00F447C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4FB"/>
  </w:style>
  <w:style w:type="paragraph" w:styleId="Footer">
    <w:name w:val="footer"/>
    <w:basedOn w:val="Normal"/>
    <w:link w:val="FooterChar"/>
    <w:uiPriority w:val="99"/>
    <w:unhideWhenUsed/>
    <w:rsid w:val="00C17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4FB"/>
  </w:style>
  <w:style w:type="paragraph" w:styleId="BalloonText">
    <w:name w:val="Balloon Text"/>
    <w:basedOn w:val="Normal"/>
    <w:link w:val="BalloonTextChar"/>
    <w:uiPriority w:val="99"/>
    <w:semiHidden/>
    <w:unhideWhenUsed/>
    <w:rsid w:val="006B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E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7C28"/>
    <w:pPr>
      <w:spacing w:after="0" w:line="240" w:lineRule="auto"/>
    </w:pPr>
    <w:rPr>
      <w:rFonts w:eastAsiaTheme="minorEastAsia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AF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user</cp:lastModifiedBy>
  <cp:revision>12</cp:revision>
  <cp:lastPrinted>2025-05-18T07:08:00Z</cp:lastPrinted>
  <dcterms:created xsi:type="dcterms:W3CDTF">2025-05-17T12:08:00Z</dcterms:created>
  <dcterms:modified xsi:type="dcterms:W3CDTF">2025-05-18T07:08:00Z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</Properties>
</file>