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A546" w14:textId="77777777" w:rsidR="00285D28" w:rsidRDefault="00285D28" w:rsidP="00285D2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6F19">
        <w:rPr>
          <w:rFonts w:ascii="Bookman Old Style" w:hAnsi="Bookman Old Style"/>
          <w:b/>
          <w:sz w:val="24"/>
          <w:szCs w:val="24"/>
        </w:rPr>
        <w:t xml:space="preserve">NAME: ……………………………………………………………ADM. NO: </w:t>
      </w:r>
      <w:proofErr w:type="gramStart"/>
      <w:r w:rsidRPr="00996F19">
        <w:rPr>
          <w:rFonts w:ascii="Bookman Old Style" w:hAnsi="Bookman Old Style"/>
          <w:b/>
          <w:sz w:val="24"/>
          <w:szCs w:val="24"/>
        </w:rPr>
        <w:t>.....</w:t>
      </w:r>
      <w:proofErr w:type="gramEnd"/>
      <w:r w:rsidRPr="00996F19">
        <w:rPr>
          <w:rFonts w:ascii="Bookman Old Style" w:hAnsi="Bookman Old Style"/>
          <w:b/>
          <w:sz w:val="24"/>
          <w:szCs w:val="24"/>
        </w:rPr>
        <w:t>…</w:t>
      </w:r>
      <w:proofErr w:type="gramStart"/>
      <w:r w:rsidRPr="00996F19">
        <w:rPr>
          <w:rFonts w:ascii="Bookman Old Style" w:hAnsi="Bookman Old Style"/>
          <w:b/>
          <w:sz w:val="24"/>
          <w:szCs w:val="24"/>
        </w:rPr>
        <w:t>CLASS:…</w:t>
      </w:r>
      <w:proofErr w:type="gramEnd"/>
      <w:r w:rsidRPr="00996F19">
        <w:rPr>
          <w:rFonts w:ascii="Bookman Old Style" w:hAnsi="Bookman Old Style"/>
          <w:b/>
          <w:sz w:val="24"/>
          <w:szCs w:val="24"/>
        </w:rPr>
        <w:t>……</w:t>
      </w:r>
    </w:p>
    <w:p w14:paraId="6C4E52CE" w14:textId="77777777" w:rsidR="00285D28" w:rsidRDefault="00285D28" w:rsidP="00285D28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CHRISTIAN RELIGIOUS EDUCATION END YEAR EXAM</w:t>
      </w:r>
    </w:p>
    <w:p w14:paraId="13CB9DCD" w14:textId="2E66B0B8" w:rsidR="00285D28" w:rsidRDefault="00285D28" w:rsidP="00285D28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END OF </w:t>
      </w:r>
      <w:r w:rsidRPr="00996F19">
        <w:rPr>
          <w:rFonts w:ascii="Bookman Old Style" w:hAnsi="Bookman Old Style"/>
          <w:b/>
          <w:sz w:val="24"/>
          <w:szCs w:val="24"/>
        </w:rPr>
        <w:t>TERM 3 – 20</w:t>
      </w:r>
      <w:r w:rsidR="001829B4">
        <w:rPr>
          <w:rFonts w:ascii="Bookman Old Style" w:hAnsi="Bookman Old Style"/>
          <w:b/>
          <w:sz w:val="24"/>
          <w:szCs w:val="24"/>
        </w:rPr>
        <w:t>25</w:t>
      </w:r>
    </w:p>
    <w:p w14:paraId="057189C8" w14:textId="77777777" w:rsidR="00285D28" w:rsidRDefault="00285D28" w:rsidP="00285D28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THREE PAPER ONE</w:t>
      </w:r>
    </w:p>
    <w:p w14:paraId="6FBF7BFE" w14:textId="77777777" w:rsidR="00495C84" w:rsidRDefault="00495C84" w:rsidP="00495C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Name </w:t>
      </w:r>
      <w:r w:rsidRPr="00F32DDB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books that belong to minor prophets.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2004C446" w14:textId="6376C443" w:rsidR="00495C84" w:rsidRDefault="00495C84" w:rsidP="00495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b) Give </w:t>
      </w:r>
      <w:r w:rsidRPr="00F32DDB">
        <w:rPr>
          <w:rFonts w:ascii="Times New Roman" w:hAnsi="Times New Roman"/>
          <w:b/>
          <w:sz w:val="24"/>
          <w:szCs w:val="24"/>
        </w:rPr>
        <w:t>eight</w:t>
      </w:r>
      <w:r>
        <w:rPr>
          <w:rFonts w:ascii="Times New Roman" w:hAnsi="Times New Roman"/>
          <w:sz w:val="24"/>
          <w:szCs w:val="24"/>
        </w:rPr>
        <w:t xml:space="preserve"> reasons why the Bible was translated into different languages.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(8mks)</w:t>
      </w:r>
    </w:p>
    <w:p w14:paraId="71EA74CA" w14:textId="4F8F825E" w:rsidR="00495C84" w:rsidRDefault="00495C84" w:rsidP="00495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c) Outline </w:t>
      </w:r>
      <w:r w:rsidRPr="00F32DDB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ways in which the teaching of Christian Religious Education enhances national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unity.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2114">
        <w:rPr>
          <w:rFonts w:ascii="Times New Roman" w:hAnsi="Times New Roman"/>
          <w:sz w:val="24"/>
          <w:szCs w:val="24"/>
        </w:rPr>
        <w:tab/>
      </w:r>
      <w:r w:rsidR="009121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(6mks)</w:t>
      </w:r>
    </w:p>
    <w:p w14:paraId="4A8F4E89" w14:textId="77777777" w:rsidR="00495C84" w:rsidRDefault="00495C84" w:rsidP="00495C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Outline </w:t>
      </w:r>
      <w:r w:rsidRPr="00F32DDB">
        <w:rPr>
          <w:rFonts w:ascii="Times New Roman" w:hAnsi="Times New Roman"/>
          <w:b/>
          <w:sz w:val="24"/>
          <w:szCs w:val="24"/>
        </w:rPr>
        <w:t>eight</w:t>
      </w:r>
      <w:r>
        <w:rPr>
          <w:rFonts w:ascii="Times New Roman" w:hAnsi="Times New Roman"/>
          <w:sz w:val="24"/>
          <w:szCs w:val="24"/>
        </w:rPr>
        <w:t xml:space="preserve"> ways in which Abraham demonstrated his faith in God.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(8mks)</w:t>
      </w:r>
    </w:p>
    <w:p w14:paraId="76C4BFFF" w14:textId="77777777" w:rsidR="00495C84" w:rsidRDefault="00495C84" w:rsidP="00495C8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State</w:t>
      </w:r>
      <w:r w:rsidRPr="00F32DDB">
        <w:rPr>
          <w:rFonts w:ascii="Times New Roman" w:hAnsi="Times New Roman"/>
          <w:b/>
          <w:sz w:val="24"/>
          <w:szCs w:val="24"/>
        </w:rPr>
        <w:t xml:space="preserve"> six</w:t>
      </w:r>
      <w:r>
        <w:rPr>
          <w:rFonts w:ascii="Times New Roman" w:hAnsi="Times New Roman"/>
          <w:sz w:val="24"/>
          <w:szCs w:val="24"/>
        </w:rPr>
        <w:t xml:space="preserve"> instructions of God to Abraham regarding circumcision.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75069EDB" w14:textId="77777777" w:rsidR="00495C84" w:rsidRDefault="00495C84" w:rsidP="00495C8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Explain</w:t>
      </w:r>
      <w:r w:rsidRPr="00F32DDB">
        <w:rPr>
          <w:rFonts w:ascii="Times New Roman" w:hAnsi="Times New Roman"/>
          <w:b/>
          <w:sz w:val="24"/>
          <w:szCs w:val="24"/>
        </w:rPr>
        <w:t xml:space="preserve"> six</w:t>
      </w:r>
      <w:r>
        <w:rPr>
          <w:rFonts w:ascii="Times New Roman" w:hAnsi="Times New Roman"/>
          <w:sz w:val="24"/>
          <w:szCs w:val="24"/>
        </w:rPr>
        <w:t xml:space="preserve"> factors that have undermined traditional African circumcision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1A093644" w14:textId="77777777" w:rsidR="00495C84" w:rsidRDefault="00495C84" w:rsidP="00495C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State </w:t>
      </w:r>
      <w:r w:rsidRPr="00F32DDB"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characteristics of the local Canaanite religion.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(7mks)</w:t>
      </w:r>
    </w:p>
    <w:p w14:paraId="6E73882C" w14:textId="77777777" w:rsidR="00495C84" w:rsidRDefault="00495C84" w:rsidP="00495C8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Explain </w:t>
      </w:r>
      <w:r w:rsidRPr="00F32DDB"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forms of punishment prophesized by Elijah on King Ahab and Jezebel.</w:t>
      </w:r>
      <w:r>
        <w:rPr>
          <w:rFonts w:ascii="Times New Roman" w:hAnsi="Times New Roman"/>
          <w:sz w:val="24"/>
          <w:szCs w:val="24"/>
        </w:rPr>
        <w:tab/>
        <w:t>(7mks)</w:t>
      </w:r>
    </w:p>
    <w:p w14:paraId="613BE609" w14:textId="77777777" w:rsidR="00BA29C2" w:rsidRPr="00F32DDB" w:rsidRDefault="00495C84" w:rsidP="00F32DD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Give </w:t>
      </w:r>
      <w:r w:rsidRPr="00F32DDB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reasons why killing was condemned in traditional African communities.</w:t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51F4D065" w14:textId="77777777" w:rsidR="00495C84" w:rsidRPr="00864A23" w:rsidRDefault="00F32DDB" w:rsidP="00495C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Explain  </w:t>
      </w:r>
      <w:r>
        <w:rPr>
          <w:rFonts w:ascii="Times New Roman" w:hAnsi="Times New Roman"/>
          <w:b/>
          <w:sz w:val="26"/>
          <w:szCs w:val="26"/>
        </w:rPr>
        <w:t xml:space="preserve">five </w:t>
      </w:r>
      <w:r>
        <w:rPr>
          <w:rFonts w:ascii="Times New Roman" w:hAnsi="Times New Roman"/>
          <w:sz w:val="26"/>
          <w:szCs w:val="26"/>
        </w:rPr>
        <w:t>reasons why God sent prophets in Israel</w:t>
      </w:r>
      <w:r>
        <w:rPr>
          <w:rFonts w:ascii="Times New Roman" w:hAnsi="Times New Roman"/>
          <w:sz w:val="26"/>
          <w:szCs w:val="26"/>
        </w:rPr>
        <w:tab/>
      </w:r>
      <w:r w:rsidR="00495C84">
        <w:rPr>
          <w:rFonts w:ascii="Times New Roman" w:hAnsi="Times New Roman"/>
          <w:sz w:val="24"/>
          <w:szCs w:val="24"/>
        </w:rPr>
        <w:tab/>
      </w:r>
      <w:r w:rsidR="00495C84" w:rsidRPr="00864A23">
        <w:rPr>
          <w:rFonts w:ascii="Times New Roman" w:hAnsi="Times New Roman"/>
          <w:sz w:val="24"/>
          <w:szCs w:val="24"/>
        </w:rPr>
        <w:tab/>
      </w:r>
      <w:r w:rsidR="00495C84" w:rsidRPr="00864A23">
        <w:rPr>
          <w:rFonts w:ascii="Times New Roman" w:hAnsi="Times New Roman"/>
          <w:sz w:val="24"/>
          <w:szCs w:val="24"/>
        </w:rPr>
        <w:tab/>
      </w:r>
      <w:r w:rsidR="00BA29C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</w:t>
      </w:r>
      <w:r w:rsidR="00A5178C">
        <w:rPr>
          <w:rFonts w:ascii="Times New Roman" w:hAnsi="Times New Roman"/>
          <w:sz w:val="24"/>
          <w:szCs w:val="24"/>
        </w:rPr>
        <w:t xml:space="preserve">10 </w:t>
      </w:r>
      <w:r w:rsidR="00495C84" w:rsidRPr="00864A23">
        <w:rPr>
          <w:rFonts w:ascii="Times New Roman" w:hAnsi="Times New Roman"/>
          <w:sz w:val="24"/>
          <w:szCs w:val="24"/>
        </w:rPr>
        <w:t>mks)</w:t>
      </w:r>
      <w:r w:rsidR="00495C84" w:rsidRPr="00864A23">
        <w:rPr>
          <w:rFonts w:ascii="Times New Roman" w:hAnsi="Times New Roman"/>
          <w:sz w:val="24"/>
          <w:szCs w:val="24"/>
        </w:rPr>
        <w:tab/>
      </w:r>
    </w:p>
    <w:p w14:paraId="37EB8676" w14:textId="77777777" w:rsidR="00495C84" w:rsidRDefault="00495C84" w:rsidP="00495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b) State</w:t>
      </w:r>
      <w:r w:rsidRPr="00F32DDB">
        <w:rPr>
          <w:rFonts w:ascii="Times New Roman" w:hAnsi="Times New Roman"/>
          <w:b/>
          <w:sz w:val="24"/>
          <w:szCs w:val="24"/>
        </w:rPr>
        <w:t xml:space="preserve"> six</w:t>
      </w:r>
      <w:r>
        <w:rPr>
          <w:rFonts w:ascii="Times New Roman" w:hAnsi="Times New Roman"/>
          <w:sz w:val="24"/>
          <w:szCs w:val="24"/>
        </w:rPr>
        <w:t xml:space="preserve"> teachings of prophet Amos on hypocritical religion in Israel.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6192398D" w14:textId="77777777" w:rsidR="00495C84" w:rsidRDefault="00495C84" w:rsidP="00495C8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State </w:t>
      </w:r>
      <w:r w:rsidRPr="00F32DDB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lessons Christians leant about God from the visions of Prophet Amos.</w:t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41B6CA83" w14:textId="77777777" w:rsidR="00495C84" w:rsidRDefault="00495C84" w:rsidP="00495C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Give </w:t>
      </w:r>
      <w:r w:rsidRPr="00F32DDB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reasons why the rebuilding of the wall of Jerusalem was important to Nehemiah’s people.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14:paraId="1C83D9D6" w14:textId="77777777" w:rsidR="00495C84" w:rsidRDefault="00495C84" w:rsidP="00495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b) Explain the suffering and lamentations of Jeremiah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(7mks)</w:t>
      </w:r>
    </w:p>
    <w:p w14:paraId="09489CD8" w14:textId="77777777" w:rsidR="00495C84" w:rsidRDefault="00495C84" w:rsidP="00495C8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Give </w:t>
      </w:r>
      <w:r w:rsidRPr="00F32DDB"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reasons why it is difficult to have reforms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(7mks)</w:t>
      </w:r>
    </w:p>
    <w:p w14:paraId="41B5C37D" w14:textId="77777777" w:rsidR="00C512C3" w:rsidRPr="00C512C3" w:rsidRDefault="00C512C3" w:rsidP="00C512C3">
      <w:pPr>
        <w:pStyle w:val="Style1"/>
        <w:widowControl/>
        <w:tabs>
          <w:tab w:val="left" w:pos="720"/>
          <w:tab w:val="left" w:pos="6350"/>
        </w:tabs>
        <w:spacing w:line="360" w:lineRule="auto"/>
        <w:ind w:left="360" w:right="27" w:hanging="360"/>
        <w:rPr>
          <w:rStyle w:val="FontStyle11"/>
          <w:sz w:val="24"/>
          <w:szCs w:val="24"/>
        </w:rPr>
      </w:pPr>
      <w:r w:rsidRPr="00C512C3">
        <w:rPr>
          <w:b/>
        </w:rPr>
        <w:tab/>
      </w:r>
      <w:r w:rsidRPr="00C512C3">
        <w:t>6</w:t>
      </w:r>
      <w:r w:rsidRPr="00C512C3">
        <w:rPr>
          <w:b/>
        </w:rPr>
        <w:t>.</w:t>
      </w:r>
      <w:r w:rsidRPr="00C512C3">
        <w:rPr>
          <w:rStyle w:val="FontStyle11"/>
          <w:sz w:val="24"/>
          <w:szCs w:val="24"/>
        </w:rPr>
        <w:t xml:space="preserve"> </w:t>
      </w:r>
      <w:r w:rsidRPr="00C512C3">
        <w:rPr>
          <w:rStyle w:val="FontStyle11"/>
          <w:sz w:val="24"/>
          <w:szCs w:val="24"/>
        </w:rPr>
        <w:tab/>
        <w:t xml:space="preserve">a) Explain factors which promote harmony and mutual responsibility in Traditional African </w:t>
      </w:r>
    </w:p>
    <w:p w14:paraId="75197503" w14:textId="17BAE8BF" w:rsidR="00C512C3" w:rsidRPr="00C512C3" w:rsidRDefault="00C512C3" w:rsidP="00C512C3">
      <w:pPr>
        <w:pStyle w:val="Style1"/>
        <w:widowControl/>
        <w:tabs>
          <w:tab w:val="left" w:pos="720"/>
          <w:tab w:val="left" w:pos="6350"/>
        </w:tabs>
        <w:spacing w:line="360" w:lineRule="auto"/>
        <w:ind w:left="360" w:right="27" w:hanging="360"/>
        <w:rPr>
          <w:rStyle w:val="FontStyle11"/>
          <w:sz w:val="24"/>
          <w:szCs w:val="24"/>
        </w:rPr>
      </w:pP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  <w:t>Communities.</w:t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  <w:t xml:space="preserve"> </w:t>
      </w:r>
      <w:r w:rsidR="00912114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 xml:space="preserve">    (8marks)</w:t>
      </w:r>
    </w:p>
    <w:p w14:paraId="6CAAF5CA" w14:textId="2A039F68" w:rsidR="00C512C3" w:rsidRPr="00C512C3" w:rsidRDefault="00C512C3" w:rsidP="00C512C3">
      <w:pPr>
        <w:pStyle w:val="Style1"/>
        <w:widowControl/>
        <w:numPr>
          <w:ilvl w:val="0"/>
          <w:numId w:val="3"/>
        </w:numPr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C512C3">
        <w:rPr>
          <w:rStyle w:val="FontStyle11"/>
          <w:sz w:val="24"/>
          <w:szCs w:val="24"/>
        </w:rPr>
        <w:t xml:space="preserve">Identify </w:t>
      </w:r>
      <w:r w:rsidRPr="00C512C3">
        <w:rPr>
          <w:rStyle w:val="FontStyle11"/>
          <w:b/>
          <w:sz w:val="24"/>
          <w:szCs w:val="24"/>
        </w:rPr>
        <w:t>six</w:t>
      </w:r>
      <w:r w:rsidRPr="00C512C3">
        <w:rPr>
          <w:rStyle w:val="FontStyle11"/>
          <w:sz w:val="24"/>
          <w:szCs w:val="24"/>
        </w:rPr>
        <w:t xml:space="preserve"> importance of observing taboos in African traditional Communities?</w:t>
      </w:r>
      <w:r>
        <w:rPr>
          <w:rStyle w:val="FontStyle11"/>
          <w:sz w:val="24"/>
          <w:szCs w:val="24"/>
        </w:rPr>
        <w:tab/>
      </w:r>
      <w:r w:rsidR="00912114">
        <w:rPr>
          <w:rStyle w:val="FontStyle11"/>
          <w:sz w:val="24"/>
          <w:szCs w:val="24"/>
        </w:rPr>
        <w:tab/>
        <w:t xml:space="preserve">    </w:t>
      </w:r>
      <w:r w:rsidRPr="00C512C3">
        <w:rPr>
          <w:rStyle w:val="FontStyle11"/>
          <w:sz w:val="24"/>
          <w:szCs w:val="24"/>
        </w:rPr>
        <w:t>(6 marks)</w:t>
      </w:r>
    </w:p>
    <w:p w14:paraId="75A43067" w14:textId="77777777" w:rsidR="00C512C3" w:rsidRPr="00C512C3" w:rsidRDefault="00C512C3" w:rsidP="00C512C3">
      <w:pPr>
        <w:pStyle w:val="Style1"/>
        <w:widowControl/>
        <w:numPr>
          <w:ilvl w:val="0"/>
          <w:numId w:val="3"/>
        </w:numPr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C512C3">
        <w:rPr>
          <w:rStyle w:val="FontStyle11"/>
          <w:sz w:val="24"/>
          <w:szCs w:val="24"/>
        </w:rPr>
        <w:t xml:space="preserve">Identify </w:t>
      </w:r>
      <w:r w:rsidRPr="00C512C3">
        <w:rPr>
          <w:rStyle w:val="FontStyle11"/>
          <w:b/>
          <w:sz w:val="24"/>
          <w:szCs w:val="24"/>
        </w:rPr>
        <w:t>six</w:t>
      </w:r>
      <w:r w:rsidRPr="00C512C3">
        <w:rPr>
          <w:rStyle w:val="FontStyle11"/>
          <w:sz w:val="24"/>
          <w:szCs w:val="24"/>
        </w:rPr>
        <w:t xml:space="preserve"> factors which have led to decline in observance of taboos in Traditional African </w:t>
      </w:r>
    </w:p>
    <w:p w14:paraId="36E1E085" w14:textId="5B03EDFA" w:rsidR="00C512C3" w:rsidRPr="00C512C3" w:rsidRDefault="00C512C3" w:rsidP="00C512C3">
      <w:pPr>
        <w:pStyle w:val="Style1"/>
        <w:widowControl/>
        <w:tabs>
          <w:tab w:val="left" w:pos="720"/>
          <w:tab w:val="left" w:pos="6346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C512C3">
        <w:rPr>
          <w:rStyle w:val="FontStyle11"/>
          <w:sz w:val="24"/>
          <w:szCs w:val="24"/>
        </w:rPr>
        <w:tab/>
        <w:t>Communities.</w:t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Pr="00C512C3">
        <w:rPr>
          <w:rStyle w:val="FontStyle11"/>
          <w:sz w:val="24"/>
          <w:szCs w:val="24"/>
        </w:rPr>
        <w:tab/>
      </w:r>
      <w:r w:rsidR="00845B15">
        <w:rPr>
          <w:rStyle w:val="FontStyle11"/>
          <w:sz w:val="24"/>
          <w:szCs w:val="24"/>
        </w:rPr>
        <w:t xml:space="preserve">                  </w:t>
      </w:r>
      <w:r w:rsidRPr="00C512C3">
        <w:rPr>
          <w:rStyle w:val="FontStyle11"/>
          <w:sz w:val="24"/>
          <w:szCs w:val="24"/>
        </w:rPr>
        <w:t>(6 marks)</w:t>
      </w:r>
    </w:p>
    <w:p w14:paraId="126F26F6" w14:textId="77777777" w:rsidR="00C512C3" w:rsidRPr="00C512C3" w:rsidRDefault="00C512C3" w:rsidP="00C512C3">
      <w:pPr>
        <w:pStyle w:val="Style2"/>
        <w:widowControl/>
        <w:tabs>
          <w:tab w:val="left" w:pos="720"/>
          <w:tab w:val="left" w:pos="6346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4D365A46" w14:textId="77777777" w:rsidR="00C512C3" w:rsidRPr="00954389" w:rsidRDefault="00C512C3" w:rsidP="00C512C3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</w:p>
    <w:p w14:paraId="3931FE08" w14:textId="77777777" w:rsidR="004A4643" w:rsidRDefault="004A4643"/>
    <w:sectPr w:rsidR="004A4643" w:rsidSect="00912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F9"/>
    <w:multiLevelType w:val="hybridMultilevel"/>
    <w:tmpl w:val="BDDC4486"/>
    <w:lvl w:ilvl="0" w:tplc="04090017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4E2667"/>
    <w:multiLevelType w:val="hybridMultilevel"/>
    <w:tmpl w:val="A95CD05A"/>
    <w:lvl w:ilvl="0" w:tplc="9280D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7641"/>
    <w:multiLevelType w:val="hybridMultilevel"/>
    <w:tmpl w:val="3A04FAE4"/>
    <w:lvl w:ilvl="0" w:tplc="AAA05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2525">
    <w:abstractNumId w:val="1"/>
  </w:num>
  <w:num w:numId="2" w16cid:durableId="991713681">
    <w:abstractNumId w:val="2"/>
  </w:num>
  <w:num w:numId="3" w16cid:durableId="57162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84"/>
    <w:rsid w:val="001829B4"/>
    <w:rsid w:val="001D4B65"/>
    <w:rsid w:val="00285D28"/>
    <w:rsid w:val="00495C84"/>
    <w:rsid w:val="004A4643"/>
    <w:rsid w:val="005324DA"/>
    <w:rsid w:val="00613DB2"/>
    <w:rsid w:val="006A0922"/>
    <w:rsid w:val="007D2C0E"/>
    <w:rsid w:val="00845B15"/>
    <w:rsid w:val="00912114"/>
    <w:rsid w:val="009E5638"/>
    <w:rsid w:val="00A5178C"/>
    <w:rsid w:val="00BA29C2"/>
    <w:rsid w:val="00C512C3"/>
    <w:rsid w:val="00D256DB"/>
    <w:rsid w:val="00E459A8"/>
    <w:rsid w:val="00EA6FD0"/>
    <w:rsid w:val="00F32DDB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71AE"/>
  <w15:docId w15:val="{3E4E7A6F-204B-4E99-8473-0EF50C8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C84"/>
    <w:pPr>
      <w:ind w:left="720"/>
      <w:contextualSpacing/>
    </w:pPr>
  </w:style>
  <w:style w:type="paragraph" w:styleId="NoSpacing">
    <w:name w:val="No Spacing"/>
    <w:uiPriority w:val="1"/>
    <w:qFormat/>
    <w:rsid w:val="00BA29C2"/>
    <w:pPr>
      <w:spacing w:after="0" w:line="240" w:lineRule="auto"/>
    </w:pPr>
  </w:style>
  <w:style w:type="paragraph" w:customStyle="1" w:styleId="Style1">
    <w:name w:val="Style1"/>
    <w:basedOn w:val="Normal"/>
    <w:uiPriority w:val="99"/>
    <w:rsid w:val="00C512C3"/>
    <w:pPr>
      <w:widowControl w:val="0"/>
      <w:autoSpaceDE w:val="0"/>
      <w:autoSpaceDN w:val="0"/>
      <w:adjustRightInd w:val="0"/>
      <w:spacing w:after="0" w:line="307" w:lineRule="exact"/>
      <w:ind w:hanging="317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C51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512C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13</cp:revision>
  <cp:lastPrinted>2016-10-10T18:41:00Z</cp:lastPrinted>
  <dcterms:created xsi:type="dcterms:W3CDTF">2016-09-22T16:43:00Z</dcterms:created>
  <dcterms:modified xsi:type="dcterms:W3CDTF">2025-07-21T08:03:00Z</dcterms:modified>
</cp:coreProperties>
</file>