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16" w:rsidRDefault="00290216">
      <w:p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NAME</w:t>
      </w:r>
      <w:r w:rsidRPr="00376D4E">
        <w:rPr>
          <w:rFonts w:ascii="Times New Roman" w:hAnsi="Times New Roman" w:cs="Times New Roman"/>
          <w:sz w:val="24"/>
          <w:szCs w:val="24"/>
        </w:rPr>
        <w:t xml:space="preserve"> ____________________________________     </w:t>
      </w:r>
      <w:r w:rsidRPr="00376D4E">
        <w:rPr>
          <w:rFonts w:ascii="Times New Roman" w:hAnsi="Times New Roman" w:cs="Times New Roman"/>
          <w:b/>
          <w:sz w:val="24"/>
          <w:szCs w:val="24"/>
        </w:rPr>
        <w:t>ADM NO</w:t>
      </w:r>
      <w:r w:rsidRPr="00376D4E">
        <w:rPr>
          <w:rFonts w:ascii="Times New Roman" w:hAnsi="Times New Roman" w:cs="Times New Roman"/>
          <w:sz w:val="24"/>
          <w:szCs w:val="24"/>
        </w:rPr>
        <w:t xml:space="preserve">__________________  </w:t>
      </w:r>
    </w:p>
    <w:p w:rsidR="00290216" w:rsidRDefault="00290216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CLASS</w:t>
      </w:r>
      <w:r w:rsidRPr="00376D4E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>SIGNATURE</w:t>
      </w:r>
      <w:r w:rsidRPr="00376D4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376D4E">
        <w:rPr>
          <w:rFonts w:ascii="Times New Roman" w:hAnsi="Times New Roman" w:cs="Times New Roman"/>
          <w:sz w:val="24"/>
          <w:szCs w:val="24"/>
        </w:rPr>
        <w:t>_______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>DATE</w:t>
      </w:r>
      <w:r w:rsidRPr="00376D4E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76D4E">
        <w:rPr>
          <w:rFonts w:ascii="Times New Roman" w:hAnsi="Times New Roman" w:cs="Times New Roman"/>
          <w:sz w:val="24"/>
          <w:szCs w:val="24"/>
        </w:rPr>
        <w:t>_____</w:t>
      </w: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END TERM 1 2024</w:t>
      </w: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FORM 1 EXAM</w:t>
      </w: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>MARCH/ APRIL</w:t>
      </w: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D4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5128F2" w:rsidRPr="00376D4E" w:rsidRDefault="00290216">
      <w:p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 xml:space="preserve">i) Attempt </w:t>
      </w:r>
      <w:r w:rsidRPr="00376D4E">
        <w:rPr>
          <w:rFonts w:ascii="Times New Roman" w:hAnsi="Times New Roman" w:cs="Times New Roman"/>
          <w:b/>
          <w:sz w:val="24"/>
          <w:szCs w:val="24"/>
        </w:rPr>
        <w:t>all questions in the spaces provided.</w:t>
      </w:r>
    </w:p>
    <w:p w:rsidR="005128F2" w:rsidRPr="00376D4E" w:rsidRDefault="00290216">
      <w:p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br w:type="page"/>
      </w: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lastRenderedPageBreak/>
        <w:t>State f</w:t>
      </w:r>
      <w:bookmarkStart w:id="0" w:name="_GoBack"/>
      <w:bookmarkEnd w:id="0"/>
      <w:r w:rsidRPr="00376D4E">
        <w:rPr>
          <w:rFonts w:ascii="Times New Roman" w:hAnsi="Times New Roman" w:cs="Times New Roman"/>
          <w:sz w:val="24"/>
          <w:szCs w:val="24"/>
        </w:rPr>
        <w:t>ive components of business studies. (</w:t>
      </w:r>
      <w:r w:rsidRPr="00376D4E">
        <w:rPr>
          <w:rFonts w:ascii="Times New Roman" w:hAnsi="Times New Roman" w:cs="Times New Roman"/>
          <w:sz w:val="24"/>
          <w:szCs w:val="24"/>
        </w:rPr>
        <w:t>5</w:t>
      </w:r>
      <w:r w:rsidRPr="00376D4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State whether the commodity or services given in the table below would satisfy a basic human want or a secondary want. (4 marks)</w:t>
      </w:r>
    </w:p>
    <w:tbl>
      <w:tblPr>
        <w:tblStyle w:val="TableGrid"/>
        <w:tblW w:w="8856" w:type="dxa"/>
        <w:tblInd w:w="1173" w:type="dxa"/>
        <w:tblLook w:val="04A0" w:firstRow="1" w:lastRow="0" w:firstColumn="1" w:lastColumn="0" w:noHBand="0" w:noVBand="1"/>
      </w:tblPr>
      <w:tblGrid>
        <w:gridCol w:w="636"/>
        <w:gridCol w:w="4395"/>
        <w:gridCol w:w="3825"/>
      </w:tblGrid>
      <w:tr w:rsidR="005128F2" w:rsidRPr="00376D4E">
        <w:tc>
          <w:tcPr>
            <w:tcW w:w="636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Commodity</w:t>
            </w:r>
          </w:p>
        </w:tc>
        <w:tc>
          <w:tcPr>
            <w:tcW w:w="382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Class of human want</w:t>
            </w:r>
          </w:p>
        </w:tc>
      </w:tr>
      <w:tr w:rsidR="005128F2" w:rsidRPr="00376D4E">
        <w:tc>
          <w:tcPr>
            <w:tcW w:w="63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 shirt</w:t>
            </w:r>
          </w:p>
        </w:tc>
        <w:tc>
          <w:tcPr>
            <w:tcW w:w="382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63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382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63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</w:p>
        </w:tc>
        <w:tc>
          <w:tcPr>
            <w:tcW w:w="382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63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 packet of rice</w:t>
            </w:r>
          </w:p>
        </w:tc>
        <w:tc>
          <w:tcPr>
            <w:tcW w:w="382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For each of the following activities indicate on the spaces provided whether the production is direct or indirect. (4 marks)</w:t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D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76D4E">
        <w:rPr>
          <w:rFonts w:ascii="Times New Roman" w:hAnsi="Times New Roman" w:cs="Times New Roman"/>
          <w:b/>
          <w:sz w:val="24"/>
          <w:szCs w:val="24"/>
          <w:u w:val="single"/>
        </w:rPr>
        <w:t>Production</w:t>
      </w:r>
      <w:r w:rsidRPr="00376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  <w:u w:val="single"/>
        </w:rPr>
        <w:t>Type of production</w:t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a) Preparing own food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ab/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b) Supplying </w:t>
      </w:r>
      <w:r w:rsidRPr="00376D4E">
        <w:rPr>
          <w:rFonts w:ascii="Times New Roman" w:hAnsi="Times New Roman" w:cs="Times New Roman"/>
          <w:sz w:val="24"/>
          <w:szCs w:val="24"/>
        </w:rPr>
        <w:t>bread in an area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c) Providing photocopying services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d) Growing cabbages for family use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128F2" w:rsidRPr="00376D4E" w:rsidRDefault="005128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Highlight four business resources.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128F2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D4E" w:rsidRDefault="00376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D4E" w:rsidRPr="00376D4E" w:rsidRDefault="00376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lastRenderedPageBreak/>
        <w:t>Commerce is the study of trade and aids to</w:t>
      </w:r>
      <w:r w:rsidRPr="00376D4E">
        <w:rPr>
          <w:rFonts w:ascii="Times New Roman" w:hAnsi="Times New Roman" w:cs="Times New Roman"/>
          <w:sz w:val="24"/>
          <w:szCs w:val="24"/>
        </w:rPr>
        <w:t xml:space="preserve"> trade. List five aids to trade. (5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Indicate with a tick (</w:t>
      </w:r>
      <w:r w:rsidRPr="00376D4E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76D4E">
        <w:rPr>
          <w:rFonts w:ascii="Times New Roman" w:hAnsi="Times New Roman" w:cs="Times New Roman"/>
          <w:sz w:val="24"/>
          <w:szCs w:val="24"/>
        </w:rPr>
        <w:t>) whether the following are internal or external environment. (4 marks)</w:t>
      </w:r>
    </w:p>
    <w:tbl>
      <w:tblPr>
        <w:tblStyle w:val="TableGrid"/>
        <w:tblW w:w="8403" w:type="dxa"/>
        <w:tblInd w:w="1173" w:type="dxa"/>
        <w:tblLook w:val="04A0" w:firstRow="1" w:lastRow="0" w:firstColumn="1" w:lastColumn="0" w:noHBand="0" w:noVBand="1"/>
      </w:tblPr>
      <w:tblGrid>
        <w:gridCol w:w="453"/>
        <w:gridCol w:w="2330"/>
        <w:gridCol w:w="2810"/>
        <w:gridCol w:w="2810"/>
      </w:tblGrid>
      <w:tr w:rsidR="005128F2" w:rsidRPr="00376D4E">
        <w:trPr>
          <w:trHeight w:val="255"/>
        </w:trPr>
        <w:tc>
          <w:tcPr>
            <w:tcW w:w="453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281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281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</w:tr>
      <w:tr w:rsidR="005128F2" w:rsidRPr="00376D4E">
        <w:trPr>
          <w:trHeight w:val="270"/>
        </w:trPr>
        <w:tc>
          <w:tcPr>
            <w:tcW w:w="453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233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F2" w:rsidRPr="00376D4E">
        <w:trPr>
          <w:trHeight w:val="270"/>
        </w:trPr>
        <w:tc>
          <w:tcPr>
            <w:tcW w:w="453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233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Cultural factors</w:t>
            </w: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F2" w:rsidRPr="00376D4E">
        <w:trPr>
          <w:trHeight w:val="270"/>
        </w:trPr>
        <w:tc>
          <w:tcPr>
            <w:tcW w:w="453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33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Tools and equipment</w:t>
            </w: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F2" w:rsidRPr="00376D4E">
        <w:trPr>
          <w:trHeight w:val="283"/>
        </w:trPr>
        <w:tc>
          <w:tcPr>
            <w:tcW w:w="453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33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Political factors</w:t>
            </w: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128F2" w:rsidRPr="00376D4E" w:rsidRDefault="005128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Highlight five characteristics of </w:t>
      </w:r>
      <w:r w:rsidRPr="00376D4E">
        <w:rPr>
          <w:rFonts w:ascii="Times New Roman" w:hAnsi="Times New Roman" w:cs="Times New Roman"/>
          <w:sz w:val="24"/>
          <w:szCs w:val="24"/>
        </w:rPr>
        <w:t>human wants.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In the spaces prov</w:t>
      </w:r>
      <w:r w:rsidRPr="00376D4E">
        <w:rPr>
          <w:rFonts w:ascii="Times New Roman" w:hAnsi="Times New Roman" w:cs="Times New Roman"/>
          <w:sz w:val="24"/>
          <w:szCs w:val="24"/>
        </w:rPr>
        <w:t>ided below, identify the types of utility created by each of the following commercial activities. (4 marks)</w:t>
      </w:r>
    </w:p>
    <w:p w:rsidR="005128F2" w:rsidRPr="00376D4E" w:rsidRDefault="0029021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b/>
          <w:sz w:val="24"/>
          <w:szCs w:val="24"/>
          <w:u w:val="single"/>
        </w:rPr>
        <w:t>Commercial activity</w:t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</w:rPr>
        <w:tab/>
      </w:r>
      <w:r w:rsidRPr="00376D4E">
        <w:rPr>
          <w:rFonts w:ascii="Times New Roman" w:hAnsi="Times New Roman" w:cs="Times New Roman"/>
          <w:b/>
          <w:sz w:val="24"/>
          <w:szCs w:val="24"/>
          <w:u w:val="single"/>
        </w:rPr>
        <w:t>Type of utility</w:t>
      </w:r>
    </w:p>
    <w:p w:rsidR="005128F2" w:rsidRPr="00376D4E" w:rsidRDefault="00290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Transporting goods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5128F2" w:rsidRPr="00376D4E" w:rsidRDefault="00290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Selling goods to a customer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5128F2" w:rsidRPr="00376D4E" w:rsidRDefault="00290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Making a chair from timber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5128F2" w:rsidRPr="00376D4E" w:rsidRDefault="002902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 Store keeping</w:t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</w:rPr>
        <w:tab/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5128F2" w:rsidRPr="00376D4E" w:rsidRDefault="005128F2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State the term given to each of the following statements.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a) Activities carried out with a view to making profit. </w:t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b) Increasing the usefulness of a good or service. </w:t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c) Movement of goods from producers to consumers. </w:t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d) A person who uses a good or a service. </w:t>
      </w:r>
      <w:r w:rsidRPr="00376D4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State four ch</w:t>
      </w:r>
      <w:r w:rsidRPr="00376D4E">
        <w:rPr>
          <w:rFonts w:ascii="Times New Roman" w:hAnsi="Times New Roman" w:cs="Times New Roman"/>
          <w:sz w:val="24"/>
          <w:szCs w:val="24"/>
        </w:rPr>
        <w:t xml:space="preserve">aracteristics of capital. (4 marks) 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In</w:t>
      </w:r>
      <w:r w:rsidRPr="00376D4E">
        <w:rPr>
          <w:rFonts w:ascii="Times New Roman" w:hAnsi="Times New Roman" w:cs="Times New Roman"/>
          <w:sz w:val="24"/>
          <w:szCs w:val="24"/>
        </w:rPr>
        <w:t>dicate whether the following resources are renewable or non –renewable. (4 marks)</w:t>
      </w:r>
    </w:p>
    <w:tbl>
      <w:tblPr>
        <w:tblStyle w:val="TableGrid"/>
        <w:tblW w:w="8856" w:type="dxa"/>
        <w:tblInd w:w="1253" w:type="dxa"/>
        <w:tblLook w:val="04A0" w:firstRow="1" w:lastRow="0" w:firstColumn="1" w:lastColumn="0" w:noHBand="0" w:noVBand="1"/>
      </w:tblPr>
      <w:tblGrid>
        <w:gridCol w:w="556"/>
        <w:gridCol w:w="4395"/>
        <w:gridCol w:w="3905"/>
      </w:tblGrid>
      <w:tr w:rsidR="005128F2" w:rsidRPr="00376D4E">
        <w:tc>
          <w:tcPr>
            <w:tcW w:w="556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Resource</w:t>
            </w:r>
          </w:p>
        </w:tc>
        <w:tc>
          <w:tcPr>
            <w:tcW w:w="390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Classification</w:t>
            </w:r>
          </w:p>
        </w:tc>
      </w:tr>
      <w:tr w:rsidR="005128F2" w:rsidRPr="00376D4E">
        <w:tc>
          <w:tcPr>
            <w:tcW w:w="55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Natural rubber</w:t>
            </w:r>
          </w:p>
        </w:tc>
        <w:tc>
          <w:tcPr>
            <w:tcW w:w="390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55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390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55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Building stones</w:t>
            </w:r>
          </w:p>
        </w:tc>
        <w:tc>
          <w:tcPr>
            <w:tcW w:w="390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55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95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Wind power</w:t>
            </w:r>
          </w:p>
        </w:tc>
        <w:tc>
          <w:tcPr>
            <w:tcW w:w="3905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State four reasons for starting a business.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Classify the following occupations as </w:t>
      </w:r>
      <w:r w:rsidRPr="00376D4E">
        <w:rPr>
          <w:rFonts w:ascii="Times New Roman" w:hAnsi="Times New Roman" w:cs="Times New Roman"/>
          <w:sz w:val="24"/>
          <w:szCs w:val="24"/>
        </w:rPr>
        <w:t>either primary, secondary or tertiary. (4 marks)</w:t>
      </w:r>
    </w:p>
    <w:tbl>
      <w:tblPr>
        <w:tblStyle w:val="TableGrid"/>
        <w:tblW w:w="7560" w:type="dxa"/>
        <w:tblInd w:w="1133" w:type="dxa"/>
        <w:tblLook w:val="04A0" w:firstRow="1" w:lastRow="0" w:firstColumn="1" w:lastColumn="0" w:noHBand="0" w:noVBand="1"/>
      </w:tblPr>
      <w:tblGrid>
        <w:gridCol w:w="446"/>
        <w:gridCol w:w="3207"/>
        <w:gridCol w:w="3907"/>
      </w:tblGrid>
      <w:tr w:rsidR="005128F2" w:rsidRPr="00376D4E">
        <w:trPr>
          <w:trHeight w:val="277"/>
        </w:trPr>
        <w:tc>
          <w:tcPr>
            <w:tcW w:w="446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39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Level of production</w:t>
            </w:r>
          </w:p>
        </w:tc>
      </w:tr>
      <w:tr w:rsidR="005128F2" w:rsidRPr="00376D4E">
        <w:trPr>
          <w:trHeight w:val="277"/>
        </w:trPr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2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</w:p>
        </w:tc>
        <w:tc>
          <w:tcPr>
            <w:tcW w:w="3907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rPr>
          <w:trHeight w:val="277"/>
        </w:trPr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2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907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rPr>
          <w:trHeight w:val="277"/>
        </w:trPr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32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Textile making</w:t>
            </w:r>
          </w:p>
        </w:tc>
        <w:tc>
          <w:tcPr>
            <w:tcW w:w="3907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rPr>
          <w:trHeight w:val="277"/>
        </w:trPr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207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Fishing</w:t>
            </w:r>
          </w:p>
        </w:tc>
        <w:tc>
          <w:tcPr>
            <w:tcW w:w="3907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Highlight four characteristics of direct production.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State four importances of business studies</w:t>
      </w:r>
      <w:r w:rsidRPr="00376D4E">
        <w:rPr>
          <w:rFonts w:ascii="Times New Roman" w:hAnsi="Times New Roman" w:cs="Times New Roman"/>
          <w:sz w:val="24"/>
          <w:szCs w:val="24"/>
        </w:rPr>
        <w:t xml:space="preserve"> to a learner.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State the rew</w:t>
      </w:r>
      <w:r w:rsidRPr="00376D4E">
        <w:rPr>
          <w:rFonts w:ascii="Times New Roman" w:hAnsi="Times New Roman" w:cs="Times New Roman"/>
          <w:sz w:val="24"/>
          <w:szCs w:val="24"/>
        </w:rPr>
        <w:t>ards paid to the following factors of production. (4 marks)</w:t>
      </w:r>
    </w:p>
    <w:tbl>
      <w:tblPr>
        <w:tblStyle w:val="TableGrid"/>
        <w:tblW w:w="8856" w:type="dxa"/>
        <w:tblInd w:w="1080" w:type="dxa"/>
        <w:tblLook w:val="04A0" w:firstRow="1" w:lastRow="0" w:firstColumn="1" w:lastColumn="0" w:noHBand="0" w:noVBand="1"/>
      </w:tblPr>
      <w:tblGrid>
        <w:gridCol w:w="446"/>
        <w:gridCol w:w="3260"/>
        <w:gridCol w:w="5150"/>
      </w:tblGrid>
      <w:tr w:rsidR="005128F2" w:rsidRPr="00376D4E">
        <w:tc>
          <w:tcPr>
            <w:tcW w:w="446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515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b/>
                <w:sz w:val="24"/>
                <w:szCs w:val="24"/>
              </w:rPr>
              <w:t>Reward</w:t>
            </w:r>
          </w:p>
        </w:tc>
      </w:tr>
      <w:tr w:rsidR="005128F2" w:rsidRPr="00376D4E"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515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26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  <w:tc>
          <w:tcPr>
            <w:tcW w:w="515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26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515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F2" w:rsidRPr="00376D4E">
        <w:tc>
          <w:tcPr>
            <w:tcW w:w="446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260" w:type="dxa"/>
          </w:tcPr>
          <w:p w:rsidR="005128F2" w:rsidRPr="00376D4E" w:rsidRDefault="002902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E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5150" w:type="dxa"/>
          </w:tcPr>
          <w:p w:rsidR="005128F2" w:rsidRPr="00376D4E" w:rsidRDefault="005128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Outline four characteristics of goods. (4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5128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290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lastRenderedPageBreak/>
        <w:t>State and explain five types of business a</w:t>
      </w:r>
      <w:r w:rsidRPr="00376D4E">
        <w:rPr>
          <w:rFonts w:ascii="Times New Roman" w:hAnsi="Times New Roman" w:cs="Times New Roman"/>
          <w:sz w:val="24"/>
          <w:szCs w:val="24"/>
        </w:rPr>
        <w:t>ctivities. (10 marks)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128F2" w:rsidRPr="00376D4E" w:rsidRDefault="002902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76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p w:rsidR="005128F2" w:rsidRPr="00376D4E" w:rsidRDefault="005128F2">
      <w:pPr>
        <w:rPr>
          <w:rFonts w:ascii="Times New Roman" w:hAnsi="Times New Roman" w:cs="Times New Roman"/>
          <w:sz w:val="24"/>
          <w:szCs w:val="24"/>
        </w:rPr>
      </w:pPr>
    </w:p>
    <w:sectPr w:rsidR="005128F2" w:rsidRPr="00376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76C1AF6"/>
    <w:lvl w:ilvl="0" w:tplc="7E4A74D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00001"/>
    <w:multiLevelType w:val="hybridMultilevel"/>
    <w:tmpl w:val="BC96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8F2"/>
    <w:rsid w:val="00290216"/>
    <w:rsid w:val="00376D4E"/>
    <w:rsid w:val="005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B594"/>
  <w15:docId w15:val="{B5C08266-F3D3-4505-9A11-F3EB2919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Njuguna</cp:lastModifiedBy>
  <cp:revision>18</cp:revision>
  <dcterms:created xsi:type="dcterms:W3CDTF">2024-03-07T12:05:00Z</dcterms:created>
  <dcterms:modified xsi:type="dcterms:W3CDTF">2024-03-12T05:42:00Z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a2a57e98145b4889b40fea4552efe74c</vt:lpwstr>
  </property>
</Properties>
</file>