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7B220" w14:textId="77777777" w:rsidR="00723875" w:rsidRPr="0074053A" w:rsidRDefault="00723875" w:rsidP="00723875">
      <w:pPr>
        <w:rPr>
          <w:rFonts w:ascii="Times New Roman" w:hAnsi="Times New Roman" w:cs="Times New Roman"/>
          <w:b/>
        </w:rPr>
      </w:pPr>
      <w:r w:rsidRPr="0074053A">
        <w:rPr>
          <w:rFonts w:ascii="Times New Roman" w:hAnsi="Times New Roman" w:cs="Times New Roman"/>
          <w:b/>
        </w:rPr>
        <w:t>NAME ……………………………..................................................ADM. NO……………CLASS:...........</w:t>
      </w:r>
    </w:p>
    <w:p w14:paraId="36493517" w14:textId="77777777" w:rsidR="00723875" w:rsidRPr="00D22092" w:rsidRDefault="00723875" w:rsidP="00723875">
      <w:pPr>
        <w:rPr>
          <w:rFonts w:ascii="Times New Roman" w:hAnsi="Times New Roman" w:cs="Times New Roman"/>
          <w:b/>
          <w:sz w:val="24"/>
          <w:szCs w:val="32"/>
        </w:rPr>
      </w:pPr>
      <w:r w:rsidRPr="00D22092">
        <w:rPr>
          <w:rFonts w:ascii="Times New Roman" w:hAnsi="Times New Roman" w:cs="Times New Roman"/>
          <w:b/>
          <w:sz w:val="24"/>
          <w:szCs w:val="32"/>
        </w:rPr>
        <w:t>232/2</w:t>
      </w:r>
    </w:p>
    <w:p w14:paraId="3186876D" w14:textId="77777777" w:rsidR="00D22092" w:rsidRDefault="00723875" w:rsidP="00723875">
      <w:pPr>
        <w:rPr>
          <w:rFonts w:ascii="Times New Roman" w:hAnsi="Times New Roman" w:cs="Times New Roman"/>
          <w:b/>
          <w:sz w:val="24"/>
          <w:szCs w:val="32"/>
        </w:rPr>
      </w:pPr>
      <w:r w:rsidRPr="00D22092">
        <w:rPr>
          <w:rFonts w:ascii="Times New Roman" w:hAnsi="Times New Roman" w:cs="Times New Roman"/>
          <w:b/>
          <w:sz w:val="24"/>
          <w:szCs w:val="32"/>
        </w:rPr>
        <w:t xml:space="preserve">PHYSICS </w:t>
      </w:r>
    </w:p>
    <w:p w14:paraId="110632CC" w14:textId="77777777" w:rsidR="00723875" w:rsidRDefault="00723875" w:rsidP="00723875">
      <w:pPr>
        <w:rPr>
          <w:rFonts w:ascii="Times New Roman" w:hAnsi="Times New Roman" w:cs="Times New Roman"/>
          <w:b/>
          <w:sz w:val="24"/>
          <w:szCs w:val="32"/>
        </w:rPr>
      </w:pPr>
      <w:r w:rsidRPr="00D22092">
        <w:rPr>
          <w:rFonts w:ascii="Times New Roman" w:hAnsi="Times New Roman" w:cs="Times New Roman"/>
          <w:b/>
          <w:sz w:val="24"/>
          <w:szCs w:val="32"/>
        </w:rPr>
        <w:t xml:space="preserve">PAPER 2 </w:t>
      </w:r>
    </w:p>
    <w:p w14:paraId="35D7798D" w14:textId="77777777" w:rsidR="001E5FFF" w:rsidRPr="00D22092" w:rsidRDefault="001E5FFF" w:rsidP="00723875">
      <w:pPr>
        <w:rPr>
          <w:rFonts w:ascii="Times New Roman" w:hAnsi="Times New Roman" w:cs="Times New Roman"/>
          <w:b/>
          <w:sz w:val="24"/>
          <w:szCs w:val="32"/>
        </w:rPr>
      </w:pPr>
      <w:r w:rsidRPr="00D22092">
        <w:rPr>
          <w:rFonts w:ascii="Times New Roman" w:hAnsi="Times New Roman" w:cs="Times New Roman"/>
          <w:b/>
          <w:sz w:val="24"/>
          <w:szCs w:val="32"/>
        </w:rPr>
        <w:t xml:space="preserve">FORM THREE </w:t>
      </w:r>
    </w:p>
    <w:p w14:paraId="265EEDF7" w14:textId="77777777" w:rsidR="00723875" w:rsidRDefault="00723875" w:rsidP="00723875">
      <w:pPr>
        <w:rPr>
          <w:rFonts w:ascii="Times New Roman" w:hAnsi="Times New Roman" w:cs="Times New Roman"/>
          <w:b/>
          <w:sz w:val="24"/>
          <w:szCs w:val="32"/>
        </w:rPr>
      </w:pPr>
      <w:r w:rsidRPr="00D22092">
        <w:rPr>
          <w:rFonts w:ascii="Times New Roman" w:hAnsi="Times New Roman" w:cs="Times New Roman"/>
          <w:b/>
          <w:sz w:val="24"/>
          <w:szCs w:val="32"/>
        </w:rPr>
        <w:t>TIME: 2 HOURS</w:t>
      </w:r>
    </w:p>
    <w:p w14:paraId="22DBEB1C" w14:textId="77777777" w:rsidR="001E5FFF" w:rsidRPr="00D22092" w:rsidRDefault="001E5FFF" w:rsidP="00723875">
      <w:pPr>
        <w:rPr>
          <w:rFonts w:ascii="Times New Roman" w:hAnsi="Times New Roman" w:cs="Times New Roman"/>
          <w:b/>
          <w:sz w:val="28"/>
          <w:szCs w:val="32"/>
        </w:rPr>
      </w:pPr>
    </w:p>
    <w:p w14:paraId="69D7447F" w14:textId="42742AD6" w:rsidR="001E5FFF" w:rsidRPr="0074053A" w:rsidRDefault="00F6127A" w:rsidP="00F6127A">
      <w:pPr>
        <w:jc w:val="center"/>
        <w:rPr>
          <w:rFonts w:ascii="Times New Roman" w:hAnsi="Times New Roman" w:cs="Times New Roman"/>
          <w:b/>
        </w:rPr>
      </w:pPr>
      <w:r w:rsidRPr="0074053A">
        <w:rPr>
          <w:rFonts w:ascii="Times New Roman" w:hAnsi="Times New Roman" w:cs="Times New Roman"/>
          <w:b/>
          <w:sz w:val="32"/>
          <w:szCs w:val="32"/>
        </w:rPr>
        <w:t>END TERM TWO</w:t>
      </w:r>
      <w:r w:rsidR="005F7F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53A">
        <w:rPr>
          <w:rFonts w:ascii="Times New Roman" w:hAnsi="Times New Roman" w:cs="Times New Roman"/>
          <w:b/>
          <w:sz w:val="32"/>
          <w:szCs w:val="32"/>
        </w:rPr>
        <w:t>EXAMINATION</w:t>
      </w:r>
      <w:r w:rsidR="005F7F5C">
        <w:rPr>
          <w:rFonts w:ascii="Times New Roman" w:hAnsi="Times New Roman" w:cs="Times New Roman"/>
          <w:b/>
          <w:sz w:val="32"/>
          <w:szCs w:val="32"/>
        </w:rPr>
        <w:t xml:space="preserve"> - 202</w:t>
      </w:r>
      <w:r w:rsidR="00FF036F">
        <w:rPr>
          <w:rFonts w:ascii="Times New Roman" w:hAnsi="Times New Roman" w:cs="Times New Roman"/>
          <w:b/>
          <w:sz w:val="32"/>
          <w:szCs w:val="32"/>
        </w:rPr>
        <w:t>4</w:t>
      </w:r>
    </w:p>
    <w:p w14:paraId="026BA63D" w14:textId="77777777" w:rsidR="00723875" w:rsidRPr="001E5FFF" w:rsidRDefault="00723875" w:rsidP="001E5FFF">
      <w:pPr>
        <w:ind w:firstLine="360"/>
        <w:rPr>
          <w:rFonts w:ascii="Times New Roman" w:hAnsi="Times New Roman" w:cs="Times New Roman"/>
          <w:b/>
          <w:i/>
          <w:u w:val="single"/>
        </w:rPr>
      </w:pPr>
      <w:r w:rsidRPr="001E5FFF">
        <w:rPr>
          <w:rFonts w:ascii="Times New Roman" w:hAnsi="Times New Roman" w:cs="Times New Roman"/>
          <w:b/>
          <w:i/>
          <w:u w:val="single"/>
        </w:rPr>
        <w:t>INSTRUCTIONS</w:t>
      </w:r>
    </w:p>
    <w:p w14:paraId="76D52D6D" w14:textId="77777777" w:rsidR="00723875" w:rsidRPr="0074053A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 xml:space="preserve">Write your </w:t>
      </w:r>
      <w:r w:rsidRPr="00596826">
        <w:rPr>
          <w:rFonts w:ascii="Times New Roman" w:hAnsi="Times New Roman" w:cs="Times New Roman"/>
          <w:b/>
        </w:rPr>
        <w:t xml:space="preserve">name, admission number </w:t>
      </w:r>
      <w:r w:rsidRPr="0074053A">
        <w:rPr>
          <w:rFonts w:ascii="Times New Roman" w:hAnsi="Times New Roman" w:cs="Times New Roman"/>
        </w:rPr>
        <w:t xml:space="preserve">and </w:t>
      </w:r>
      <w:r w:rsidRPr="00596826">
        <w:rPr>
          <w:rFonts w:ascii="Times New Roman" w:hAnsi="Times New Roman" w:cs="Times New Roman"/>
          <w:b/>
        </w:rPr>
        <w:t>class</w:t>
      </w:r>
      <w:r w:rsidRPr="0074053A">
        <w:rPr>
          <w:rFonts w:ascii="Times New Roman" w:hAnsi="Times New Roman" w:cs="Times New Roman"/>
        </w:rPr>
        <w:t xml:space="preserve"> in the spaces provided</w:t>
      </w:r>
    </w:p>
    <w:p w14:paraId="6B3CA270" w14:textId="77777777" w:rsidR="00723875" w:rsidRPr="0074053A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 xml:space="preserve">This paper consists of </w:t>
      </w:r>
      <w:r w:rsidRPr="0074053A">
        <w:rPr>
          <w:rFonts w:ascii="Times New Roman" w:hAnsi="Times New Roman" w:cs="Times New Roman"/>
          <w:b/>
        </w:rPr>
        <w:t>TWO</w:t>
      </w:r>
      <w:r w:rsidRPr="0074053A">
        <w:rPr>
          <w:rFonts w:ascii="Times New Roman" w:hAnsi="Times New Roman" w:cs="Times New Roman"/>
        </w:rPr>
        <w:t xml:space="preserve"> sections: section </w:t>
      </w:r>
      <w:r w:rsidRPr="0074053A">
        <w:rPr>
          <w:rFonts w:ascii="Times New Roman" w:hAnsi="Times New Roman" w:cs="Times New Roman"/>
          <w:b/>
        </w:rPr>
        <w:t>A</w:t>
      </w:r>
      <w:r w:rsidRPr="0074053A">
        <w:rPr>
          <w:rFonts w:ascii="Times New Roman" w:hAnsi="Times New Roman" w:cs="Times New Roman"/>
        </w:rPr>
        <w:t xml:space="preserve"> and </w:t>
      </w:r>
      <w:r w:rsidRPr="0074053A">
        <w:rPr>
          <w:rFonts w:ascii="Times New Roman" w:hAnsi="Times New Roman" w:cs="Times New Roman"/>
          <w:b/>
        </w:rPr>
        <w:t>B</w:t>
      </w:r>
    </w:p>
    <w:p w14:paraId="10308C90" w14:textId="77777777" w:rsidR="00723875" w:rsidRPr="0074053A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 xml:space="preserve">Answer </w:t>
      </w:r>
      <w:r w:rsidR="00285ED6" w:rsidRPr="0074053A">
        <w:rPr>
          <w:rFonts w:ascii="Times New Roman" w:hAnsi="Times New Roman" w:cs="Times New Roman"/>
          <w:b/>
        </w:rPr>
        <w:t>ALL</w:t>
      </w:r>
      <w:r w:rsidRPr="0074053A">
        <w:rPr>
          <w:rFonts w:ascii="Times New Roman" w:hAnsi="Times New Roman" w:cs="Times New Roman"/>
          <w:b/>
        </w:rPr>
        <w:t xml:space="preserve"> </w:t>
      </w:r>
      <w:r w:rsidRPr="0074053A">
        <w:rPr>
          <w:rFonts w:ascii="Times New Roman" w:hAnsi="Times New Roman" w:cs="Times New Roman"/>
        </w:rPr>
        <w:t xml:space="preserve">question in the  both section A and B in the spaces provided </w:t>
      </w:r>
    </w:p>
    <w:p w14:paraId="318D3D1D" w14:textId="77777777" w:rsidR="00723875" w:rsidRPr="0074053A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 xml:space="preserve">Mathematical tables and </w:t>
      </w:r>
      <w:r w:rsidR="00596826">
        <w:rPr>
          <w:rFonts w:ascii="Times New Roman" w:hAnsi="Times New Roman" w:cs="Times New Roman"/>
          <w:sz w:val="24"/>
          <w:szCs w:val="24"/>
        </w:rPr>
        <w:t>N</w:t>
      </w:r>
      <w:r w:rsidR="00596826" w:rsidRPr="00596826">
        <w:rPr>
          <w:rFonts w:ascii="Times New Roman" w:hAnsi="Times New Roman" w:cs="Times New Roman"/>
          <w:sz w:val="24"/>
          <w:szCs w:val="24"/>
        </w:rPr>
        <w:t xml:space="preserve">on programmable silent electronic calculators </w:t>
      </w:r>
      <w:r w:rsidRPr="0074053A">
        <w:rPr>
          <w:rFonts w:ascii="Times New Roman" w:hAnsi="Times New Roman" w:cs="Times New Roman"/>
        </w:rPr>
        <w:t>may be used</w:t>
      </w:r>
    </w:p>
    <w:p w14:paraId="126E6258" w14:textId="77777777" w:rsidR="00723875" w:rsidRPr="0074053A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 xml:space="preserve">All working </w:t>
      </w:r>
      <w:r w:rsidRPr="0074053A">
        <w:rPr>
          <w:rFonts w:ascii="Times New Roman" w:hAnsi="Times New Roman" w:cs="Times New Roman"/>
          <w:b/>
        </w:rPr>
        <w:t>MUST</w:t>
      </w:r>
      <w:r w:rsidRPr="0074053A">
        <w:rPr>
          <w:rFonts w:ascii="Times New Roman" w:hAnsi="Times New Roman" w:cs="Times New Roman"/>
        </w:rPr>
        <w:t xml:space="preserve"> be clearly shown.</w:t>
      </w:r>
    </w:p>
    <w:p w14:paraId="2FBF9785" w14:textId="77777777" w:rsidR="00596826" w:rsidRPr="00596826" w:rsidRDefault="00596826" w:rsidP="00596826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8</w:t>
      </w:r>
      <w:r w:rsidRPr="00596826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14:paraId="6424A314" w14:textId="77777777" w:rsidR="00723875" w:rsidRDefault="00723875" w:rsidP="0072387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</w:rPr>
        <w:t>Candidates should answer the questions in English.</w:t>
      </w:r>
    </w:p>
    <w:p w14:paraId="6C912754" w14:textId="77777777" w:rsidR="001E5FFF" w:rsidRPr="0074053A" w:rsidRDefault="001E5FFF" w:rsidP="001E5FF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79EC564" w14:textId="77777777" w:rsidR="00285ED6" w:rsidRPr="0074053A" w:rsidRDefault="00285ED6" w:rsidP="00285ED6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1075B2E" w14:textId="77777777" w:rsidR="00723875" w:rsidRPr="00596826" w:rsidRDefault="00723875" w:rsidP="00723875">
      <w:pPr>
        <w:jc w:val="center"/>
        <w:rPr>
          <w:rFonts w:ascii="Times New Roman" w:hAnsi="Times New Roman" w:cs="Times New Roman"/>
          <w:b/>
          <w:u w:val="single"/>
        </w:rPr>
      </w:pPr>
      <w:r w:rsidRPr="00596826">
        <w:rPr>
          <w:rFonts w:ascii="Times New Roman" w:hAnsi="Times New Roman" w:cs="Times New Roman"/>
          <w:b/>
          <w:u w:val="single"/>
        </w:rPr>
        <w:t>For Examiners Use Only</w:t>
      </w:r>
    </w:p>
    <w:tbl>
      <w:tblPr>
        <w:tblStyle w:val="TableGrid"/>
        <w:tblpPr w:leftFromText="180" w:rightFromText="180" w:vertAnchor="text" w:tblpX="230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02"/>
        <w:gridCol w:w="1710"/>
        <w:gridCol w:w="1890"/>
      </w:tblGrid>
      <w:tr w:rsidR="00723875" w:rsidRPr="0074053A" w14:paraId="4B4A3AC8" w14:textId="77777777" w:rsidTr="00E46132">
        <w:tc>
          <w:tcPr>
            <w:tcW w:w="1188" w:type="dxa"/>
          </w:tcPr>
          <w:p w14:paraId="5241C2FC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 xml:space="preserve">Section </w:t>
            </w:r>
          </w:p>
        </w:tc>
        <w:tc>
          <w:tcPr>
            <w:tcW w:w="1602" w:type="dxa"/>
          </w:tcPr>
          <w:p w14:paraId="3FE21E21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710" w:type="dxa"/>
          </w:tcPr>
          <w:p w14:paraId="60AAB6FF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890" w:type="dxa"/>
          </w:tcPr>
          <w:p w14:paraId="103B3AC4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723875" w:rsidRPr="0074053A" w14:paraId="4F332A8B" w14:textId="77777777" w:rsidTr="00E46132">
        <w:tc>
          <w:tcPr>
            <w:tcW w:w="1188" w:type="dxa"/>
          </w:tcPr>
          <w:p w14:paraId="79BDF2BA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053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602" w:type="dxa"/>
          </w:tcPr>
          <w:p w14:paraId="0715D53E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 xml:space="preserve">1 – </w:t>
            </w:r>
            <w:r w:rsidR="00C62A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0" w:type="dxa"/>
          </w:tcPr>
          <w:p w14:paraId="6BA24ED0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90" w:type="dxa"/>
          </w:tcPr>
          <w:p w14:paraId="4CB6709B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0E0ACBA5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6FD48AC5" w14:textId="77777777" w:rsidTr="00E46132">
        <w:tc>
          <w:tcPr>
            <w:tcW w:w="1188" w:type="dxa"/>
            <w:vMerge w:val="restart"/>
          </w:tcPr>
          <w:p w14:paraId="78F3F9C6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C2149E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9DDC9F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602" w:type="dxa"/>
          </w:tcPr>
          <w:p w14:paraId="052596D5" w14:textId="77777777" w:rsidR="00723875" w:rsidRPr="0074053A" w:rsidRDefault="00C62AB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10" w:type="dxa"/>
          </w:tcPr>
          <w:p w14:paraId="0E181F68" w14:textId="77777777" w:rsidR="00723875" w:rsidRPr="0074053A" w:rsidRDefault="00D22092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</w:tcPr>
          <w:p w14:paraId="4E798AD5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27CFF41B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4F845303" w14:textId="77777777" w:rsidTr="00E46132">
        <w:tc>
          <w:tcPr>
            <w:tcW w:w="1188" w:type="dxa"/>
            <w:vMerge/>
          </w:tcPr>
          <w:p w14:paraId="47DC9509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2" w:type="dxa"/>
          </w:tcPr>
          <w:p w14:paraId="744E62A4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</w:tcPr>
          <w:p w14:paraId="7E2B2EC0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D220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90" w:type="dxa"/>
          </w:tcPr>
          <w:p w14:paraId="59AD81A5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7053878E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5E466E23" w14:textId="77777777" w:rsidTr="00E46132">
        <w:tc>
          <w:tcPr>
            <w:tcW w:w="1188" w:type="dxa"/>
            <w:vMerge/>
          </w:tcPr>
          <w:p w14:paraId="227180D2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2" w:type="dxa"/>
          </w:tcPr>
          <w:p w14:paraId="7767ACE3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0" w:type="dxa"/>
          </w:tcPr>
          <w:p w14:paraId="5F606DEF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14:paraId="11665234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1D6C4958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3AF2E71E" w14:textId="77777777" w:rsidTr="00E46132">
        <w:tc>
          <w:tcPr>
            <w:tcW w:w="1188" w:type="dxa"/>
            <w:vMerge/>
          </w:tcPr>
          <w:p w14:paraId="4EFC2542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2" w:type="dxa"/>
          </w:tcPr>
          <w:p w14:paraId="3A2E2813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0" w:type="dxa"/>
          </w:tcPr>
          <w:p w14:paraId="17C4253D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14:paraId="5AD561CF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47163B6F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579C6ACA" w14:textId="77777777" w:rsidTr="00E46132">
        <w:tc>
          <w:tcPr>
            <w:tcW w:w="1188" w:type="dxa"/>
            <w:vMerge/>
          </w:tcPr>
          <w:p w14:paraId="139942EB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14:paraId="79A8DCC0" w14:textId="77777777" w:rsidR="00723875" w:rsidRPr="0074053A" w:rsidRDefault="00D22092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2A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E29B878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1</w:t>
            </w:r>
            <w:r w:rsidR="00571F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</w:tcPr>
          <w:p w14:paraId="0196C437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  <w:p w14:paraId="0FF225AF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23875" w:rsidRPr="0074053A" w14:paraId="210C144E" w14:textId="77777777" w:rsidTr="00E46132">
        <w:tc>
          <w:tcPr>
            <w:tcW w:w="279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6B99FEA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3A388B9B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 xml:space="preserve">             TOTAL</w:t>
            </w:r>
          </w:p>
          <w:p w14:paraId="26508A9C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AE23937" w14:textId="77777777" w:rsidR="00723875" w:rsidRPr="0074053A" w:rsidRDefault="00723875" w:rsidP="00E461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53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890" w:type="dxa"/>
          </w:tcPr>
          <w:p w14:paraId="53B9FC2C" w14:textId="77777777" w:rsidR="00723875" w:rsidRPr="0074053A" w:rsidRDefault="00723875" w:rsidP="00E461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773B286" w14:textId="77777777" w:rsidR="00723875" w:rsidRPr="0074053A" w:rsidRDefault="00723875" w:rsidP="00723875">
      <w:pPr>
        <w:jc w:val="center"/>
        <w:rPr>
          <w:rFonts w:ascii="Times New Roman" w:hAnsi="Times New Roman" w:cs="Times New Roman"/>
          <w:b/>
        </w:rPr>
      </w:pPr>
    </w:p>
    <w:p w14:paraId="5C94B5BD" w14:textId="77777777" w:rsidR="00723875" w:rsidRPr="0074053A" w:rsidRDefault="00723875" w:rsidP="00723875">
      <w:pPr>
        <w:jc w:val="center"/>
        <w:rPr>
          <w:rFonts w:ascii="Times New Roman" w:hAnsi="Times New Roman" w:cs="Times New Roman"/>
          <w:b/>
        </w:rPr>
      </w:pPr>
    </w:p>
    <w:p w14:paraId="500D058D" w14:textId="77777777" w:rsidR="00723875" w:rsidRPr="0074053A" w:rsidRDefault="00723875" w:rsidP="00723875">
      <w:pPr>
        <w:jc w:val="center"/>
        <w:rPr>
          <w:rFonts w:ascii="Times New Roman" w:hAnsi="Times New Roman" w:cs="Times New Roman"/>
          <w:b/>
        </w:rPr>
      </w:pPr>
    </w:p>
    <w:p w14:paraId="1E9ACFA9" w14:textId="77777777" w:rsidR="00723875" w:rsidRPr="0074053A" w:rsidRDefault="00723875" w:rsidP="00723875">
      <w:pPr>
        <w:jc w:val="center"/>
        <w:rPr>
          <w:rFonts w:ascii="Times New Roman" w:hAnsi="Times New Roman" w:cs="Times New Roman"/>
          <w:b/>
        </w:rPr>
      </w:pPr>
    </w:p>
    <w:p w14:paraId="341D4D47" w14:textId="77777777" w:rsidR="00723875" w:rsidRPr="0074053A" w:rsidRDefault="00723875" w:rsidP="00723875">
      <w:pPr>
        <w:jc w:val="center"/>
        <w:rPr>
          <w:rFonts w:ascii="Times New Roman" w:hAnsi="Times New Roman" w:cs="Times New Roman"/>
          <w:b/>
        </w:rPr>
      </w:pPr>
    </w:p>
    <w:p w14:paraId="632A7030" w14:textId="77777777" w:rsidR="00FF4C2B" w:rsidRPr="0074053A" w:rsidRDefault="00FF4C2B" w:rsidP="00400740">
      <w:pPr>
        <w:pStyle w:val="NoSpacing"/>
        <w:rPr>
          <w:rFonts w:ascii="Times New Roman" w:hAnsi="Times New Roman" w:cs="Times New Roman"/>
          <w:b/>
        </w:rPr>
      </w:pPr>
    </w:p>
    <w:p w14:paraId="6E1EC1A5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2CF7B979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36932B67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46F4DD18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3AD2B0EB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3FDA00FC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2964A6AE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155B209A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63FE810B" w14:textId="77777777" w:rsidR="00723875" w:rsidRPr="0074053A" w:rsidRDefault="00723875" w:rsidP="00400740">
      <w:pPr>
        <w:pStyle w:val="NoSpacing"/>
        <w:rPr>
          <w:rFonts w:ascii="Times New Roman" w:hAnsi="Times New Roman" w:cs="Times New Roman"/>
          <w:b/>
        </w:rPr>
      </w:pPr>
    </w:p>
    <w:p w14:paraId="35A97FAD" w14:textId="77777777" w:rsidR="00285ED6" w:rsidRPr="0074053A" w:rsidRDefault="00285ED6" w:rsidP="00400740">
      <w:pPr>
        <w:pStyle w:val="NoSpacing"/>
        <w:rPr>
          <w:rFonts w:ascii="Times New Roman" w:hAnsi="Times New Roman" w:cs="Times New Roman"/>
          <w:b/>
        </w:rPr>
      </w:pPr>
    </w:p>
    <w:p w14:paraId="4293F347" w14:textId="77777777" w:rsidR="00285ED6" w:rsidRPr="0074053A" w:rsidRDefault="00285ED6" w:rsidP="00400740">
      <w:pPr>
        <w:pStyle w:val="NoSpacing"/>
        <w:rPr>
          <w:rFonts w:ascii="Times New Roman" w:hAnsi="Times New Roman" w:cs="Times New Roman"/>
          <w:b/>
        </w:rPr>
      </w:pPr>
    </w:p>
    <w:p w14:paraId="40E8C60E" w14:textId="77777777" w:rsidR="00285ED6" w:rsidRPr="0074053A" w:rsidRDefault="00285ED6" w:rsidP="00400740">
      <w:pPr>
        <w:pStyle w:val="NoSpacing"/>
        <w:rPr>
          <w:rFonts w:ascii="Times New Roman" w:hAnsi="Times New Roman" w:cs="Times New Roman"/>
          <w:b/>
        </w:rPr>
      </w:pPr>
    </w:p>
    <w:p w14:paraId="3D02EA11" w14:textId="77777777" w:rsidR="00285ED6" w:rsidRPr="0074053A" w:rsidRDefault="00285ED6" w:rsidP="00400740">
      <w:pPr>
        <w:pStyle w:val="NoSpacing"/>
        <w:rPr>
          <w:rFonts w:ascii="Times New Roman" w:hAnsi="Times New Roman" w:cs="Times New Roman"/>
          <w:b/>
        </w:rPr>
      </w:pPr>
    </w:p>
    <w:p w14:paraId="33DA65FE" w14:textId="77777777" w:rsidR="00723875" w:rsidRDefault="00723875" w:rsidP="00400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60063B" w14:textId="77777777" w:rsidR="0039346D" w:rsidRDefault="0039346D" w:rsidP="00400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BFA54D" w14:textId="77777777" w:rsidR="0039346D" w:rsidRDefault="0039346D" w:rsidP="00400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848465" w14:textId="77777777" w:rsidR="0039346D" w:rsidRPr="0074053A" w:rsidRDefault="0039346D" w:rsidP="004007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87969E" w14:textId="77777777" w:rsidR="00FF4C2B" w:rsidRDefault="00FF4C2B" w:rsidP="0040074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5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A (25</w:t>
      </w:r>
      <w:r w:rsidR="00596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4053A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596826">
        <w:rPr>
          <w:rFonts w:ascii="Times New Roman" w:hAnsi="Times New Roman" w:cs="Times New Roman"/>
          <w:b/>
          <w:i/>
          <w:sz w:val="24"/>
          <w:szCs w:val="24"/>
          <w:u w:val="single"/>
        </w:rPr>
        <w:t>AR</w:t>
      </w:r>
      <w:r w:rsidRPr="0074053A">
        <w:rPr>
          <w:rFonts w:ascii="Times New Roman" w:hAnsi="Times New Roman" w:cs="Times New Roman"/>
          <w:b/>
          <w:i/>
          <w:sz w:val="24"/>
          <w:szCs w:val="24"/>
          <w:u w:val="single"/>
        </w:rPr>
        <w:t>KS)</w:t>
      </w:r>
    </w:p>
    <w:p w14:paraId="58AA00F7" w14:textId="77777777" w:rsidR="00596826" w:rsidRPr="00596826" w:rsidRDefault="00596826" w:rsidP="0040074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96826">
        <w:rPr>
          <w:rFonts w:ascii="Times New Roman" w:hAnsi="Times New Roman" w:cs="Times New Roman"/>
          <w:i/>
          <w:sz w:val="24"/>
          <w:u w:val="single"/>
        </w:rPr>
        <w:t>Answer all the questions in this section in the spaces provided</w:t>
      </w:r>
    </w:p>
    <w:p w14:paraId="0CF3EE35" w14:textId="77777777" w:rsidR="00D9525C" w:rsidRPr="0074053A" w:rsidRDefault="00D9525C" w:rsidP="0040074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5061F01" w14:textId="77777777" w:rsidR="00FF4C2B" w:rsidRPr="0074053A" w:rsidRDefault="00FF4C2B" w:rsidP="00400740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State two characteristics of image formed by plane mirrors.  </w:t>
      </w:r>
      <w:r w:rsidR="00400740" w:rsidRPr="007405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(2mks)</w:t>
      </w:r>
    </w:p>
    <w:p w14:paraId="56E0223C" w14:textId="77777777" w:rsidR="00B97476" w:rsidRPr="0074053A" w:rsidRDefault="00B9747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E2C77" w14:textId="77777777" w:rsidR="00B97476" w:rsidRPr="0074053A" w:rsidRDefault="00B9747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CB4D0" w14:textId="77777777" w:rsidR="00D9525C" w:rsidRPr="0074053A" w:rsidRDefault="00D9525C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15279" w14:textId="77777777" w:rsidR="00D9525C" w:rsidRDefault="00D9525C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5CDAA" w14:textId="77777777" w:rsidR="003A2B4E" w:rsidRPr="0074053A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FC733" w14:textId="77777777" w:rsidR="007B1DAF" w:rsidRPr="0074053A" w:rsidRDefault="007B1DAF" w:rsidP="007B1DAF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An object is 25m tall is at a point 8m from the pin hole camera. If the image is 8.6m from the pin hole. Calculate the size of the image.                                                 (3mks)</w:t>
      </w:r>
    </w:p>
    <w:p w14:paraId="2FF9E491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25DE1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833FD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F540A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7E962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14838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C4A3C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8BAFC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A318F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C16E2" w14:textId="77777777" w:rsidR="00FF4C2B" w:rsidRPr="0074053A" w:rsidRDefault="003A2B4E" w:rsidP="00400740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</w:t>
      </w:r>
      <w:r w:rsidR="00FF4C2B" w:rsidRPr="0074053A">
        <w:rPr>
          <w:rFonts w:ascii="Times New Roman" w:hAnsi="Times New Roman" w:cs="Times New Roman"/>
          <w:sz w:val="24"/>
          <w:szCs w:val="24"/>
        </w:rPr>
        <w:t xml:space="preserve"> factors that affects the speed of sound air.</w:t>
      </w:r>
      <w:r w:rsidR="00400740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</w:t>
      </w:r>
      <w:r w:rsidR="00FF4C2B"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0CA6D770" w14:textId="77777777" w:rsidR="00B97476" w:rsidRPr="0074053A" w:rsidRDefault="00B9747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39690" w14:textId="77777777" w:rsidR="00B97476" w:rsidRPr="0074053A" w:rsidRDefault="00B9747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3F8F7" w14:textId="77777777" w:rsidR="00D9525C" w:rsidRPr="0074053A" w:rsidRDefault="00D9525C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2EFE0" w14:textId="77777777" w:rsidR="00D9525C" w:rsidRPr="0074053A" w:rsidRDefault="00D9525C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93D89" w14:textId="77777777" w:rsidR="00823EA6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B6D1" w14:textId="77777777" w:rsidR="003A2B4E" w:rsidRPr="0074053A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4481D" w14:textId="77777777" w:rsidR="00220E68" w:rsidRPr="0074053A" w:rsidRDefault="00D747A0" w:rsidP="00400740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A curve at the bottom</w:t>
      </w:r>
      <w:r w:rsidR="00FF4C2B" w:rsidRPr="0074053A">
        <w:rPr>
          <w:rFonts w:ascii="Times New Roman" w:hAnsi="Times New Roman" w:cs="Times New Roman"/>
          <w:sz w:val="24"/>
          <w:szCs w:val="24"/>
        </w:rPr>
        <w:t xml:space="preserve"> of a jar glycerin appears to </w:t>
      </w:r>
      <w:r w:rsidRPr="0074053A">
        <w:rPr>
          <w:rFonts w:ascii="Times New Roman" w:hAnsi="Times New Roman" w:cs="Times New Roman"/>
          <w:sz w:val="24"/>
          <w:szCs w:val="24"/>
        </w:rPr>
        <w:t>be 13.</w:t>
      </w:r>
      <w:r w:rsidR="00FF4C2B" w:rsidRPr="0074053A">
        <w:rPr>
          <w:rFonts w:ascii="Times New Roman" w:hAnsi="Times New Roman" w:cs="Times New Roman"/>
          <w:sz w:val="24"/>
          <w:szCs w:val="24"/>
        </w:rPr>
        <w:t xml:space="preserve">2cm </w:t>
      </w:r>
      <w:r w:rsidR="00220E68" w:rsidRPr="0074053A">
        <w:rPr>
          <w:rFonts w:ascii="Times New Roman" w:hAnsi="Times New Roman" w:cs="Times New Roman"/>
          <w:sz w:val="24"/>
          <w:szCs w:val="24"/>
        </w:rPr>
        <w:t>below the surface glycerin. Calculate the height of the Colum</w:t>
      </w:r>
      <w:r w:rsidRPr="0074053A">
        <w:rPr>
          <w:rFonts w:ascii="Times New Roman" w:hAnsi="Times New Roman" w:cs="Times New Roman"/>
          <w:sz w:val="24"/>
          <w:szCs w:val="24"/>
        </w:rPr>
        <w:t>n</w:t>
      </w:r>
      <w:r w:rsidR="00220E68" w:rsidRPr="0074053A">
        <w:rPr>
          <w:rFonts w:ascii="Times New Roman" w:hAnsi="Times New Roman" w:cs="Times New Roman"/>
          <w:sz w:val="24"/>
          <w:szCs w:val="24"/>
        </w:rPr>
        <w:t xml:space="preserve"> of glycerin in the jar.  (</w:t>
      </w:r>
      <w:r w:rsidR="00621EED" w:rsidRPr="0074053A">
        <w:rPr>
          <w:rFonts w:ascii="Times New Roman" w:hAnsi="Times New Roman" w:cs="Times New Roman"/>
          <w:sz w:val="24"/>
          <w:szCs w:val="24"/>
        </w:rPr>
        <w:t xml:space="preserve">The </w:t>
      </w:r>
      <w:r w:rsidR="00220E68" w:rsidRPr="0074053A">
        <w:rPr>
          <w:rFonts w:ascii="Times New Roman" w:hAnsi="Times New Roman" w:cs="Times New Roman"/>
          <w:sz w:val="24"/>
          <w:szCs w:val="24"/>
        </w:rPr>
        <w:t>re</w:t>
      </w:r>
      <w:r w:rsidR="001B11F0" w:rsidRPr="0074053A">
        <w:rPr>
          <w:rFonts w:ascii="Times New Roman" w:hAnsi="Times New Roman" w:cs="Times New Roman"/>
          <w:sz w:val="24"/>
          <w:szCs w:val="24"/>
        </w:rPr>
        <w:t>f</w:t>
      </w:r>
      <w:r w:rsidR="00220E68" w:rsidRPr="0074053A">
        <w:rPr>
          <w:rFonts w:ascii="Times New Roman" w:hAnsi="Times New Roman" w:cs="Times New Roman"/>
          <w:sz w:val="24"/>
          <w:szCs w:val="24"/>
        </w:rPr>
        <w:t>ractive index of glycerin is 1.47</w:t>
      </w:r>
      <w:r w:rsidRPr="0074053A">
        <w:rPr>
          <w:rFonts w:ascii="Times New Roman" w:hAnsi="Times New Roman" w:cs="Times New Roman"/>
          <w:sz w:val="24"/>
          <w:szCs w:val="24"/>
        </w:rPr>
        <w:t>)</w:t>
      </w:r>
      <w:r w:rsidR="00220E68" w:rsidRPr="0074053A">
        <w:rPr>
          <w:rFonts w:ascii="Times New Roman" w:hAnsi="Times New Roman" w:cs="Times New Roman"/>
          <w:sz w:val="24"/>
          <w:szCs w:val="24"/>
        </w:rPr>
        <w:t>.</w:t>
      </w:r>
      <w:r w:rsidR="00823EA6" w:rsidRPr="0074053A">
        <w:rPr>
          <w:rFonts w:ascii="Times New Roman" w:hAnsi="Times New Roman" w:cs="Times New Roman"/>
          <w:sz w:val="24"/>
          <w:szCs w:val="24"/>
        </w:rPr>
        <w:t xml:space="preserve">   </w:t>
      </w:r>
      <w:r w:rsidRPr="0074053A">
        <w:rPr>
          <w:rFonts w:ascii="Times New Roman" w:hAnsi="Times New Roman" w:cs="Times New Roman"/>
          <w:sz w:val="24"/>
          <w:szCs w:val="24"/>
        </w:rPr>
        <w:t>(3mks)</w:t>
      </w:r>
    </w:p>
    <w:p w14:paraId="7B0F78B8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7122C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0E80C" w14:textId="77777777" w:rsidR="00823EA6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2C177" w14:textId="77777777" w:rsidR="003A2B4E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4D969" w14:textId="77777777" w:rsidR="003A2B4E" w:rsidRPr="0074053A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54943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8916A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F75F0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C3747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17662" w14:textId="77777777" w:rsidR="00735059" w:rsidRPr="0074053A" w:rsidRDefault="00220E68" w:rsidP="00735059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State the law of electrostatics.  (1mk)</w:t>
      </w:r>
    </w:p>
    <w:p w14:paraId="16B77468" w14:textId="77777777" w:rsidR="00735059" w:rsidRPr="0074053A" w:rsidRDefault="00735059" w:rsidP="00735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9755A" w14:textId="77777777" w:rsidR="00735059" w:rsidRPr="0074053A" w:rsidRDefault="00735059" w:rsidP="00735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7C0AE" w14:textId="77777777" w:rsidR="00735059" w:rsidRPr="0074053A" w:rsidRDefault="00735059" w:rsidP="00735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7BBE2" w14:textId="77777777" w:rsidR="00735059" w:rsidRPr="0074053A" w:rsidRDefault="00735059" w:rsidP="007350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FC3DD" w14:textId="77777777" w:rsidR="006758C9" w:rsidRPr="0074053A" w:rsidRDefault="006758C9" w:rsidP="00735059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A gun is fired and an echo heard at the same place 0.6s later. Determine the distance</w:t>
      </w:r>
      <w:r w:rsidR="00735059" w:rsidRPr="0074053A">
        <w:rPr>
          <w:rFonts w:ascii="Times New Roman" w:hAnsi="Times New Roman" w:cs="Times New Roman"/>
          <w:sz w:val="24"/>
          <w:szCs w:val="24"/>
        </w:rPr>
        <w:t xml:space="preserve"> </w:t>
      </w:r>
      <w:r w:rsidRPr="0074053A">
        <w:rPr>
          <w:rFonts w:ascii="Times New Roman" w:hAnsi="Times New Roman" w:cs="Times New Roman"/>
          <w:sz w:val="24"/>
          <w:szCs w:val="24"/>
        </w:rPr>
        <w:t>between the barrier which reflected the sound and the gun (speed of sound in air is 330m/s.</w:t>
      </w:r>
      <w:r w:rsidR="00735059" w:rsidRPr="0074053A">
        <w:rPr>
          <w:rFonts w:ascii="Times New Roman" w:hAnsi="Times New Roman" w:cs="Times New Roman"/>
          <w:sz w:val="24"/>
          <w:szCs w:val="24"/>
        </w:rPr>
        <w:t>)</w:t>
      </w:r>
      <w:r w:rsidR="00735059" w:rsidRPr="0074053A">
        <w:rPr>
          <w:rFonts w:ascii="Times New Roman" w:hAnsi="Times New Roman" w:cs="Times New Roman"/>
          <w:sz w:val="24"/>
          <w:szCs w:val="24"/>
        </w:rPr>
        <w:tab/>
      </w:r>
      <w:r w:rsidR="00735059" w:rsidRPr="007405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1EED" w:rsidRPr="0074053A">
        <w:rPr>
          <w:rFonts w:ascii="Times New Roman" w:hAnsi="Times New Roman" w:cs="Times New Roman"/>
          <w:sz w:val="24"/>
          <w:szCs w:val="24"/>
        </w:rPr>
        <w:t>(</w:t>
      </w:r>
      <w:r w:rsidR="003A2B4E">
        <w:rPr>
          <w:rFonts w:ascii="Times New Roman" w:hAnsi="Times New Roman" w:cs="Times New Roman"/>
          <w:sz w:val="24"/>
          <w:szCs w:val="24"/>
        </w:rPr>
        <w:t>3</w:t>
      </w:r>
      <w:r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0209CB4F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936E4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BB493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B63E4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3D84D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DDDD6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428BE" w14:textId="77777777" w:rsidR="006758C9" w:rsidRDefault="006758C9" w:rsidP="006758C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A6BDE3C" w14:textId="77777777" w:rsidR="00823EA6" w:rsidRDefault="00823EA6" w:rsidP="006758C9">
      <w:pPr>
        <w:pStyle w:val="NoSpacing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14:paraId="57397C23" w14:textId="77777777" w:rsidR="003A2B4E" w:rsidRPr="0074053A" w:rsidRDefault="003A2B4E" w:rsidP="006758C9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</w:p>
    <w:p w14:paraId="535C2A79" w14:textId="77777777" w:rsidR="006758C9" w:rsidRPr="0074053A" w:rsidRDefault="006758C9" w:rsidP="00637E3A">
      <w:pPr>
        <w:pStyle w:val="ListParagraph"/>
        <w:numPr>
          <w:ilvl w:val="0"/>
          <w:numId w:val="1"/>
        </w:numPr>
        <w:ind w:left="450" w:hanging="786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i) Sketch rays to show the image formed by the object </w:t>
      </w:r>
      <w:r w:rsidR="00637E3A" w:rsidRPr="0074053A">
        <w:rPr>
          <w:rFonts w:ascii="Times New Roman" w:hAnsi="Times New Roman" w:cs="Times New Roman"/>
          <w:sz w:val="24"/>
          <w:szCs w:val="24"/>
        </w:rPr>
        <w:t>in the following.</w:t>
      </w:r>
      <w:r w:rsidR="00637E3A" w:rsidRPr="0074053A">
        <w:rPr>
          <w:rFonts w:ascii="Times New Roman" w:hAnsi="Times New Roman" w:cs="Times New Roman"/>
          <w:sz w:val="24"/>
          <w:szCs w:val="24"/>
        </w:rPr>
        <w:tab/>
      </w:r>
      <w:r w:rsidR="00637E3A"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>(2mks)</w:t>
      </w:r>
    </w:p>
    <w:p w14:paraId="11D6430B" w14:textId="77777777" w:rsidR="003A2B4E" w:rsidRDefault="00000000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E477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6.3pt;margin-top:73.75pt;width:.6pt;height:12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0DB201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5.25pt;margin-top:85.75pt;width:20.05pt;height:19.85pt;z-index:251673600;mso-width-relative:margin;mso-height-relative:margin" strokecolor="white [3212]">
            <v:textbox>
              <w:txbxContent>
                <w:p w14:paraId="5E2567DF" w14:textId="77777777" w:rsidR="005873C8" w:rsidRDefault="005873C8">
                  <w:r>
                    <w:t>F</w:t>
                  </w:r>
                </w:p>
              </w:txbxContent>
            </v:textbox>
          </v:shape>
        </w:pict>
      </w:r>
      <w:r w:rsidR="006758C9" w:rsidRPr="00740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9DDC7" wp14:editId="156DFE93">
            <wp:extent cx="4949190" cy="1798320"/>
            <wp:effectExtent l="19050" t="0" r="3810" b="0"/>
            <wp:docPr id="9" name="Picture 1" descr="F2BBBD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BBBD9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44" cy="180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6C3BA" w14:textId="77777777" w:rsidR="003A2B4E" w:rsidRPr="0074053A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FA264" w14:textId="77777777" w:rsidR="00220E68" w:rsidRPr="0074053A" w:rsidRDefault="006758C9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ii) </w:t>
      </w:r>
      <w:r w:rsidR="00637E3A" w:rsidRPr="0074053A">
        <w:rPr>
          <w:rFonts w:ascii="Times New Roman" w:hAnsi="Times New Roman" w:cs="Times New Roman"/>
          <w:sz w:val="24"/>
          <w:szCs w:val="24"/>
        </w:rPr>
        <w:t>S</w:t>
      </w:r>
      <w:r w:rsidRPr="0074053A">
        <w:rPr>
          <w:rFonts w:ascii="Times New Roman" w:hAnsi="Times New Roman" w:cs="Times New Roman"/>
          <w:sz w:val="24"/>
          <w:szCs w:val="24"/>
        </w:rPr>
        <w:t>tate two characteristics of the image formed in (i) above</w:t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5A5BEC6" w14:textId="77777777" w:rsidR="00637E3A" w:rsidRPr="0074053A" w:rsidRDefault="00637E3A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4BA12" w14:textId="77777777" w:rsidR="00637E3A" w:rsidRDefault="00637E3A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34664" w14:textId="77777777" w:rsidR="003A2B4E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03BED" w14:textId="77777777" w:rsidR="003A2B4E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27C584" w14:textId="77777777" w:rsidR="003A2B4E" w:rsidRPr="0074053A" w:rsidRDefault="003A2B4E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151AA" w14:textId="77777777" w:rsidR="00637E3A" w:rsidRPr="0074053A" w:rsidRDefault="00637E3A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6B236" w14:textId="77777777" w:rsidR="00621EED" w:rsidRPr="0074053A" w:rsidRDefault="00621EED" w:rsidP="00621EED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State two defects of a simple cell</w:t>
      </w:r>
      <w:r w:rsidR="00A03C75">
        <w:rPr>
          <w:rFonts w:ascii="Times New Roman" w:hAnsi="Times New Roman" w:cs="Times New Roman"/>
          <w:sz w:val="24"/>
          <w:szCs w:val="24"/>
        </w:rPr>
        <w:t>, and state one way of minimizing each.</w:t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  <w:t>(</w:t>
      </w:r>
      <w:r w:rsidR="003A2B4E">
        <w:rPr>
          <w:rFonts w:ascii="Times New Roman" w:hAnsi="Times New Roman" w:cs="Times New Roman"/>
          <w:sz w:val="24"/>
          <w:szCs w:val="24"/>
        </w:rPr>
        <w:t>3</w:t>
      </w:r>
      <w:r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165F9816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A4EFE" w14:textId="77777777" w:rsidR="007B1DAF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55FA8" w14:textId="77777777" w:rsidR="003A2B4E" w:rsidRPr="0074053A" w:rsidRDefault="003A2B4E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393C4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8709D" w14:textId="77777777" w:rsidR="007B1DAF" w:rsidRPr="0074053A" w:rsidRDefault="007B1DAF" w:rsidP="007B1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50988" w14:textId="77777777" w:rsidR="00621EED" w:rsidRPr="0074053A" w:rsidRDefault="00621EED" w:rsidP="00621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B8B2F" w14:textId="77777777" w:rsidR="00621EED" w:rsidRPr="0074053A" w:rsidRDefault="006758C9" w:rsidP="00621EED">
      <w:pPr>
        <w:pStyle w:val="NoSpacing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eastAsiaTheme="minorEastAsia" w:hAnsi="Times New Roman" w:cs="Times New Roman"/>
          <w:sz w:val="24"/>
          <w:szCs w:val="24"/>
        </w:rPr>
        <w:t xml:space="preserve">K.B.C radio broadcasts on a wavelength of 1.5km. Determine its frequency if the velocity of </w:t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>radio</w:t>
      </w:r>
      <w:r w:rsidRPr="0074053A">
        <w:rPr>
          <w:rFonts w:ascii="Times New Roman" w:eastAsiaTheme="minorEastAsia" w:hAnsi="Times New Roman" w:cs="Times New Roman"/>
          <w:sz w:val="24"/>
          <w:szCs w:val="24"/>
        </w:rPr>
        <w:t xml:space="preserve"> wave</w:t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4053A">
        <w:rPr>
          <w:rFonts w:ascii="Times New Roman" w:eastAsiaTheme="minorEastAsia" w:hAnsi="Times New Roman" w:cs="Times New Roman"/>
          <w:sz w:val="24"/>
          <w:szCs w:val="24"/>
        </w:rPr>
        <w:t xml:space="preserve"> is 3.0×10</w:t>
      </w:r>
      <w:r w:rsidRPr="0074053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74053A">
        <w:rPr>
          <w:rFonts w:ascii="Times New Roman" w:eastAsiaTheme="minorEastAsia" w:hAnsi="Times New Roman" w:cs="Times New Roman"/>
          <w:sz w:val="24"/>
          <w:szCs w:val="24"/>
        </w:rPr>
        <w:t>m/s.</w:t>
      </w:r>
      <w:r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eastAsiaTheme="minorEastAsia" w:hAnsi="Times New Roman" w:cs="Times New Roman"/>
          <w:sz w:val="24"/>
          <w:szCs w:val="24"/>
        </w:rPr>
        <w:tab/>
      </w:r>
      <w:r w:rsidR="00A03C75">
        <w:rPr>
          <w:rFonts w:ascii="Times New Roman" w:eastAsiaTheme="minorEastAsia" w:hAnsi="Times New Roman" w:cs="Times New Roman"/>
          <w:sz w:val="24"/>
          <w:szCs w:val="24"/>
        </w:rPr>
        <w:tab/>
      </w:r>
      <w:r w:rsidR="00621EED" w:rsidRPr="0074053A">
        <w:rPr>
          <w:rFonts w:ascii="Times New Roman" w:hAnsi="Times New Roman" w:cs="Times New Roman"/>
          <w:sz w:val="24"/>
          <w:szCs w:val="24"/>
        </w:rPr>
        <w:t>(</w:t>
      </w:r>
      <w:r w:rsidR="003A2B4E">
        <w:rPr>
          <w:rFonts w:ascii="Times New Roman" w:hAnsi="Times New Roman" w:cs="Times New Roman"/>
          <w:sz w:val="24"/>
          <w:szCs w:val="24"/>
        </w:rPr>
        <w:t>3</w:t>
      </w:r>
      <w:r w:rsidR="00621EED"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78376FC0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70540" w14:textId="77777777" w:rsidR="007B1DAF" w:rsidRPr="0074053A" w:rsidRDefault="007B1DAF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11C53" w14:textId="77777777" w:rsidR="007B1DAF" w:rsidRPr="0074053A" w:rsidRDefault="007B1DAF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87F36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50A0B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F1027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B7EF0" w14:textId="77777777" w:rsidR="00220E68" w:rsidRDefault="00220E68" w:rsidP="003A2B4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2B4E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 (55</w:t>
      </w:r>
      <w:r w:rsidR="00596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A2B4E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596826">
        <w:rPr>
          <w:rFonts w:ascii="Times New Roman" w:hAnsi="Times New Roman" w:cs="Times New Roman"/>
          <w:b/>
          <w:i/>
          <w:sz w:val="24"/>
          <w:szCs w:val="24"/>
          <w:u w:val="single"/>
        </w:rPr>
        <w:t>AR</w:t>
      </w:r>
      <w:r w:rsidRPr="003A2B4E">
        <w:rPr>
          <w:rFonts w:ascii="Times New Roman" w:hAnsi="Times New Roman" w:cs="Times New Roman"/>
          <w:b/>
          <w:i/>
          <w:sz w:val="24"/>
          <w:szCs w:val="24"/>
          <w:u w:val="single"/>
        </w:rPr>
        <w:t>KS)</w:t>
      </w:r>
    </w:p>
    <w:p w14:paraId="05817DB4" w14:textId="77777777" w:rsidR="00220E68" w:rsidRPr="00596826" w:rsidRDefault="003A2B4E" w:rsidP="003A2B4E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96826">
        <w:rPr>
          <w:rFonts w:ascii="Times New Roman" w:hAnsi="Times New Roman" w:cs="Times New Roman"/>
          <w:i/>
          <w:sz w:val="24"/>
          <w:u w:val="single"/>
        </w:rPr>
        <w:t>Answer all the questions in this section in the spaces provided</w:t>
      </w:r>
    </w:p>
    <w:p w14:paraId="53C024ED" w14:textId="77777777" w:rsidR="0074053A" w:rsidRDefault="0074053A" w:rsidP="0074053A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  State two ways of charging a gold leaf electroscope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0D558BB4" w14:textId="77777777" w:rsidR="0074053A" w:rsidRDefault="0074053A" w:rsidP="0074053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DD1F6E" w14:textId="77777777" w:rsidR="003A2B4E" w:rsidRDefault="003A2B4E" w:rsidP="0074053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F0B8ACA" w14:textId="77777777" w:rsidR="0074053A" w:rsidRPr="0074053A" w:rsidRDefault="0074053A" w:rsidP="0074053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8D83A54" w14:textId="77777777" w:rsidR="0074053A" w:rsidRPr="0074053A" w:rsidRDefault="0074053A" w:rsidP="0074053A">
      <w:pPr>
        <w:pStyle w:val="ListParagraph"/>
        <w:numPr>
          <w:ilvl w:val="0"/>
          <w:numId w:val="20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4053A">
        <w:rPr>
          <w:rFonts w:ascii="Times New Roman" w:hAnsi="Times New Roman" w:cs="Times New Roman"/>
          <w:sz w:val="24"/>
        </w:rPr>
        <w:t xml:space="preserve">The figure below shows two identical electroscopes. The one on the right is charged but the one on the left is not. </w:t>
      </w:r>
    </w:p>
    <w:p w14:paraId="4A428547" w14:textId="77777777" w:rsidR="0074053A" w:rsidRPr="0074053A" w:rsidRDefault="0074053A" w:rsidP="0074053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74053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37CC1ABB" wp14:editId="2C2A3CCB">
            <wp:simplePos x="0" y="0"/>
            <wp:positionH relativeFrom="column">
              <wp:posOffset>2819400</wp:posOffset>
            </wp:positionH>
            <wp:positionV relativeFrom="paragraph">
              <wp:posOffset>111125</wp:posOffset>
            </wp:positionV>
            <wp:extent cx="2114550" cy="1333500"/>
            <wp:effectExtent l="19050" t="0" r="0" b="0"/>
            <wp:wrapNone/>
            <wp:docPr id="12" name="Picture 7" descr="pi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53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 wp14:anchorId="6B6B0ECF" wp14:editId="05241DF4">
            <wp:simplePos x="0" y="0"/>
            <wp:positionH relativeFrom="column">
              <wp:posOffset>685800</wp:posOffset>
            </wp:positionH>
            <wp:positionV relativeFrom="paragraph">
              <wp:posOffset>111125</wp:posOffset>
            </wp:positionV>
            <wp:extent cx="1447800" cy="1362075"/>
            <wp:effectExtent l="19050" t="0" r="0" b="0"/>
            <wp:wrapNone/>
            <wp:docPr id="13" name="Picture 6" descr="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FFC9AF" w14:textId="77777777" w:rsidR="0074053A" w:rsidRPr="0074053A" w:rsidRDefault="0074053A" w:rsidP="0074053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13E93710" w14:textId="77777777" w:rsidR="0074053A" w:rsidRPr="0074053A" w:rsidRDefault="0074053A" w:rsidP="0074053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74F21748" w14:textId="77777777" w:rsidR="0074053A" w:rsidRPr="0074053A" w:rsidRDefault="0074053A" w:rsidP="0074053A">
      <w:pPr>
        <w:spacing w:line="360" w:lineRule="auto"/>
        <w:rPr>
          <w:rFonts w:ascii="Times New Roman" w:hAnsi="Times New Roman" w:cs="Times New Roman"/>
          <w:sz w:val="24"/>
        </w:rPr>
      </w:pPr>
    </w:p>
    <w:p w14:paraId="06742763" w14:textId="77777777" w:rsidR="0074053A" w:rsidRDefault="0074053A" w:rsidP="0074053A">
      <w:pPr>
        <w:spacing w:line="360" w:lineRule="auto"/>
        <w:rPr>
          <w:rFonts w:ascii="Times New Roman" w:hAnsi="Times New Roman" w:cs="Times New Roman"/>
        </w:rPr>
      </w:pPr>
      <w:r w:rsidRPr="0074053A">
        <w:rPr>
          <w:rFonts w:ascii="Times New Roman" w:hAnsi="Times New Roman" w:cs="Times New Roman"/>
          <w:sz w:val="24"/>
        </w:rPr>
        <w:t>Show</w:t>
      </w:r>
      <w:r>
        <w:rPr>
          <w:rFonts w:ascii="Times New Roman" w:hAnsi="Times New Roman" w:cs="Times New Roman"/>
          <w:sz w:val="24"/>
        </w:rPr>
        <w:t>, using a sketch,</w:t>
      </w:r>
      <w:r w:rsidRPr="0074053A">
        <w:rPr>
          <w:rFonts w:ascii="Times New Roman" w:hAnsi="Times New Roman" w:cs="Times New Roman"/>
          <w:sz w:val="24"/>
        </w:rPr>
        <w:t xml:space="preserve"> the charge distribution after the caps of the two electroscopes </w:t>
      </w:r>
      <w:r w:rsidRPr="0074053A">
        <w:rPr>
          <w:rFonts w:ascii="Times New Roman" w:hAnsi="Times New Roman" w:cs="Times New Roman"/>
          <w:iCs/>
          <w:sz w:val="24"/>
        </w:rPr>
        <w:t xml:space="preserve">are </w:t>
      </w:r>
      <w:r w:rsidRPr="0074053A">
        <w:rPr>
          <w:rFonts w:ascii="Times New Roman" w:hAnsi="Times New Roman" w:cs="Times New Roman"/>
          <w:sz w:val="24"/>
        </w:rPr>
        <w:t xml:space="preserve">connected by a thin </w:t>
      </w:r>
      <w:r w:rsidR="00D234E1">
        <w:rPr>
          <w:rFonts w:ascii="Times New Roman" w:hAnsi="Times New Roman" w:cs="Times New Roman"/>
          <w:sz w:val="24"/>
        </w:rPr>
        <w:t>conducting wire</w:t>
      </w:r>
      <w:r w:rsidRPr="0074053A">
        <w:rPr>
          <w:rFonts w:ascii="Times New Roman" w:hAnsi="Times New Roman" w:cs="Times New Roman"/>
          <w:sz w:val="24"/>
        </w:rPr>
        <w:t xml:space="preserve"> </w:t>
      </w:r>
      <w:r w:rsidR="00D234E1">
        <w:rPr>
          <w:rFonts w:ascii="Times New Roman" w:hAnsi="Times New Roman" w:cs="Times New Roman"/>
          <w:sz w:val="24"/>
        </w:rPr>
        <w:tab/>
      </w:r>
      <w:r w:rsidR="00D234E1">
        <w:rPr>
          <w:rFonts w:ascii="Times New Roman" w:hAnsi="Times New Roman" w:cs="Times New Roman"/>
          <w:sz w:val="24"/>
        </w:rPr>
        <w:tab/>
      </w:r>
      <w:r w:rsidRPr="0074053A">
        <w:rPr>
          <w:rFonts w:ascii="Times New Roman" w:hAnsi="Times New Roman" w:cs="Times New Roman"/>
        </w:rPr>
        <w:tab/>
      </w:r>
      <w:r w:rsidRPr="0074053A">
        <w:rPr>
          <w:rFonts w:ascii="Times New Roman" w:hAnsi="Times New Roman" w:cs="Times New Roman"/>
        </w:rPr>
        <w:tab/>
      </w:r>
      <w:r w:rsidRPr="0074053A">
        <w:rPr>
          <w:rFonts w:ascii="Times New Roman" w:hAnsi="Times New Roman" w:cs="Times New Roman"/>
        </w:rPr>
        <w:tab/>
        <w:t xml:space="preserve">                                                  </w:t>
      </w:r>
      <w:proofErr w:type="gramStart"/>
      <w:r w:rsidRPr="0074053A">
        <w:rPr>
          <w:rFonts w:ascii="Times New Roman" w:hAnsi="Times New Roman" w:cs="Times New Roman"/>
        </w:rPr>
        <w:t xml:space="preserve">   (</w:t>
      </w:r>
      <w:proofErr w:type="gramEnd"/>
      <w:r w:rsidRPr="0074053A">
        <w:rPr>
          <w:rFonts w:ascii="Times New Roman" w:hAnsi="Times New Roman" w:cs="Times New Roman"/>
        </w:rPr>
        <w:t xml:space="preserve">2mks) </w:t>
      </w:r>
    </w:p>
    <w:p w14:paraId="3117A8C1" w14:textId="77777777" w:rsidR="0074053A" w:rsidRDefault="0074053A" w:rsidP="0074053A">
      <w:pPr>
        <w:spacing w:line="360" w:lineRule="auto"/>
        <w:rPr>
          <w:rFonts w:ascii="Times New Roman" w:hAnsi="Times New Roman" w:cs="Times New Roman"/>
        </w:rPr>
      </w:pPr>
    </w:p>
    <w:p w14:paraId="73B1B8E5" w14:textId="77777777" w:rsidR="0074053A" w:rsidRDefault="0074053A" w:rsidP="0074053A">
      <w:pPr>
        <w:spacing w:line="360" w:lineRule="auto"/>
        <w:rPr>
          <w:rFonts w:ascii="Times New Roman" w:hAnsi="Times New Roman" w:cs="Times New Roman"/>
        </w:rPr>
      </w:pPr>
    </w:p>
    <w:p w14:paraId="040F1FA8" w14:textId="77777777" w:rsidR="00EC6A2E" w:rsidRDefault="00EC6A2E" w:rsidP="0074053A">
      <w:pPr>
        <w:spacing w:line="360" w:lineRule="auto"/>
        <w:rPr>
          <w:rFonts w:ascii="Times New Roman" w:hAnsi="Times New Roman" w:cs="Times New Roman"/>
        </w:rPr>
      </w:pPr>
    </w:p>
    <w:p w14:paraId="533E2A40" w14:textId="77777777" w:rsidR="0074053A" w:rsidRDefault="0074053A" w:rsidP="0074053A">
      <w:pPr>
        <w:spacing w:line="360" w:lineRule="auto"/>
        <w:rPr>
          <w:rFonts w:ascii="Times New Roman" w:hAnsi="Times New Roman" w:cs="Times New Roman"/>
        </w:rPr>
      </w:pPr>
    </w:p>
    <w:p w14:paraId="12E7B843" w14:textId="77777777" w:rsidR="0074053A" w:rsidRPr="0074053A" w:rsidRDefault="0074053A" w:rsidP="0074053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Give two uses of a gold leaf electroscope.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                           (2mks)</w:t>
      </w:r>
    </w:p>
    <w:p w14:paraId="5E94A21A" w14:textId="77777777" w:rsidR="0074053A" w:rsidRDefault="0074053A" w:rsidP="0074053A">
      <w:pPr>
        <w:spacing w:line="360" w:lineRule="auto"/>
        <w:rPr>
          <w:rFonts w:ascii="Times New Roman" w:hAnsi="Times New Roman" w:cs="Times New Roman"/>
        </w:rPr>
      </w:pPr>
    </w:p>
    <w:p w14:paraId="071BAF64" w14:textId="77777777" w:rsidR="00E22B14" w:rsidRDefault="00E22B14" w:rsidP="0074053A">
      <w:pPr>
        <w:spacing w:line="360" w:lineRule="auto"/>
        <w:rPr>
          <w:rFonts w:ascii="Times New Roman" w:hAnsi="Times New Roman" w:cs="Times New Roman"/>
        </w:rPr>
      </w:pPr>
    </w:p>
    <w:p w14:paraId="4C24510A" w14:textId="77777777" w:rsidR="00E22B14" w:rsidRPr="0074053A" w:rsidRDefault="00E22B14" w:rsidP="0074053A">
      <w:pPr>
        <w:spacing w:line="360" w:lineRule="auto"/>
        <w:rPr>
          <w:rFonts w:ascii="Times New Roman" w:hAnsi="Times New Roman" w:cs="Times New Roman"/>
        </w:rPr>
      </w:pPr>
    </w:p>
    <w:p w14:paraId="2845D1F0" w14:textId="77777777" w:rsidR="00D5755A" w:rsidRPr="0074053A" w:rsidRDefault="001E5FFF" w:rsidP="00E22B14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240"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23875" w:rsidRPr="0074053A">
        <w:rPr>
          <w:rFonts w:ascii="Times New Roman" w:hAnsi="Times New Roman" w:cs="Times New Roman"/>
          <w:sz w:val="24"/>
          <w:szCs w:val="24"/>
        </w:rPr>
        <w:t xml:space="preserve"> State </w:t>
      </w:r>
      <w:proofErr w:type="spellStart"/>
      <w:r w:rsidR="00D5755A" w:rsidRPr="0074053A">
        <w:rPr>
          <w:rFonts w:ascii="Times New Roman" w:hAnsi="Times New Roman" w:cs="Times New Roman"/>
          <w:sz w:val="24"/>
          <w:szCs w:val="24"/>
        </w:rPr>
        <w:t>S</w:t>
      </w:r>
      <w:r w:rsidR="00723875" w:rsidRPr="0074053A">
        <w:rPr>
          <w:rFonts w:ascii="Times New Roman" w:hAnsi="Times New Roman" w:cs="Times New Roman"/>
          <w:sz w:val="24"/>
          <w:szCs w:val="24"/>
        </w:rPr>
        <w:t>nells</w:t>
      </w:r>
      <w:proofErr w:type="spellEnd"/>
      <w:r w:rsidR="00D5755A" w:rsidRPr="0074053A">
        <w:rPr>
          <w:rFonts w:ascii="Times New Roman" w:hAnsi="Times New Roman" w:cs="Times New Roman"/>
          <w:sz w:val="24"/>
          <w:szCs w:val="24"/>
        </w:rPr>
        <w:t>’</w:t>
      </w:r>
      <w:r w:rsidR="00723875" w:rsidRPr="0074053A">
        <w:rPr>
          <w:rFonts w:ascii="Times New Roman" w:hAnsi="Times New Roman" w:cs="Times New Roman"/>
          <w:sz w:val="24"/>
          <w:szCs w:val="24"/>
        </w:rPr>
        <w:t xml:space="preserve"> law of refraction</w:t>
      </w:r>
      <w:r w:rsidR="00723875" w:rsidRPr="0074053A">
        <w:rPr>
          <w:rFonts w:ascii="Times New Roman" w:hAnsi="Times New Roman" w:cs="Times New Roman"/>
          <w:sz w:val="24"/>
          <w:szCs w:val="24"/>
        </w:rPr>
        <w:tab/>
      </w:r>
      <w:r w:rsidR="00723875" w:rsidRPr="0074053A">
        <w:rPr>
          <w:rFonts w:ascii="Times New Roman" w:hAnsi="Times New Roman" w:cs="Times New Roman"/>
          <w:sz w:val="24"/>
          <w:szCs w:val="24"/>
        </w:rPr>
        <w:tab/>
      </w:r>
      <w:r w:rsidR="00723875" w:rsidRPr="0074053A">
        <w:rPr>
          <w:rFonts w:ascii="Times New Roman" w:hAnsi="Times New Roman" w:cs="Times New Roman"/>
          <w:sz w:val="24"/>
          <w:szCs w:val="24"/>
        </w:rPr>
        <w:tab/>
      </w:r>
      <w:r w:rsidR="00723875" w:rsidRPr="0074053A">
        <w:rPr>
          <w:rFonts w:ascii="Times New Roman" w:hAnsi="Times New Roman" w:cs="Times New Roman"/>
          <w:sz w:val="24"/>
          <w:szCs w:val="24"/>
        </w:rPr>
        <w:tab/>
      </w:r>
      <w:r w:rsidR="00723875" w:rsidRPr="0074053A">
        <w:rPr>
          <w:rFonts w:ascii="Times New Roman" w:hAnsi="Times New Roman" w:cs="Times New Roman"/>
          <w:sz w:val="24"/>
          <w:szCs w:val="24"/>
        </w:rPr>
        <w:tab/>
      </w:r>
      <w:r w:rsidR="007B1DAF" w:rsidRPr="0074053A">
        <w:rPr>
          <w:rFonts w:ascii="Times New Roman" w:hAnsi="Times New Roman" w:cs="Times New Roman"/>
          <w:sz w:val="24"/>
          <w:szCs w:val="24"/>
        </w:rPr>
        <w:t>(1</w:t>
      </w:r>
      <w:r w:rsidR="00723875" w:rsidRPr="0074053A">
        <w:rPr>
          <w:rFonts w:ascii="Times New Roman" w:hAnsi="Times New Roman" w:cs="Times New Roman"/>
          <w:sz w:val="24"/>
          <w:szCs w:val="24"/>
        </w:rPr>
        <w:t>mk</w:t>
      </w:r>
      <w:r w:rsidR="007B1DAF" w:rsidRPr="0074053A">
        <w:rPr>
          <w:rFonts w:ascii="Times New Roman" w:hAnsi="Times New Roman" w:cs="Times New Roman"/>
          <w:sz w:val="24"/>
          <w:szCs w:val="24"/>
        </w:rPr>
        <w:t>)</w:t>
      </w:r>
    </w:p>
    <w:p w14:paraId="1993ADD8" w14:textId="77777777" w:rsidR="00723875" w:rsidRPr="0074053A" w:rsidRDefault="00723875" w:rsidP="00D5755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10026" w14:textId="77777777" w:rsidR="00723875" w:rsidRPr="001E5FFF" w:rsidRDefault="00723875" w:rsidP="001E5FFF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810"/>
          <w:tab w:val="left" w:pos="900"/>
        </w:tabs>
        <w:overflowPunct w:val="0"/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1E5FFF">
        <w:rPr>
          <w:rFonts w:ascii="Times New Roman" w:hAnsi="Times New Roman" w:cs="Times New Roman"/>
          <w:sz w:val="24"/>
          <w:szCs w:val="24"/>
        </w:rPr>
        <w:t>State two necessary and sufficient conditions for total internal reflection to occur. (2mks)</w:t>
      </w:r>
    </w:p>
    <w:p w14:paraId="5CEF92FC" w14:textId="77777777" w:rsidR="00723875" w:rsidRPr="0074053A" w:rsidRDefault="00723875" w:rsidP="00723875">
      <w:pPr>
        <w:pStyle w:val="ListParagraph"/>
        <w:tabs>
          <w:tab w:val="left" w:pos="720"/>
          <w:tab w:val="left" w:pos="993"/>
        </w:tabs>
        <w:spacing w:before="24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E6BDF0" w14:textId="77777777" w:rsidR="00723875" w:rsidRPr="0074053A" w:rsidRDefault="00723875" w:rsidP="00723875">
      <w:pPr>
        <w:tabs>
          <w:tab w:val="left" w:pos="720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18BB6" w14:textId="77777777" w:rsidR="00723875" w:rsidRPr="001E5FFF" w:rsidRDefault="00723875" w:rsidP="001E5FF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FF">
        <w:rPr>
          <w:rFonts w:ascii="Times New Roman" w:hAnsi="Times New Roman" w:cs="Times New Roman"/>
          <w:sz w:val="24"/>
          <w:szCs w:val="24"/>
        </w:rPr>
        <w:t>The figure below shows white light incident on a rain drop.</w:t>
      </w:r>
    </w:p>
    <w:p w14:paraId="642991C4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9DCBC4" wp14:editId="219F0BE6">
            <wp:extent cx="3190875" cy="1238250"/>
            <wp:effectExtent l="19050" t="0" r="9525" b="0"/>
            <wp:docPr id="164" name="Picture 164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53A">
        <w:rPr>
          <w:rFonts w:ascii="Times New Roman" w:hAnsi="Times New Roman" w:cs="Times New Roman"/>
          <w:b/>
          <w:sz w:val="24"/>
          <w:szCs w:val="24"/>
        </w:rPr>
        <w:tab/>
      </w:r>
    </w:p>
    <w:p w14:paraId="29CA0570" w14:textId="77777777" w:rsidR="00723875" w:rsidRPr="0074053A" w:rsidRDefault="00723875" w:rsidP="007238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State what happens at</w:t>
      </w:r>
      <w:r w:rsidRPr="0074053A">
        <w:rPr>
          <w:rFonts w:ascii="Times New Roman" w:hAnsi="Times New Roman" w:cs="Times New Roman"/>
          <w:sz w:val="24"/>
          <w:szCs w:val="24"/>
        </w:rPr>
        <w:tab/>
        <w:t>:</w:t>
      </w:r>
    </w:p>
    <w:p w14:paraId="463F6F7B" w14:textId="77777777" w:rsidR="00723875" w:rsidRPr="0074053A" w:rsidRDefault="00723875" w:rsidP="0072387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  <w:t>2mks</w:t>
      </w:r>
    </w:p>
    <w:p w14:paraId="0AA49AB4" w14:textId="77777777" w:rsidR="00723875" w:rsidRPr="0074053A" w:rsidRDefault="00723875" w:rsidP="0072387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A …………………………..</w:t>
      </w:r>
    </w:p>
    <w:p w14:paraId="67CF96C6" w14:textId="77777777" w:rsidR="00723875" w:rsidRPr="0074053A" w:rsidRDefault="00723875" w:rsidP="0072387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1D80A4A" w14:textId="77777777" w:rsidR="00723875" w:rsidRPr="0074053A" w:rsidRDefault="00723875" w:rsidP="0072387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 B…………………………….</w:t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</w:p>
    <w:p w14:paraId="780F82FC" w14:textId="77777777" w:rsidR="00723875" w:rsidRDefault="00723875" w:rsidP="007238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0F00B" w14:textId="77777777" w:rsidR="00796C20" w:rsidRPr="0074053A" w:rsidRDefault="00796C20" w:rsidP="007238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57817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lastRenderedPageBreak/>
        <w:t xml:space="preserve">(ii)  State the </w:t>
      </w:r>
      <w:proofErr w:type="spellStart"/>
      <w:r w:rsidRPr="0074053A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74053A">
        <w:rPr>
          <w:rFonts w:ascii="Times New Roman" w:hAnsi="Times New Roman" w:cs="Times New Roman"/>
          <w:sz w:val="24"/>
          <w:szCs w:val="24"/>
        </w:rPr>
        <w:t xml:space="preserve"> of rays C and D.</w:t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(2mks)</w:t>
      </w:r>
    </w:p>
    <w:p w14:paraId="3EFCD6A2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C2DB3F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ab/>
        <w:t>C…………………..</w:t>
      </w:r>
    </w:p>
    <w:p w14:paraId="4261C3EC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A60BE0" w14:textId="77777777" w:rsidR="00723875" w:rsidRPr="0074053A" w:rsidRDefault="00723875" w:rsidP="007238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ab/>
        <w:t>D…………………</w:t>
      </w:r>
    </w:p>
    <w:p w14:paraId="6C2273BA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EA13B" w14:textId="77777777" w:rsidR="00723875" w:rsidRPr="0074053A" w:rsidRDefault="00723875" w:rsidP="001E5FFF">
      <w:pPr>
        <w:pStyle w:val="ListParagraph"/>
        <w:numPr>
          <w:ilvl w:val="0"/>
          <w:numId w:val="21"/>
        </w:numPr>
        <w:tabs>
          <w:tab w:val="left" w:pos="16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The figure below shows the path of light passing through a rectangular block of Perspex,   placed in air.</w:t>
      </w:r>
    </w:p>
    <w:p w14:paraId="2C3C1540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807F04D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D984D65" wp14:editId="06DE098A">
            <wp:simplePos x="0" y="0"/>
            <wp:positionH relativeFrom="column">
              <wp:posOffset>1266825</wp:posOffset>
            </wp:positionH>
            <wp:positionV relativeFrom="paragraph">
              <wp:posOffset>18415</wp:posOffset>
            </wp:positionV>
            <wp:extent cx="2057400" cy="110490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9A73DC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575B6B64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6933C0D1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01790039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A0A4C92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182849EB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</w:p>
    <w:p w14:paraId="5CA88949" w14:textId="77777777" w:rsidR="00723875" w:rsidRPr="0074053A" w:rsidRDefault="00723875" w:rsidP="00723875">
      <w:pPr>
        <w:pStyle w:val="ListParagraph"/>
        <w:tabs>
          <w:tab w:val="left" w:pos="1698"/>
        </w:tabs>
        <w:ind w:left="9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   Calculate the refractive index of the Perspex. </w:t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</w:r>
      <w:r w:rsidRPr="0074053A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8A78D99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F00118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66DFBE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A256AF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7E46F89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97AD31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DC0326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719430" w14:textId="77777777" w:rsidR="00723875" w:rsidRPr="0074053A" w:rsidRDefault="00723875" w:rsidP="007238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94E9E92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63C87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CD9B1" w14:textId="77777777" w:rsidR="00823EA6" w:rsidRPr="0074053A" w:rsidRDefault="00823EA6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81C30" w14:textId="77777777" w:rsidR="001B11F0" w:rsidRPr="001E5FFF" w:rsidRDefault="001E5FFF" w:rsidP="001E5FFF">
      <w:pPr>
        <w:pStyle w:val="NoSpacing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B11F0" w:rsidRPr="001E5FFF">
        <w:rPr>
          <w:rFonts w:ascii="Times New Roman" w:hAnsi="Times New Roman" w:cs="Times New Roman"/>
          <w:sz w:val="24"/>
          <w:szCs w:val="24"/>
        </w:rPr>
        <w:t xml:space="preserve"> Draw magnetic field pattern between the following poles. </w:t>
      </w:r>
      <w:r w:rsidR="00C346D4" w:rsidRPr="001E5F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11F0" w:rsidRPr="001E5FFF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1F0E42D1" w14:textId="77777777" w:rsidR="00EC6A2E" w:rsidRDefault="00EC6A2E" w:rsidP="00EC6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61CA1" w14:textId="77777777" w:rsidR="00EC6A2E" w:rsidRPr="0074053A" w:rsidRDefault="00EC6A2E" w:rsidP="00EC6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4F1A7" w14:textId="77777777" w:rsidR="001B11F0" w:rsidRPr="0074053A" w:rsidRDefault="00000000" w:rsidP="004007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20B1B4">
          <v:shape id="_x0000_s1029" type="#_x0000_t32" style="position:absolute;margin-left:185.25pt;margin-top:11.2pt;width:73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44DED33">
          <v:shape id="_x0000_s1030" type="#_x0000_t32" style="position:absolute;margin-left:185.25pt;margin-top:11.2pt;width:0;height:18.7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C91C12D">
          <v:shape id="_x0000_s1026" type="#_x0000_t32" style="position:absolute;margin-left:90.75pt;margin-top:11.2pt;width:57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ACBABC">
          <v:shape id="_x0000_s1027" type="#_x0000_t32" style="position:absolute;margin-left:147.75pt;margin-top:11.2pt;width:0;height:18.75pt;z-index:251659264" o:connectortype="straight"/>
        </w:pict>
      </w:r>
    </w:p>
    <w:p w14:paraId="5A57711A" w14:textId="77777777" w:rsidR="001B11F0" w:rsidRPr="0074053A" w:rsidRDefault="00000000" w:rsidP="00400740">
      <w:pPr>
        <w:pStyle w:val="NoSpacing"/>
        <w:tabs>
          <w:tab w:val="left" w:pos="2760"/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847A9E">
          <v:shape id="_x0000_s1031" type="#_x0000_t32" style="position:absolute;margin-left:185.25pt;margin-top:15.9pt;width:73.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60BB56">
          <v:shape id="_x0000_s1028" type="#_x0000_t32" style="position:absolute;margin-left:87pt;margin-top:15.9pt;width:60.75pt;height:0;flip:x;z-index:251660288" o:connectortype="straight"/>
        </w:pict>
      </w:r>
      <w:r w:rsidR="001B11F0" w:rsidRPr="0074053A">
        <w:rPr>
          <w:rFonts w:ascii="Times New Roman" w:hAnsi="Times New Roman" w:cs="Times New Roman"/>
          <w:sz w:val="24"/>
          <w:szCs w:val="24"/>
        </w:rPr>
        <w:tab/>
        <w:t xml:space="preserve">N         </w:t>
      </w:r>
      <w:r w:rsidR="00D5755A" w:rsidRPr="0074053A">
        <w:rPr>
          <w:rFonts w:ascii="Times New Roman" w:hAnsi="Times New Roman" w:cs="Times New Roman"/>
          <w:sz w:val="24"/>
          <w:szCs w:val="24"/>
        </w:rPr>
        <w:t xml:space="preserve">  </w:t>
      </w:r>
      <w:r w:rsidR="001B11F0" w:rsidRPr="007405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B11F0" w:rsidRPr="0074053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679AEB31" w14:textId="77777777" w:rsidR="00823EA6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3D3D98CF" w14:textId="77777777" w:rsidR="00EC6A2E" w:rsidRPr="0074053A" w:rsidRDefault="00EC6A2E" w:rsidP="00400740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14:paraId="7F1C0726" w14:textId="77777777" w:rsidR="001B11F0" w:rsidRPr="0074053A" w:rsidRDefault="001E5FFF" w:rsidP="001E5FFF">
      <w:pPr>
        <w:pStyle w:val="ListParagraph"/>
        <w:spacing w:after="0"/>
        <w:ind w:left="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E621F" w:rsidRPr="0074053A">
        <w:rPr>
          <w:rFonts w:ascii="Times New Roman" w:hAnsi="Times New Roman" w:cs="Times New Roman"/>
          <w:sz w:val="24"/>
          <w:szCs w:val="24"/>
        </w:rPr>
        <w:t>Using do</w:t>
      </w:r>
      <w:r w:rsidR="001B11F0" w:rsidRPr="0074053A">
        <w:rPr>
          <w:rFonts w:ascii="Times New Roman" w:hAnsi="Times New Roman" w:cs="Times New Roman"/>
          <w:sz w:val="24"/>
          <w:szCs w:val="24"/>
        </w:rPr>
        <w:t xml:space="preserve">main theory, explain why it is not possible to magnetize a magnetic material beyond a certain limit.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755A" w:rsidRPr="0074053A">
        <w:rPr>
          <w:rFonts w:ascii="Times New Roman" w:hAnsi="Times New Roman" w:cs="Times New Roman"/>
          <w:sz w:val="24"/>
          <w:szCs w:val="24"/>
        </w:rPr>
        <w:tab/>
      </w:r>
      <w:r w:rsidR="00D5755A" w:rsidRPr="0074053A">
        <w:rPr>
          <w:rFonts w:ascii="Times New Roman" w:hAnsi="Times New Roman" w:cs="Times New Roman"/>
          <w:sz w:val="24"/>
          <w:szCs w:val="24"/>
        </w:rPr>
        <w:tab/>
      </w:r>
      <w:r w:rsidR="00D5755A" w:rsidRPr="0074053A">
        <w:rPr>
          <w:rFonts w:ascii="Times New Roman" w:hAnsi="Times New Roman" w:cs="Times New Roman"/>
          <w:sz w:val="24"/>
          <w:szCs w:val="24"/>
        </w:rPr>
        <w:tab/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</w:t>
      </w:r>
      <w:r w:rsidR="00D5755A" w:rsidRPr="0074053A">
        <w:rPr>
          <w:rFonts w:ascii="Times New Roman" w:hAnsi="Times New Roman" w:cs="Times New Roman"/>
          <w:sz w:val="24"/>
          <w:szCs w:val="24"/>
        </w:rPr>
        <w:t xml:space="preserve"> (2</w:t>
      </w:r>
      <w:r w:rsidR="001B11F0"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714B47B8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0B550D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DCAD39F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9257D5C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472356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A23902D" w14:textId="77777777" w:rsidR="00823EA6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15F0ACD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62E4F5C" w14:textId="77777777" w:rsidR="001338BB" w:rsidRPr="0074053A" w:rsidRDefault="001B11F0" w:rsidP="001E5FF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lastRenderedPageBreak/>
        <w:t>The figure below sho</w:t>
      </w:r>
      <w:r w:rsidR="001338BB" w:rsidRPr="0074053A">
        <w:rPr>
          <w:rFonts w:ascii="Times New Roman" w:hAnsi="Times New Roman" w:cs="Times New Roman"/>
          <w:sz w:val="24"/>
          <w:szCs w:val="24"/>
        </w:rPr>
        <w:t>ws an electromagnet connected to a battery.</w:t>
      </w:r>
    </w:p>
    <w:p w14:paraId="19A7640D" w14:textId="77777777" w:rsidR="00C346D4" w:rsidRPr="0074053A" w:rsidRDefault="00C346D4" w:rsidP="00C346D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5B60237" w14:textId="77777777" w:rsidR="00823EA6" w:rsidRPr="0074053A" w:rsidRDefault="00C346D4" w:rsidP="00400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="00823EA6" w:rsidRPr="00740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FDE6F" wp14:editId="64051C78">
            <wp:extent cx="3008376" cy="1362456"/>
            <wp:effectExtent l="19050" t="0" r="1524" b="0"/>
            <wp:docPr id="4" name="Picture 3" descr="img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2.jpg"/>
                    <pic:cNvPicPr/>
                  </pic:nvPicPr>
                  <pic:blipFill>
                    <a:blip r:embed="rId15" cstate="print">
                      <a:lum bright="21000" contras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7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DA5C" w14:textId="77777777" w:rsidR="00C346D4" w:rsidRPr="0074053A" w:rsidRDefault="00C346D4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8E838" w14:textId="77777777" w:rsidR="001338BB" w:rsidRPr="0074053A" w:rsidRDefault="001338BB" w:rsidP="00400740">
      <w:pPr>
        <w:pStyle w:val="ListParagraph"/>
        <w:numPr>
          <w:ilvl w:val="0"/>
          <w:numId w:val="5"/>
        </w:numPr>
        <w:spacing w:after="0"/>
        <w:ind w:left="0" w:hanging="27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On the same diagram indicate the direction of the flow of current when the switch is closed.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(1mk)</w:t>
      </w:r>
    </w:p>
    <w:p w14:paraId="5B217C4A" w14:textId="77777777" w:rsidR="00823EA6" w:rsidRPr="0074053A" w:rsidRDefault="00823EA6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A1BD2" w14:textId="77777777" w:rsidR="001338BB" w:rsidRPr="0074053A" w:rsidRDefault="001338BB" w:rsidP="00400740">
      <w:pPr>
        <w:pStyle w:val="ListParagraph"/>
        <w:numPr>
          <w:ilvl w:val="0"/>
          <w:numId w:val="5"/>
        </w:numPr>
        <w:spacing w:after="0"/>
        <w:ind w:left="0" w:hanging="27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State polarities A and B. 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(2mks)</w:t>
      </w:r>
    </w:p>
    <w:p w14:paraId="4EFA0135" w14:textId="77777777" w:rsidR="00823EA6" w:rsidRPr="0074053A" w:rsidRDefault="00823EA6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80D37C0" w14:textId="77777777" w:rsidR="00823EA6" w:rsidRPr="0074053A" w:rsidRDefault="00823EA6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0B75C" w14:textId="77777777" w:rsidR="00823EA6" w:rsidRPr="0074053A" w:rsidRDefault="00823EA6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732DE" w14:textId="77777777" w:rsidR="001338BB" w:rsidRPr="0074053A" w:rsidRDefault="00D5755A" w:rsidP="00C346D4">
      <w:pPr>
        <w:pStyle w:val="ListParagraph"/>
        <w:numPr>
          <w:ilvl w:val="0"/>
          <w:numId w:val="5"/>
        </w:numPr>
        <w:spacing w:after="0"/>
        <w:ind w:left="-57" w:hanging="27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State t</w:t>
      </w:r>
      <w:r w:rsidR="00D22092">
        <w:rPr>
          <w:rFonts w:ascii="Times New Roman" w:hAnsi="Times New Roman" w:cs="Times New Roman"/>
          <w:sz w:val="24"/>
          <w:szCs w:val="24"/>
        </w:rPr>
        <w:t>hree</w:t>
      </w:r>
      <w:r w:rsidR="001338BB" w:rsidRPr="0074053A">
        <w:rPr>
          <w:rFonts w:ascii="Times New Roman" w:hAnsi="Times New Roman" w:cs="Times New Roman"/>
          <w:sz w:val="24"/>
          <w:szCs w:val="24"/>
        </w:rPr>
        <w:t xml:space="preserve"> ways of increasing the strength of the electromagnet.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(</w:t>
      </w:r>
      <w:r w:rsidR="00D22092">
        <w:rPr>
          <w:rFonts w:ascii="Times New Roman" w:hAnsi="Times New Roman" w:cs="Times New Roman"/>
          <w:sz w:val="24"/>
          <w:szCs w:val="24"/>
        </w:rPr>
        <w:t>3</w:t>
      </w:r>
      <w:r w:rsidR="001338BB"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02D73E73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3866A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852AC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869DF" w14:textId="77777777" w:rsidR="001338BB" w:rsidRPr="0074053A" w:rsidRDefault="001338BB" w:rsidP="00400740">
      <w:pPr>
        <w:pStyle w:val="ListParagraph"/>
        <w:numPr>
          <w:ilvl w:val="0"/>
          <w:numId w:val="5"/>
        </w:numPr>
        <w:spacing w:after="0"/>
        <w:ind w:left="0" w:hanging="27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State two uses of electromagnets 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(2mks)</w:t>
      </w:r>
    </w:p>
    <w:p w14:paraId="21A2849A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5D3B2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74602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57565" w14:textId="77777777" w:rsidR="001338BB" w:rsidRPr="0074053A" w:rsidRDefault="001338BB" w:rsidP="001E5FFF">
      <w:pPr>
        <w:pStyle w:val="ListParagraph"/>
        <w:numPr>
          <w:ilvl w:val="0"/>
          <w:numId w:val="1"/>
        </w:numPr>
        <w:spacing w:after="0"/>
        <w:ind w:left="0" w:hanging="45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a)Define the following terms</w:t>
      </w:r>
    </w:p>
    <w:p w14:paraId="45158626" w14:textId="77777777" w:rsidR="001338BB" w:rsidRPr="0074053A" w:rsidRDefault="001338BB" w:rsidP="001E5FFF">
      <w:pPr>
        <w:pStyle w:val="ListParagraph"/>
        <w:numPr>
          <w:ilvl w:val="0"/>
          <w:numId w:val="6"/>
        </w:numPr>
        <w:spacing w:after="0"/>
        <w:ind w:left="624" w:hanging="264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Amplitude 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(1mk)</w:t>
      </w:r>
    </w:p>
    <w:p w14:paraId="65C82D5A" w14:textId="77777777" w:rsidR="00D525A7" w:rsidRPr="0074053A" w:rsidRDefault="00D525A7" w:rsidP="00C346D4">
      <w:pPr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14:paraId="4B80D5D3" w14:textId="77777777" w:rsidR="00D525A7" w:rsidRDefault="00D525A7" w:rsidP="00C346D4">
      <w:pPr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14:paraId="2897CA5C" w14:textId="77777777" w:rsidR="00C62AB5" w:rsidRDefault="00C62AB5" w:rsidP="00C346D4">
      <w:pPr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14:paraId="623AE291" w14:textId="77777777" w:rsidR="00C62AB5" w:rsidRPr="0074053A" w:rsidRDefault="00C62AB5" w:rsidP="00C346D4">
      <w:pPr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14:paraId="0812C8E5" w14:textId="77777777" w:rsidR="001338BB" w:rsidRPr="0074053A" w:rsidRDefault="001338BB" w:rsidP="001E5FFF">
      <w:pPr>
        <w:pStyle w:val="ListParagraph"/>
        <w:numPr>
          <w:ilvl w:val="0"/>
          <w:numId w:val="6"/>
        </w:numPr>
        <w:spacing w:after="0"/>
        <w:ind w:left="624" w:hanging="264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Frequency 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3B1A21A" w14:textId="77777777" w:rsidR="00D525A7" w:rsidRPr="0074053A" w:rsidRDefault="00D525A7" w:rsidP="00C346D4">
      <w:pPr>
        <w:pStyle w:val="ListParagraph"/>
        <w:spacing w:after="0"/>
        <w:ind w:left="624"/>
        <w:rPr>
          <w:rFonts w:ascii="Times New Roman" w:hAnsi="Times New Roman" w:cs="Times New Roman"/>
          <w:sz w:val="24"/>
          <w:szCs w:val="24"/>
        </w:rPr>
      </w:pPr>
    </w:p>
    <w:p w14:paraId="60A4A007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C0B8E" w14:textId="77777777" w:rsidR="00D525A7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40659" w14:textId="77777777" w:rsidR="00C62AB5" w:rsidRPr="0074053A" w:rsidRDefault="00C62AB5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47447" w14:textId="77777777" w:rsidR="001338BB" w:rsidRPr="0074053A" w:rsidRDefault="001338BB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b)</w:t>
      </w:r>
      <w:r w:rsidR="006758C9" w:rsidRPr="0074053A">
        <w:rPr>
          <w:rFonts w:ascii="Times New Roman" w:hAnsi="Times New Roman" w:cs="Times New Roman"/>
          <w:sz w:val="24"/>
          <w:szCs w:val="24"/>
        </w:rPr>
        <w:t xml:space="preserve"> Distinguish</w:t>
      </w:r>
      <w:r w:rsidRPr="0074053A">
        <w:rPr>
          <w:rFonts w:ascii="Times New Roman" w:hAnsi="Times New Roman" w:cs="Times New Roman"/>
          <w:sz w:val="24"/>
          <w:szCs w:val="24"/>
        </w:rPr>
        <w:t xml:space="preserve"> between electromagnetic and mechanical waves </w:t>
      </w:r>
      <w:r w:rsidR="006758C9" w:rsidRPr="0074053A">
        <w:rPr>
          <w:rFonts w:ascii="Times New Roman" w:hAnsi="Times New Roman" w:cs="Times New Roman"/>
          <w:sz w:val="24"/>
          <w:szCs w:val="24"/>
        </w:rPr>
        <w:t xml:space="preserve">and </w:t>
      </w:r>
      <w:r w:rsidRPr="0074053A">
        <w:rPr>
          <w:rFonts w:ascii="Times New Roman" w:hAnsi="Times New Roman" w:cs="Times New Roman"/>
          <w:sz w:val="24"/>
          <w:szCs w:val="24"/>
        </w:rPr>
        <w:t xml:space="preserve">give one example in each.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C6A2E">
        <w:rPr>
          <w:rFonts w:ascii="Times New Roman" w:hAnsi="Times New Roman" w:cs="Times New Roman"/>
          <w:sz w:val="24"/>
          <w:szCs w:val="24"/>
        </w:rPr>
        <w:t xml:space="preserve"> (3</w:t>
      </w:r>
      <w:r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3A8D8981" w14:textId="77777777" w:rsidR="00D525A7" w:rsidRPr="0074053A" w:rsidRDefault="00D525A7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E0FF2A" w14:textId="77777777" w:rsidR="00D525A7" w:rsidRPr="0074053A" w:rsidRDefault="00D525A7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CA9DE46" w14:textId="77777777" w:rsidR="00D525A7" w:rsidRDefault="00D525A7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BC11279" w14:textId="77777777" w:rsidR="00C62AB5" w:rsidRDefault="00C62AB5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8EE8D4A" w14:textId="77777777" w:rsidR="00C62AB5" w:rsidRDefault="00C62AB5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2AF27DA" w14:textId="77777777" w:rsidR="00C62AB5" w:rsidRDefault="00C62AB5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98931D" w14:textId="77777777" w:rsidR="00C62AB5" w:rsidRPr="0074053A" w:rsidRDefault="00C62AB5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C508CDD" w14:textId="77777777" w:rsidR="00D525A7" w:rsidRPr="0074053A" w:rsidRDefault="00D525A7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938D625" w14:textId="77777777" w:rsidR="00FE621F" w:rsidRPr="0074053A" w:rsidRDefault="00FE621F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7C3DCF" w14:textId="77777777" w:rsidR="00D525A7" w:rsidRPr="0074053A" w:rsidRDefault="00D525A7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D5BE51E" w14:textId="77777777" w:rsidR="001338BB" w:rsidRPr="0074053A" w:rsidRDefault="001338BB" w:rsidP="001E5FFF">
      <w:pPr>
        <w:pStyle w:val="ListParagraph"/>
        <w:numPr>
          <w:ilvl w:val="0"/>
          <w:numId w:val="24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The wave shown in the figure below has a velocity of 200mls.</w:t>
      </w:r>
    </w:p>
    <w:p w14:paraId="4971B592" w14:textId="77777777" w:rsidR="00C346D4" w:rsidRPr="0074053A" w:rsidRDefault="00C346D4" w:rsidP="00C346D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A4F7DAE" w14:textId="77777777" w:rsidR="00D525A7" w:rsidRPr="0074053A" w:rsidRDefault="00C346D4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D525A7" w:rsidRPr="00740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2200C2" wp14:editId="3A83F229">
            <wp:extent cx="5032563" cy="1531620"/>
            <wp:effectExtent l="19050" t="0" r="0" b="0"/>
            <wp:docPr id="5" name="Picture 4" descr="img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3.jpg"/>
                    <pic:cNvPicPr/>
                  </pic:nvPicPr>
                  <pic:blipFill>
                    <a:blip r:embed="rId16" cstate="print">
                      <a:lum bright="10000" contras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53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354E" w14:textId="77777777" w:rsidR="00C346D4" w:rsidRPr="0074053A" w:rsidRDefault="00C346D4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52ADAE8" w14:textId="77777777" w:rsidR="00C346D4" w:rsidRPr="0074053A" w:rsidRDefault="00C346D4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81CF3DD" w14:textId="77777777" w:rsidR="001338BB" w:rsidRPr="0074053A" w:rsidRDefault="001338BB" w:rsidP="0040074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Determine</w:t>
      </w:r>
    </w:p>
    <w:p w14:paraId="49C4293F" w14:textId="77777777" w:rsidR="001338BB" w:rsidRPr="0074053A" w:rsidRDefault="001338BB" w:rsidP="00C346D4">
      <w:pPr>
        <w:pStyle w:val="ListParagraph"/>
        <w:numPr>
          <w:ilvl w:val="0"/>
          <w:numId w:val="7"/>
        </w:numPr>
        <w:spacing w:after="0"/>
        <w:ind w:left="964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The period of the wave.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56F2610" w14:textId="77777777" w:rsidR="00C346D4" w:rsidRPr="0074053A" w:rsidRDefault="00C346D4" w:rsidP="00C346D4">
      <w:pPr>
        <w:pStyle w:val="ListParagraph"/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1413F4EE" w14:textId="77777777" w:rsidR="00D525A7" w:rsidRPr="0074053A" w:rsidRDefault="00D525A7" w:rsidP="00C346D4">
      <w:pPr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5CA7FC04" w14:textId="77777777" w:rsidR="001338BB" w:rsidRPr="0074053A" w:rsidRDefault="001338BB" w:rsidP="00C346D4">
      <w:pPr>
        <w:pStyle w:val="ListParagraph"/>
        <w:numPr>
          <w:ilvl w:val="0"/>
          <w:numId w:val="7"/>
        </w:numPr>
        <w:spacing w:after="0"/>
        <w:ind w:left="964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The frequency of the wave.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755A" w:rsidRPr="0074053A">
        <w:rPr>
          <w:rFonts w:ascii="Times New Roman" w:hAnsi="Times New Roman" w:cs="Times New Roman"/>
          <w:sz w:val="24"/>
          <w:szCs w:val="24"/>
        </w:rPr>
        <w:t xml:space="preserve"> (2</w:t>
      </w:r>
      <w:r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337C1014" w14:textId="77777777" w:rsidR="00D525A7" w:rsidRPr="0074053A" w:rsidRDefault="00D525A7" w:rsidP="00C346D4">
      <w:pPr>
        <w:pStyle w:val="ListParagraph"/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398194F3" w14:textId="77777777" w:rsidR="00D525A7" w:rsidRPr="0074053A" w:rsidRDefault="00D525A7" w:rsidP="00C346D4">
      <w:pPr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3B3C0545" w14:textId="77777777" w:rsidR="00C346D4" w:rsidRPr="0074053A" w:rsidRDefault="00C346D4" w:rsidP="00C346D4">
      <w:pPr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08A2FD7D" w14:textId="77777777" w:rsidR="00C346D4" w:rsidRPr="0074053A" w:rsidRDefault="00C346D4" w:rsidP="00C346D4">
      <w:pPr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6FE35A95" w14:textId="77777777" w:rsidR="001338BB" w:rsidRPr="0074053A" w:rsidRDefault="001338BB" w:rsidP="00C346D4">
      <w:pPr>
        <w:pStyle w:val="ListParagraph"/>
        <w:numPr>
          <w:ilvl w:val="0"/>
          <w:numId w:val="7"/>
        </w:numPr>
        <w:spacing w:after="0"/>
        <w:ind w:left="964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The wavelength of the wave, </w:t>
      </w:r>
      <w:r w:rsidR="00C346D4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016EC7C" w14:textId="77777777" w:rsidR="00D525A7" w:rsidRPr="0074053A" w:rsidRDefault="00D525A7" w:rsidP="00C346D4">
      <w:pPr>
        <w:spacing w:after="0"/>
        <w:ind w:left="964"/>
        <w:rPr>
          <w:rFonts w:ascii="Times New Roman" w:hAnsi="Times New Roman" w:cs="Times New Roman"/>
          <w:sz w:val="24"/>
          <w:szCs w:val="24"/>
        </w:rPr>
      </w:pPr>
    </w:p>
    <w:p w14:paraId="0A7B0952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15214" w14:textId="77777777" w:rsidR="00D525A7" w:rsidRPr="0074053A" w:rsidRDefault="00D525A7" w:rsidP="004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68EBD" w14:textId="77777777" w:rsidR="00B01E47" w:rsidRPr="0074053A" w:rsidRDefault="00B01E47" w:rsidP="0040074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AEEF9A" w14:textId="77777777" w:rsidR="00361552" w:rsidRPr="0074053A" w:rsidRDefault="00361552" w:rsidP="001E5FFF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a) State </w:t>
      </w:r>
      <w:r w:rsidR="00EC6A2E">
        <w:rPr>
          <w:rFonts w:ascii="Times New Roman" w:hAnsi="Times New Roman" w:cs="Times New Roman"/>
          <w:sz w:val="24"/>
          <w:szCs w:val="24"/>
        </w:rPr>
        <w:t>O</w:t>
      </w:r>
      <w:r w:rsidR="003E1255" w:rsidRPr="0074053A">
        <w:rPr>
          <w:rFonts w:ascii="Times New Roman" w:hAnsi="Times New Roman" w:cs="Times New Roman"/>
          <w:sz w:val="24"/>
          <w:szCs w:val="24"/>
        </w:rPr>
        <w:t>hms</w:t>
      </w:r>
      <w:r w:rsidR="00EC6A2E">
        <w:rPr>
          <w:rFonts w:ascii="Times New Roman" w:hAnsi="Times New Roman" w:cs="Times New Roman"/>
          <w:sz w:val="24"/>
          <w:szCs w:val="24"/>
        </w:rPr>
        <w:t>’</w:t>
      </w:r>
      <w:r w:rsidRPr="0074053A">
        <w:rPr>
          <w:rFonts w:ascii="Times New Roman" w:hAnsi="Times New Roman" w:cs="Times New Roman"/>
          <w:sz w:val="24"/>
          <w:szCs w:val="24"/>
        </w:rPr>
        <w:t xml:space="preserve"> law.  </w:t>
      </w:r>
      <w:r w:rsidR="003E1255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>(1mk)</w:t>
      </w:r>
    </w:p>
    <w:p w14:paraId="3B2AEC65" w14:textId="77777777" w:rsidR="00B01E47" w:rsidRPr="0074053A" w:rsidRDefault="00B01E47" w:rsidP="0040074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BBA57F" w14:textId="77777777" w:rsidR="00B01E47" w:rsidRPr="0074053A" w:rsidRDefault="00B01E47" w:rsidP="0040074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C8EBED" w14:textId="77777777" w:rsidR="003E1255" w:rsidRPr="0074053A" w:rsidRDefault="003E1255" w:rsidP="0040074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0FC76E" w14:textId="77777777" w:rsidR="00B01E47" w:rsidRPr="0074053A" w:rsidRDefault="00B01E47" w:rsidP="00400740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6282C2" w14:textId="77777777" w:rsidR="00361552" w:rsidRPr="0074053A" w:rsidRDefault="00361552" w:rsidP="00275FDE">
      <w:pPr>
        <w:pStyle w:val="ListParagraph"/>
        <w:tabs>
          <w:tab w:val="left" w:pos="90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b) Differentiate between potential difference (pd) and electromotive force (</w:t>
      </w:r>
      <w:proofErr w:type="gramStart"/>
      <w:r w:rsidRPr="0074053A">
        <w:rPr>
          <w:rFonts w:ascii="Times New Roman" w:hAnsi="Times New Roman" w:cs="Times New Roman"/>
          <w:sz w:val="24"/>
          <w:szCs w:val="24"/>
        </w:rPr>
        <w:t xml:space="preserve">Emf) </w:t>
      </w:r>
      <w:r w:rsidR="003E1255" w:rsidRPr="007405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E1255" w:rsidRPr="0074053A">
        <w:rPr>
          <w:rFonts w:ascii="Times New Roman" w:hAnsi="Times New Roman" w:cs="Times New Roman"/>
          <w:sz w:val="24"/>
          <w:szCs w:val="24"/>
        </w:rPr>
        <w:t xml:space="preserve">    </w:t>
      </w:r>
      <w:r w:rsidRPr="0074053A">
        <w:rPr>
          <w:rFonts w:ascii="Times New Roman" w:hAnsi="Times New Roman" w:cs="Times New Roman"/>
          <w:sz w:val="24"/>
          <w:szCs w:val="24"/>
        </w:rPr>
        <w:t>(2mks)</w:t>
      </w:r>
    </w:p>
    <w:p w14:paraId="3A3EFE01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DA348AD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C27E64C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1BAB618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2E8914F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F1B4E55" w14:textId="77777777" w:rsidR="00361552" w:rsidRPr="0074053A" w:rsidRDefault="00361552" w:rsidP="00275FDE">
      <w:pPr>
        <w:pStyle w:val="ListParagraph"/>
        <w:tabs>
          <w:tab w:val="left" w:pos="90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c)</w:t>
      </w:r>
      <w:r w:rsidR="00ED49D2" w:rsidRPr="0074053A">
        <w:rPr>
          <w:rFonts w:ascii="Times New Roman" w:hAnsi="Times New Roman" w:cs="Times New Roman"/>
          <w:sz w:val="24"/>
          <w:szCs w:val="24"/>
        </w:rPr>
        <w:t xml:space="preserve"> </w:t>
      </w:r>
      <w:r w:rsidRPr="0074053A">
        <w:rPr>
          <w:rFonts w:ascii="Times New Roman" w:hAnsi="Times New Roman" w:cs="Times New Roman"/>
          <w:sz w:val="24"/>
          <w:szCs w:val="24"/>
        </w:rPr>
        <w:t>A cell drive</w:t>
      </w:r>
      <w:r w:rsidR="00ED49D2" w:rsidRPr="0074053A">
        <w:rPr>
          <w:rFonts w:ascii="Times New Roman" w:hAnsi="Times New Roman" w:cs="Times New Roman"/>
          <w:sz w:val="24"/>
          <w:szCs w:val="24"/>
        </w:rPr>
        <w:t xml:space="preserve">s a current of 2.0A through </w:t>
      </w:r>
      <w:r w:rsidR="00275FDE">
        <w:rPr>
          <w:rFonts w:ascii="Times New Roman" w:hAnsi="Times New Roman" w:cs="Times New Roman"/>
          <w:sz w:val="24"/>
          <w:szCs w:val="24"/>
        </w:rPr>
        <w:t xml:space="preserve">a </w:t>
      </w:r>
      <w:r w:rsidR="00ED49D2" w:rsidRPr="0074053A">
        <w:rPr>
          <w:rFonts w:ascii="Times New Roman" w:hAnsi="Times New Roman" w:cs="Times New Roman"/>
          <w:sz w:val="24"/>
          <w:szCs w:val="24"/>
        </w:rPr>
        <w:t xml:space="preserve">0.6Ω </w:t>
      </w:r>
      <w:r w:rsidRPr="0074053A">
        <w:rPr>
          <w:rFonts w:ascii="Times New Roman" w:hAnsi="Times New Roman" w:cs="Times New Roman"/>
          <w:sz w:val="24"/>
          <w:szCs w:val="24"/>
        </w:rPr>
        <w:t xml:space="preserve">resistor. When the </w:t>
      </w:r>
      <w:r w:rsidR="00ED49D2" w:rsidRPr="0074053A">
        <w:rPr>
          <w:rFonts w:ascii="Times New Roman" w:hAnsi="Times New Roman" w:cs="Times New Roman"/>
          <w:sz w:val="24"/>
          <w:szCs w:val="24"/>
        </w:rPr>
        <w:t xml:space="preserve">same cell is connected to </w:t>
      </w:r>
      <w:r w:rsidR="00275FDE">
        <w:rPr>
          <w:rFonts w:ascii="Times New Roman" w:hAnsi="Times New Roman" w:cs="Times New Roman"/>
          <w:sz w:val="24"/>
          <w:szCs w:val="24"/>
        </w:rPr>
        <w:t xml:space="preserve">a </w:t>
      </w:r>
      <w:r w:rsidR="00ED49D2" w:rsidRPr="0074053A">
        <w:rPr>
          <w:rFonts w:ascii="Times New Roman" w:hAnsi="Times New Roman" w:cs="Times New Roman"/>
          <w:sz w:val="24"/>
          <w:szCs w:val="24"/>
        </w:rPr>
        <w:t xml:space="preserve">0.952Ω </w:t>
      </w:r>
      <w:r w:rsidRPr="0074053A">
        <w:rPr>
          <w:rFonts w:ascii="Times New Roman" w:hAnsi="Times New Roman" w:cs="Times New Roman"/>
          <w:sz w:val="24"/>
          <w:szCs w:val="24"/>
        </w:rPr>
        <w:t>resistor t</w:t>
      </w:r>
      <w:r w:rsidR="00ED49D2" w:rsidRPr="0074053A">
        <w:rPr>
          <w:rFonts w:ascii="Times New Roman" w:hAnsi="Times New Roman" w:cs="Times New Roman"/>
          <w:sz w:val="24"/>
          <w:szCs w:val="24"/>
        </w:rPr>
        <w:t>he current that flows is 1.5A. Find:</w:t>
      </w:r>
    </w:p>
    <w:p w14:paraId="7598C30E" w14:textId="77777777" w:rsidR="00361552" w:rsidRPr="0074053A" w:rsidRDefault="00ED54A8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ab/>
      </w:r>
      <w:r w:rsidR="00361552" w:rsidRPr="0074053A">
        <w:rPr>
          <w:rFonts w:ascii="Times New Roman" w:hAnsi="Times New Roman" w:cs="Times New Roman"/>
          <w:sz w:val="24"/>
          <w:szCs w:val="24"/>
        </w:rPr>
        <w:t xml:space="preserve">i) The internal resistance of the cell. </w:t>
      </w:r>
      <w:r w:rsidR="00376F65" w:rsidRPr="00740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61552" w:rsidRPr="0074053A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007FE86D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6044649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D092A33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3A4B700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10D57FC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7F54859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7E54418" w14:textId="77777777" w:rsidR="00361552" w:rsidRPr="0074053A" w:rsidRDefault="00ED54A8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552" w:rsidRPr="0074053A">
        <w:rPr>
          <w:rFonts w:ascii="Times New Roman" w:hAnsi="Times New Roman" w:cs="Times New Roman"/>
          <w:sz w:val="24"/>
          <w:szCs w:val="24"/>
        </w:rPr>
        <w:t xml:space="preserve">ii)The electromotive force (Emf) of the cell. </w:t>
      </w:r>
      <w:r w:rsidR="00376F65" w:rsidRPr="0074053A">
        <w:rPr>
          <w:rFonts w:ascii="Times New Roman" w:hAnsi="Times New Roman" w:cs="Times New Roman"/>
          <w:sz w:val="24"/>
          <w:szCs w:val="24"/>
        </w:rPr>
        <w:t xml:space="preserve">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76F65" w:rsidRPr="007405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755A" w:rsidRPr="0074053A">
        <w:rPr>
          <w:rFonts w:ascii="Times New Roman" w:hAnsi="Times New Roman" w:cs="Times New Roman"/>
          <w:sz w:val="24"/>
          <w:szCs w:val="24"/>
        </w:rPr>
        <w:t>(1</w:t>
      </w:r>
      <w:r w:rsidR="00361552" w:rsidRPr="0074053A">
        <w:rPr>
          <w:rFonts w:ascii="Times New Roman" w:hAnsi="Times New Roman" w:cs="Times New Roman"/>
          <w:sz w:val="24"/>
          <w:szCs w:val="24"/>
        </w:rPr>
        <w:t>mks)</w:t>
      </w:r>
    </w:p>
    <w:p w14:paraId="01720452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E1C68BA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2EA5E1E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429933B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A021712" w14:textId="77777777" w:rsidR="00B01E47" w:rsidRPr="0074053A" w:rsidRDefault="00B01E47" w:rsidP="00400740">
      <w:pPr>
        <w:pStyle w:val="ListParagraph"/>
        <w:tabs>
          <w:tab w:val="left" w:pos="90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D3C092B" w14:textId="77777777" w:rsidR="00361552" w:rsidRPr="0074053A" w:rsidRDefault="00361552" w:rsidP="00275FDE">
      <w:pPr>
        <w:pStyle w:val="ListParagraph"/>
        <w:numPr>
          <w:ilvl w:val="0"/>
          <w:numId w:val="2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 xml:space="preserve">State two factors that affect the resistance of </w:t>
      </w:r>
      <w:r w:rsidR="00723875" w:rsidRPr="0074053A">
        <w:rPr>
          <w:rFonts w:ascii="Times New Roman" w:hAnsi="Times New Roman" w:cs="Times New Roman"/>
          <w:sz w:val="24"/>
          <w:szCs w:val="24"/>
        </w:rPr>
        <w:t xml:space="preserve">a </w:t>
      </w:r>
      <w:r w:rsidRPr="0074053A">
        <w:rPr>
          <w:rFonts w:ascii="Times New Roman" w:hAnsi="Times New Roman" w:cs="Times New Roman"/>
          <w:sz w:val="24"/>
          <w:szCs w:val="24"/>
        </w:rPr>
        <w:t xml:space="preserve">metallic conductor. </w:t>
      </w:r>
      <w:r w:rsidR="00376F65" w:rsidRPr="007405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053A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338AB96" w14:textId="77777777" w:rsidR="00ED54A8" w:rsidRPr="0074053A" w:rsidRDefault="00ED54A8" w:rsidP="00ED54A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1B61CD" w14:textId="77777777" w:rsidR="00ED54A8" w:rsidRPr="0074053A" w:rsidRDefault="00ED54A8" w:rsidP="00ED54A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3B3D0" w14:textId="77777777" w:rsidR="00ED54A8" w:rsidRPr="0074053A" w:rsidRDefault="00ED54A8" w:rsidP="00ED54A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961133" w14:textId="77777777" w:rsidR="00ED54A8" w:rsidRPr="0074053A" w:rsidRDefault="00ED54A8" w:rsidP="00ED54A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1E94CF" w14:textId="77777777" w:rsidR="00D5755A" w:rsidRPr="0074053A" w:rsidRDefault="00D5755A" w:rsidP="00275FD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The figure below shows resistor network.</w:t>
      </w:r>
    </w:p>
    <w:p w14:paraId="603FCDBF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4FEAB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Pr="007405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DE702" wp14:editId="2BC428F2">
            <wp:extent cx="3130296" cy="1551432"/>
            <wp:effectExtent l="19050" t="0" r="0" b="0"/>
            <wp:docPr id="11" name="Picture 1" descr="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50.jpg"/>
                    <pic:cNvPicPr/>
                  </pic:nvPicPr>
                  <pic:blipFill>
                    <a:blip r:embed="rId17" cstate="print">
                      <a:lum bright="33000" contras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9746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A3844" w14:textId="77777777" w:rsidR="00D5755A" w:rsidRPr="0074053A" w:rsidRDefault="00D5755A" w:rsidP="00275FDE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From the figure determine the:</w:t>
      </w:r>
    </w:p>
    <w:p w14:paraId="6A8D4864" w14:textId="77777777" w:rsidR="00D5755A" w:rsidRPr="0074053A" w:rsidRDefault="00D5755A" w:rsidP="00D57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Total resistance.                                                                                                    (3mks)</w:t>
      </w:r>
    </w:p>
    <w:p w14:paraId="491F0D4D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E2F2B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4698D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21367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F0D57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FA1EB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369A5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8BE67" w14:textId="77777777" w:rsidR="00D5755A" w:rsidRDefault="00D5755A" w:rsidP="00D57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053A">
        <w:rPr>
          <w:rFonts w:ascii="Times New Roman" w:hAnsi="Times New Roman" w:cs="Times New Roman"/>
          <w:sz w:val="24"/>
          <w:szCs w:val="24"/>
        </w:rPr>
        <w:t>Total current.                                                                                                         (2mks)</w:t>
      </w:r>
    </w:p>
    <w:p w14:paraId="5C3D38C7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80F72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356A7F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35B10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92EE3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8652D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E375C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E66E4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E0196" w14:textId="77777777" w:rsidR="00C62AB5" w:rsidRDefault="00C62AB5" w:rsidP="00C62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F9948" w14:textId="77777777" w:rsidR="00C62AB5" w:rsidRPr="0074053A" w:rsidRDefault="00C62AB5" w:rsidP="00D5755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Voltage across the 8Ω resistor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082511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2C2B6" w14:textId="77777777" w:rsidR="00D5755A" w:rsidRPr="0074053A" w:rsidRDefault="00D5755A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4892C" w14:textId="77777777" w:rsidR="00ED49D2" w:rsidRPr="0074053A" w:rsidRDefault="00ED49D2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F3AA5" w14:textId="77777777" w:rsidR="00ED49D2" w:rsidRPr="0074053A" w:rsidRDefault="00ED49D2" w:rsidP="00D57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9A7BB" w14:textId="77777777" w:rsidR="00361552" w:rsidRPr="0074053A" w:rsidRDefault="00361552" w:rsidP="00C62AB5">
      <w:pPr>
        <w:tabs>
          <w:tab w:val="left" w:pos="2580"/>
        </w:tabs>
        <w:ind w:right="-1080"/>
        <w:rPr>
          <w:rFonts w:ascii="Times New Roman" w:hAnsi="Times New Roman" w:cs="Times New Roman"/>
          <w:sz w:val="24"/>
          <w:szCs w:val="24"/>
        </w:rPr>
      </w:pPr>
    </w:p>
    <w:sectPr w:rsidR="00361552" w:rsidRPr="0074053A" w:rsidSect="003543A0">
      <w:footerReference w:type="default" r:id="rId18"/>
      <w:pgSz w:w="11907" w:h="16839" w:code="9"/>
      <w:pgMar w:top="720" w:right="927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E9D22" w14:textId="77777777" w:rsidR="00E57F4D" w:rsidRDefault="00E57F4D" w:rsidP="00D9525C">
      <w:pPr>
        <w:spacing w:after="0" w:line="240" w:lineRule="auto"/>
      </w:pPr>
      <w:r>
        <w:separator/>
      </w:r>
    </w:p>
  </w:endnote>
  <w:endnote w:type="continuationSeparator" w:id="0">
    <w:p w14:paraId="230CC682" w14:textId="77777777" w:rsidR="00E57F4D" w:rsidRDefault="00E57F4D" w:rsidP="00D9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4012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C4368B3" w14:textId="77777777" w:rsidR="005C2AFD" w:rsidRDefault="005C2AFD">
            <w:pPr>
              <w:pStyle w:val="Footer"/>
              <w:jc w:val="center"/>
            </w:pPr>
            <w:r>
              <w:t xml:space="preserve">Page </w:t>
            </w:r>
            <w:r w:rsidR="00450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0830">
              <w:rPr>
                <w:b/>
                <w:sz w:val="24"/>
                <w:szCs w:val="24"/>
              </w:rPr>
              <w:fldChar w:fldCharType="separate"/>
            </w:r>
            <w:r w:rsidR="00B8048F">
              <w:rPr>
                <w:b/>
                <w:noProof/>
              </w:rPr>
              <w:t>2</w:t>
            </w:r>
            <w:r w:rsidR="0045083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0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0830">
              <w:rPr>
                <w:b/>
                <w:sz w:val="24"/>
                <w:szCs w:val="24"/>
              </w:rPr>
              <w:fldChar w:fldCharType="separate"/>
            </w:r>
            <w:r w:rsidR="00B8048F">
              <w:rPr>
                <w:b/>
                <w:noProof/>
              </w:rPr>
              <w:t>8</w:t>
            </w:r>
            <w:r w:rsidR="004508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148473" w14:textId="77777777" w:rsidR="00C346D4" w:rsidRDefault="00C34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925E" w14:textId="77777777" w:rsidR="00E57F4D" w:rsidRDefault="00E57F4D" w:rsidP="00D9525C">
      <w:pPr>
        <w:spacing w:after="0" w:line="240" w:lineRule="auto"/>
      </w:pPr>
      <w:r>
        <w:separator/>
      </w:r>
    </w:p>
  </w:footnote>
  <w:footnote w:type="continuationSeparator" w:id="0">
    <w:p w14:paraId="306B51B1" w14:textId="77777777" w:rsidR="00E57F4D" w:rsidRDefault="00E57F4D" w:rsidP="00D9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C1377"/>
    <w:multiLevelType w:val="hybridMultilevel"/>
    <w:tmpl w:val="D06C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1C8"/>
    <w:multiLevelType w:val="hybridMultilevel"/>
    <w:tmpl w:val="8ABCD606"/>
    <w:lvl w:ilvl="0" w:tplc="8D742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621A9"/>
    <w:multiLevelType w:val="hybridMultilevel"/>
    <w:tmpl w:val="65922FE8"/>
    <w:lvl w:ilvl="0" w:tplc="5EA20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0E2D"/>
    <w:multiLevelType w:val="hybridMultilevel"/>
    <w:tmpl w:val="77B6FD4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6A5D"/>
    <w:multiLevelType w:val="hybridMultilevel"/>
    <w:tmpl w:val="7D860AEE"/>
    <w:lvl w:ilvl="0" w:tplc="F6666CB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6C7F"/>
    <w:multiLevelType w:val="hybridMultilevel"/>
    <w:tmpl w:val="65003AD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BF9"/>
    <w:multiLevelType w:val="hybridMultilevel"/>
    <w:tmpl w:val="0186CDB0"/>
    <w:lvl w:ilvl="0" w:tplc="DD78F0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A3000"/>
    <w:multiLevelType w:val="hybridMultilevel"/>
    <w:tmpl w:val="43465FDA"/>
    <w:lvl w:ilvl="0" w:tplc="1B387D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57BB"/>
    <w:multiLevelType w:val="hybridMultilevel"/>
    <w:tmpl w:val="A5261E0E"/>
    <w:lvl w:ilvl="0" w:tplc="847AA3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345CEC"/>
    <w:multiLevelType w:val="hybridMultilevel"/>
    <w:tmpl w:val="17EE56E4"/>
    <w:lvl w:ilvl="0" w:tplc="D1ECE9E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101DB"/>
    <w:multiLevelType w:val="hybridMultilevel"/>
    <w:tmpl w:val="B68CAEE4"/>
    <w:lvl w:ilvl="0" w:tplc="CCE0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0634C"/>
    <w:multiLevelType w:val="hybridMultilevel"/>
    <w:tmpl w:val="B3D2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E59B8"/>
    <w:multiLevelType w:val="hybridMultilevel"/>
    <w:tmpl w:val="4350D344"/>
    <w:lvl w:ilvl="0" w:tplc="52283324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5288"/>
    <w:multiLevelType w:val="hybridMultilevel"/>
    <w:tmpl w:val="D46CD75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0946"/>
    <w:multiLevelType w:val="hybridMultilevel"/>
    <w:tmpl w:val="46CC66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D4233"/>
    <w:multiLevelType w:val="hybridMultilevel"/>
    <w:tmpl w:val="408EE5B4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A15FC"/>
    <w:multiLevelType w:val="hybridMultilevel"/>
    <w:tmpl w:val="83946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9F0"/>
    <w:multiLevelType w:val="hybridMultilevel"/>
    <w:tmpl w:val="DF9CFA0A"/>
    <w:lvl w:ilvl="0" w:tplc="E4065AC0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44421"/>
    <w:multiLevelType w:val="hybridMultilevel"/>
    <w:tmpl w:val="B3C625E0"/>
    <w:lvl w:ilvl="0" w:tplc="03703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84FB1"/>
    <w:multiLevelType w:val="hybridMultilevel"/>
    <w:tmpl w:val="404E3EC6"/>
    <w:lvl w:ilvl="0" w:tplc="7B04CB56">
      <w:start w:val="2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2946F3D"/>
    <w:multiLevelType w:val="hybridMultilevel"/>
    <w:tmpl w:val="A4A860A6"/>
    <w:lvl w:ilvl="0" w:tplc="7D2A403C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9EB037A"/>
    <w:multiLevelType w:val="hybridMultilevel"/>
    <w:tmpl w:val="F7F2AC14"/>
    <w:lvl w:ilvl="0" w:tplc="23ACCB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3345B"/>
    <w:multiLevelType w:val="hybridMultilevel"/>
    <w:tmpl w:val="18EC8AD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507515">
    <w:abstractNumId w:val="6"/>
  </w:num>
  <w:num w:numId="2" w16cid:durableId="829754647">
    <w:abstractNumId w:val="15"/>
  </w:num>
  <w:num w:numId="3" w16cid:durableId="1673138884">
    <w:abstractNumId w:val="17"/>
  </w:num>
  <w:num w:numId="4" w16cid:durableId="1384982497">
    <w:abstractNumId w:val="7"/>
  </w:num>
  <w:num w:numId="5" w16cid:durableId="1625960627">
    <w:abstractNumId w:val="3"/>
  </w:num>
  <w:num w:numId="6" w16cid:durableId="1291671500">
    <w:abstractNumId w:val="21"/>
  </w:num>
  <w:num w:numId="7" w16cid:durableId="453134287">
    <w:abstractNumId w:val="8"/>
  </w:num>
  <w:num w:numId="8" w16cid:durableId="1134325624">
    <w:abstractNumId w:val="22"/>
  </w:num>
  <w:num w:numId="9" w16cid:durableId="1034576230">
    <w:abstractNumId w:val="18"/>
  </w:num>
  <w:num w:numId="10" w16cid:durableId="1786147422">
    <w:abstractNumId w:val="0"/>
  </w:num>
  <w:num w:numId="11" w16cid:durableId="1016494711">
    <w:abstractNumId w:val="12"/>
  </w:num>
  <w:num w:numId="12" w16cid:durableId="1637225278">
    <w:abstractNumId w:val="1"/>
  </w:num>
  <w:num w:numId="13" w16cid:durableId="1595675325">
    <w:abstractNumId w:val="16"/>
  </w:num>
  <w:num w:numId="14" w16cid:durableId="518392160">
    <w:abstractNumId w:val="10"/>
  </w:num>
  <w:num w:numId="15" w16cid:durableId="1809980329">
    <w:abstractNumId w:val="20"/>
  </w:num>
  <w:num w:numId="16" w16cid:durableId="1902401844">
    <w:abstractNumId w:val="11"/>
  </w:num>
  <w:num w:numId="17" w16cid:durableId="1244028628">
    <w:abstractNumId w:val="19"/>
  </w:num>
  <w:num w:numId="18" w16cid:durableId="110591718">
    <w:abstractNumId w:val="2"/>
  </w:num>
  <w:num w:numId="19" w16cid:durableId="219219716">
    <w:abstractNumId w:val="14"/>
  </w:num>
  <w:num w:numId="20" w16cid:durableId="1895388566">
    <w:abstractNumId w:val="5"/>
  </w:num>
  <w:num w:numId="21" w16cid:durableId="1558593012">
    <w:abstractNumId w:val="23"/>
  </w:num>
  <w:num w:numId="22" w16cid:durableId="1867519108">
    <w:abstractNumId w:val="4"/>
  </w:num>
  <w:num w:numId="23" w16cid:durableId="1059280798">
    <w:abstractNumId w:val="9"/>
  </w:num>
  <w:num w:numId="24" w16cid:durableId="547303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2B"/>
    <w:rsid w:val="0000339D"/>
    <w:rsid w:val="00013009"/>
    <w:rsid w:val="000823B5"/>
    <w:rsid w:val="00111C9E"/>
    <w:rsid w:val="001338BB"/>
    <w:rsid w:val="001B11F0"/>
    <w:rsid w:val="001E5FFF"/>
    <w:rsid w:val="00210937"/>
    <w:rsid w:val="00220E68"/>
    <w:rsid w:val="00275FDE"/>
    <w:rsid w:val="00282103"/>
    <w:rsid w:val="00285ED6"/>
    <w:rsid w:val="00290595"/>
    <w:rsid w:val="003543A0"/>
    <w:rsid w:val="00361552"/>
    <w:rsid w:val="00372826"/>
    <w:rsid w:val="00376DFB"/>
    <w:rsid w:val="00376F65"/>
    <w:rsid w:val="0039346D"/>
    <w:rsid w:val="003A2B4E"/>
    <w:rsid w:val="003B0FD3"/>
    <w:rsid w:val="003E1255"/>
    <w:rsid w:val="003E329D"/>
    <w:rsid w:val="00400740"/>
    <w:rsid w:val="00450830"/>
    <w:rsid w:val="00454F4B"/>
    <w:rsid w:val="00463EC7"/>
    <w:rsid w:val="004D1028"/>
    <w:rsid w:val="005146D5"/>
    <w:rsid w:val="00571F29"/>
    <w:rsid w:val="005873C8"/>
    <w:rsid w:val="00596826"/>
    <w:rsid w:val="005A76EE"/>
    <w:rsid w:val="005C2AFD"/>
    <w:rsid w:val="005D4E71"/>
    <w:rsid w:val="005F7F5C"/>
    <w:rsid w:val="006136D1"/>
    <w:rsid w:val="00621EED"/>
    <w:rsid w:val="00625F19"/>
    <w:rsid w:val="00637E3A"/>
    <w:rsid w:val="006758C9"/>
    <w:rsid w:val="00723875"/>
    <w:rsid w:val="00735059"/>
    <w:rsid w:val="0074053A"/>
    <w:rsid w:val="00796C20"/>
    <w:rsid w:val="007B1DAF"/>
    <w:rsid w:val="00823EA6"/>
    <w:rsid w:val="008B631D"/>
    <w:rsid w:val="009809E8"/>
    <w:rsid w:val="009A1A66"/>
    <w:rsid w:val="009A67BA"/>
    <w:rsid w:val="00A03C75"/>
    <w:rsid w:val="00AB547F"/>
    <w:rsid w:val="00B01E47"/>
    <w:rsid w:val="00B8048F"/>
    <w:rsid w:val="00B97476"/>
    <w:rsid w:val="00BC5ECE"/>
    <w:rsid w:val="00BF4A8B"/>
    <w:rsid w:val="00C346D4"/>
    <w:rsid w:val="00C53320"/>
    <w:rsid w:val="00C62AB5"/>
    <w:rsid w:val="00C76AE7"/>
    <w:rsid w:val="00C873F4"/>
    <w:rsid w:val="00C9506D"/>
    <w:rsid w:val="00D05FD9"/>
    <w:rsid w:val="00D22092"/>
    <w:rsid w:val="00D234E1"/>
    <w:rsid w:val="00D5233A"/>
    <w:rsid w:val="00D525A7"/>
    <w:rsid w:val="00D5755A"/>
    <w:rsid w:val="00D747A0"/>
    <w:rsid w:val="00D9525C"/>
    <w:rsid w:val="00DC45C7"/>
    <w:rsid w:val="00DC7507"/>
    <w:rsid w:val="00DD4471"/>
    <w:rsid w:val="00E016B4"/>
    <w:rsid w:val="00E22B14"/>
    <w:rsid w:val="00E57F4D"/>
    <w:rsid w:val="00EA2F78"/>
    <w:rsid w:val="00EC6A2E"/>
    <w:rsid w:val="00ED49D2"/>
    <w:rsid w:val="00ED54A8"/>
    <w:rsid w:val="00F6127A"/>
    <w:rsid w:val="00FE621F"/>
    <w:rsid w:val="00FF036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28"/>
        <o:r id="V:Rule6" type="connector" idref="#_x0000_s1031"/>
        <o:r id="V:Rule7" type="connector" idref="#_x0000_s1026"/>
      </o:rules>
    </o:shapelayout>
  </w:shapeDefaults>
  <w:decimalSymbol w:val="."/>
  <w:listSeparator w:val=","/>
  <w14:docId w14:val="2DE5C8AF"/>
  <w15:docId w15:val="{94E910E2-A2F8-4FFA-8531-403C3BB2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25C"/>
  </w:style>
  <w:style w:type="paragraph" w:styleId="Footer">
    <w:name w:val="footer"/>
    <w:basedOn w:val="Normal"/>
    <w:link w:val="FooterChar"/>
    <w:uiPriority w:val="99"/>
    <w:unhideWhenUsed/>
    <w:rsid w:val="00D9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5C"/>
  </w:style>
  <w:style w:type="character" w:customStyle="1" w:styleId="NoSpacingChar">
    <w:name w:val="No Spacing Char"/>
    <w:basedOn w:val="DefaultParagraphFont"/>
    <w:link w:val="NoSpacing"/>
    <w:uiPriority w:val="1"/>
    <w:locked/>
    <w:rsid w:val="006758C9"/>
  </w:style>
  <w:style w:type="table" w:styleId="TableGrid">
    <w:name w:val="Table Grid"/>
    <w:basedOn w:val="TableNormal"/>
    <w:rsid w:val="0072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../../My%20Documents/object_files/pict1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../../My%20Documents/object_files/pict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99B0-073A-4723-AFBF-8A9C59F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cp:lastPrinted>2019-10-10T19:00:00Z</cp:lastPrinted>
  <dcterms:created xsi:type="dcterms:W3CDTF">2022-08-19T16:47:00Z</dcterms:created>
  <dcterms:modified xsi:type="dcterms:W3CDTF">2024-06-27T05:33:00Z</dcterms:modified>
</cp:coreProperties>
</file>