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E9" w:rsidRDefault="003855E9" w:rsidP="00F209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gramStart"/>
      <w:r>
        <w:rPr>
          <w:rFonts w:ascii="Times New Roman" w:hAnsi="Times New Roman" w:cs="Times New Roman"/>
          <w:sz w:val="24"/>
          <w:szCs w:val="24"/>
        </w:rPr>
        <w:t>:Saa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 </w:t>
      </w:r>
      <w:proofErr w:type="spellStart"/>
      <w:r>
        <w:rPr>
          <w:rFonts w:ascii="Times New Roman" w:hAnsi="Times New Roman" w:cs="Times New Roman"/>
          <w:sz w:val="24"/>
          <w:szCs w:val="24"/>
        </w:rPr>
        <w:t>Dakika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………………………………………………Na.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Mtihani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Mkondo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Na.ya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Usajili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</w:p>
    <w:p w:rsidR="00B420CC" w:rsidRDefault="00B420CC" w:rsidP="00F20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MAAGIZO</w:t>
      </w:r>
    </w:p>
    <w:p w:rsidR="00B420CC" w:rsidRDefault="00B420CC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CB4">
        <w:rPr>
          <w:rFonts w:ascii="Times New Roman" w:hAnsi="Times New Roman" w:cs="Times New Roman"/>
          <w:b/>
          <w:sz w:val="24"/>
          <w:szCs w:val="24"/>
        </w:rPr>
        <w:t>manne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</w:p>
    <w:p w:rsidR="00B420CC" w:rsidRDefault="00B420CC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kwanza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75CB4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</w:p>
    <w:p w:rsidR="00B420CC" w:rsidRDefault="00B420CC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CB4">
        <w:rPr>
          <w:rFonts w:ascii="Times New Roman" w:hAnsi="Times New Roman" w:cs="Times New Roman"/>
          <w:b/>
          <w:sz w:val="24"/>
          <w:szCs w:val="24"/>
        </w:rPr>
        <w:t>matatu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yachaguliwe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zilizobaki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yaani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F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Fupi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DE">
        <w:rPr>
          <w:rFonts w:ascii="Times New Roman" w:hAnsi="Times New Roman" w:cs="Times New Roman"/>
          <w:sz w:val="24"/>
          <w:szCs w:val="24"/>
        </w:rPr>
        <w:t>Ushairi</w:t>
      </w:r>
      <w:proofErr w:type="spellEnd"/>
      <w:r w:rsidR="001F6BDE">
        <w:rPr>
          <w:rFonts w:ascii="Times New Roman" w:hAnsi="Times New Roman" w:cs="Times New Roman"/>
          <w:sz w:val="24"/>
          <w:szCs w:val="24"/>
        </w:rPr>
        <w:t>.</w:t>
      </w:r>
    </w:p>
    <w:p w:rsidR="001F6BDE" w:rsidRDefault="001F6BDE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</w:p>
    <w:p w:rsidR="001F6BDE" w:rsidRPr="001F6BDE" w:rsidRDefault="001F6BDE" w:rsidP="001F6BD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yaandikwe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CB4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1F6BDE" w:rsidRDefault="001F6BDE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CB4">
        <w:rPr>
          <w:rFonts w:ascii="Times New Roman" w:hAnsi="Times New Roman" w:cs="Times New Roman"/>
          <w:b/>
          <w:sz w:val="24"/>
          <w:szCs w:val="24"/>
        </w:rPr>
        <w:t>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zimepigwa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</w:t>
      </w:r>
      <w:proofErr w:type="spellEnd"/>
    </w:p>
    <w:p w:rsidR="001F6BDE" w:rsidRDefault="001F6BDE" w:rsidP="00B420C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wahakikishe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zimepigwa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sawasawa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6BDE" w:rsidRDefault="001F6BDE" w:rsidP="001F6BDE">
      <w:pPr>
        <w:rPr>
          <w:rFonts w:ascii="Times New Roman" w:hAnsi="Times New Roman" w:cs="Times New Roman"/>
          <w:sz w:val="24"/>
          <w:szCs w:val="24"/>
        </w:rPr>
      </w:pPr>
    </w:p>
    <w:p w:rsidR="001F6BDE" w:rsidRDefault="001F6BDE" w:rsidP="001F6BD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yam tahini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450"/>
        <w:gridCol w:w="1526"/>
        <w:gridCol w:w="1560"/>
      </w:tblGrid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F6BDE">
              <w:rPr>
                <w:rFonts w:ascii="Times New Roman" w:hAnsi="Times New Roman" w:cs="Times New Roman"/>
                <w:color w:val="auto"/>
              </w:rPr>
              <w:t>Swali</w:t>
            </w:r>
            <w:proofErr w:type="spellEnd"/>
            <w:r w:rsidRPr="001F6BD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proofErr w:type="spellStart"/>
            <w:r w:rsidRPr="001F6BDE">
              <w:rPr>
                <w:color w:val="auto"/>
              </w:rPr>
              <w:t>Upeo</w:t>
            </w:r>
            <w:proofErr w:type="spellEnd"/>
            <w:r w:rsidRPr="001F6BDE">
              <w:rPr>
                <w:color w:val="auto"/>
              </w:rPr>
              <w:t xml:space="preserve"> </w:t>
            </w:r>
            <w:r w:rsidRPr="001F6BDE">
              <w:rPr>
                <w:color w:val="auto"/>
              </w:rPr>
              <w:tab/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proofErr w:type="spellStart"/>
            <w:r w:rsidRPr="001F6BDE">
              <w:rPr>
                <w:color w:val="auto"/>
              </w:rPr>
              <w:t>Tuzo</w:t>
            </w:r>
            <w:proofErr w:type="spellEnd"/>
            <w:r w:rsidRPr="001F6BDE">
              <w:rPr>
                <w:color w:val="auto"/>
              </w:rPr>
              <w:t xml:space="preserve"> </w:t>
            </w: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1</w:t>
            </w: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20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20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20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20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  <w:tr w:rsidR="001F6BDE" w:rsidTr="001F6BDE">
        <w:tc>
          <w:tcPr>
            <w:tcW w:w="145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proofErr w:type="spellStart"/>
            <w:r w:rsidRPr="001F6BDE">
              <w:rPr>
                <w:color w:val="auto"/>
              </w:rPr>
              <w:t>Jumla</w:t>
            </w:r>
            <w:proofErr w:type="spellEnd"/>
            <w:r w:rsidRPr="001F6BDE">
              <w:rPr>
                <w:color w:val="auto"/>
              </w:rPr>
              <w:t xml:space="preserve"> </w:t>
            </w:r>
          </w:p>
        </w:tc>
        <w:tc>
          <w:tcPr>
            <w:tcW w:w="1526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  <w:r w:rsidRPr="001F6BDE">
              <w:rPr>
                <w:color w:val="auto"/>
              </w:rPr>
              <w:t>80</w:t>
            </w:r>
          </w:p>
        </w:tc>
        <w:tc>
          <w:tcPr>
            <w:tcW w:w="1560" w:type="dxa"/>
          </w:tcPr>
          <w:p w:rsidR="001F6BDE" w:rsidRPr="001F6BDE" w:rsidRDefault="001F6BDE" w:rsidP="001F6BDE">
            <w:pPr>
              <w:pStyle w:val="Heading1"/>
              <w:outlineLvl w:val="0"/>
              <w:rPr>
                <w:color w:val="auto"/>
              </w:rPr>
            </w:pPr>
          </w:p>
        </w:tc>
      </w:tr>
    </w:tbl>
    <w:p w:rsidR="0071264F" w:rsidRDefault="0071264F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C08" w:rsidRDefault="00DC5C08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C08" w:rsidRDefault="00DC5C08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C08" w:rsidRDefault="00DC5C08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C08" w:rsidRDefault="00DC5C08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C08" w:rsidRDefault="00DC5C08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C08" w:rsidRDefault="00DC5C08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264F" w:rsidRPr="005B13F0" w:rsidRDefault="00B93B3F" w:rsidP="00B93B3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B13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SEHEMU A: </w:t>
      </w:r>
      <w:r w:rsidR="0071264F" w:rsidRPr="005B13F0">
        <w:rPr>
          <w:rFonts w:ascii="Times New Roman" w:hAnsi="Times New Roman" w:cs="Times New Roman"/>
          <w:b/>
          <w:sz w:val="24"/>
          <w:szCs w:val="24"/>
        </w:rPr>
        <w:t>FASIHI SIMULIZI</w:t>
      </w:r>
      <w:r w:rsidRPr="005B13F0">
        <w:rPr>
          <w:rFonts w:ascii="Times New Roman" w:hAnsi="Times New Roman" w:cs="Times New Roman"/>
          <w:b/>
          <w:sz w:val="24"/>
          <w:szCs w:val="24"/>
        </w:rPr>
        <w:t xml:space="preserve"> (LAZIMA)</w:t>
      </w:r>
    </w:p>
    <w:p w:rsidR="0071264F" w:rsidRDefault="0071264F" w:rsidP="00F20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yanayofuata</w:t>
      </w:r>
      <w:proofErr w:type="spellEnd"/>
    </w:p>
    <w:p w:rsidR="0071264F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Katiechi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Analia,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Katiechi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Analia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lausaliti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undani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wake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Undani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ameuficha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mikaka</w:t>
      </w:r>
      <w:proofErr w:type="spellEnd"/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Undani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japo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anachelea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kutangaza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asije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akaonekana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apendaye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chongo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…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Itabidi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kuutoa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kuumwaga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mtama</w:t>
      </w:r>
      <w:proofErr w:type="spellEnd"/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kiini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imewadia</w:t>
      </w:r>
      <w:proofErr w:type="spellEnd"/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Imewadia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kanisani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kwenda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Kujitia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pingu</w:t>
      </w:r>
      <w:proofErr w:type="spellEnd"/>
    </w:p>
    <w:p w:rsidR="00EF49FE" w:rsidRPr="008502A4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r w:rsidR="00EF49FE" w:rsidRPr="008502A4">
        <w:rPr>
          <w:rFonts w:ascii="Times New Roman" w:hAnsi="Times New Roman" w:cs="Times New Roman"/>
          <w:sz w:val="24"/>
          <w:szCs w:val="24"/>
        </w:rPr>
        <w:t>jitia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pingu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pingu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aushi</w:t>
      </w:r>
      <w:proofErr w:type="spellEnd"/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 xml:space="preserve">Je,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hakuyataka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Hakupania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yapakata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mwanagenzi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Apatakavyo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malaika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mikononi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pake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analovya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kidari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chumvi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Shavu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laini</w:t>
      </w:r>
      <w:proofErr w:type="gramStart"/>
      <w:r w:rsidRPr="008502A4">
        <w:rPr>
          <w:rFonts w:ascii="Times New Roman" w:hAnsi="Times New Roman" w:cs="Times New Roman"/>
          <w:sz w:val="24"/>
          <w:szCs w:val="24"/>
        </w:rPr>
        <w:t>,kuwa</w:t>
      </w:r>
      <w:proofErr w:type="spellEnd"/>
      <w:proofErr w:type="gram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kijivu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shaka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yano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yalomlemea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alopalia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dahari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Kipi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kinokwinamisha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tewengu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kukubwaga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kuhofia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mwenzetu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F49FE" w:rsidRPr="008502A4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9FE" w:rsidRPr="008502A4">
        <w:rPr>
          <w:rFonts w:ascii="Times New Roman" w:hAnsi="Times New Roman" w:cs="Times New Roman"/>
          <w:sz w:val="24"/>
          <w:szCs w:val="24"/>
        </w:rPr>
        <w:t>ulezi</w:t>
      </w:r>
      <w:proofErr w:type="spellEnd"/>
      <w:r w:rsidR="00EF49FE"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hofu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kutelekezwa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EF49FE" w:rsidRPr="008502A4" w:rsidRDefault="00EF49F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Jikoni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75E" w:rsidRPr="008502A4">
        <w:rPr>
          <w:rFonts w:ascii="Times New Roman" w:hAnsi="Times New Roman" w:cs="Times New Roman"/>
          <w:sz w:val="24"/>
          <w:szCs w:val="24"/>
        </w:rPr>
        <w:t>kuachwa</w:t>
      </w:r>
      <w:proofErr w:type="spellEnd"/>
      <w:r w:rsidR="0098475E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75E" w:rsidRPr="008502A4">
        <w:rPr>
          <w:rFonts w:ascii="Times New Roman" w:hAnsi="Times New Roman" w:cs="Times New Roman"/>
          <w:sz w:val="24"/>
          <w:szCs w:val="24"/>
        </w:rPr>
        <w:t>jukumu</w:t>
      </w:r>
      <w:proofErr w:type="spellEnd"/>
      <w:r w:rsidR="0098475E" w:rsidRPr="008502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8475E" w:rsidRPr="008502A4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="0098475E" w:rsidRPr="008502A4">
        <w:rPr>
          <w:rFonts w:ascii="Times New Roman" w:hAnsi="Times New Roman" w:cs="Times New Roman"/>
          <w:sz w:val="24"/>
          <w:szCs w:val="24"/>
        </w:rPr>
        <w:t>?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ugeni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nasaba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asili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unokuuguza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 xml:space="preserve">Je,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mazoea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unochelea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kuacha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uzito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nanga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huba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?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Kipi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sema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ewe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mwenzangu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sema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.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Nikahi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sitara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Usumbufu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kuepuka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vipanga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mwewe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huneemesha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kukupa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utatukukuka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kimwana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Shujaa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ukapata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kukulinda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hakikisho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dume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mauko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halali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warithi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kuambulia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kiume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kukufaa</w:t>
      </w:r>
      <w:proofErr w:type="spellEnd"/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Silie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mwana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silie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8475E" w:rsidRPr="008502A4" w:rsidRDefault="0098475E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Watutia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simanzi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Waitia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nuksani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kukuandamia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.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Wavyele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mpeni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Baraka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Mashangazi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mtemeeni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mate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Viganjani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kumiminia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pumzi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zenu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neema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kutengenea</w:t>
      </w:r>
      <w:proofErr w:type="spellEnd"/>
    </w:p>
    <w:p w:rsidR="009355AC" w:rsidRPr="008502A4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acheni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Kulengwa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machozi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Mwamliza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unyonge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kumtia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lastRenderedPageBreak/>
        <w:t xml:space="preserve">Baba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mshike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kondooyo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Mwongoze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kidesturi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madhabahu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karibia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355AC" w:rsidRDefault="005B13F0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355AC" w:rsidRPr="008502A4">
        <w:rPr>
          <w:rFonts w:ascii="Times New Roman" w:hAnsi="Times New Roman" w:cs="Times New Roman"/>
          <w:sz w:val="24"/>
          <w:szCs w:val="24"/>
        </w:rPr>
        <w:t>kabidhi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AC" w:rsidRPr="008502A4">
        <w:rPr>
          <w:rFonts w:ascii="Times New Roman" w:hAnsi="Times New Roman" w:cs="Times New Roman"/>
          <w:sz w:val="24"/>
          <w:szCs w:val="24"/>
        </w:rPr>
        <w:t>mkweo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5AC" w:rsidRPr="008502A4">
        <w:rPr>
          <w:rFonts w:ascii="Times New Roman" w:hAnsi="Times New Roman" w:cs="Times New Roman"/>
          <w:sz w:val="24"/>
          <w:szCs w:val="24"/>
        </w:rPr>
        <w:t>mwenzi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="009355AC" w:rsidRPr="008502A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AC" w:rsidRPr="008502A4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9355AC" w:rsidRPr="008502A4">
        <w:rPr>
          <w:rFonts w:ascii="Times New Roman" w:hAnsi="Times New Roman" w:cs="Times New Roman"/>
          <w:sz w:val="24"/>
          <w:szCs w:val="24"/>
        </w:rPr>
        <w:t>.</w:t>
      </w:r>
    </w:p>
    <w:p w:rsidR="008502A4" w:rsidRDefault="008502A4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2A4" w:rsidRPr="008502A4" w:rsidRDefault="008502A4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Ndiye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takayekuwa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fahali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simba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atakuwa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kikaida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Amri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tatoa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malkia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kufuata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,</w:t>
      </w:r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2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Utashi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tatimizwa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ndivyo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inenavyo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kutamka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mtamba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aandamwi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n</w:t>
      </w:r>
      <w:r w:rsidRPr="008502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sahibu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Tampenda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ewe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kinda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tanyenyekea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kulalama</w:t>
      </w:r>
      <w:proofErr w:type="spellEnd"/>
    </w:p>
    <w:p w:rsidR="009355AC" w:rsidRPr="008502A4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Penzi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talinda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sije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paramia</w:t>
      </w:r>
      <w:proofErr w:type="spellEnd"/>
    </w:p>
    <w:p w:rsidR="009355AC" w:rsidRDefault="009355AC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02A4">
        <w:rPr>
          <w:rFonts w:ascii="Times New Roman" w:hAnsi="Times New Roman" w:cs="Times New Roman"/>
          <w:sz w:val="24"/>
          <w:szCs w:val="24"/>
        </w:rPr>
        <w:t>Kukupoka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mwamba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A4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Pr="008502A4">
        <w:rPr>
          <w:rFonts w:ascii="Times New Roman" w:hAnsi="Times New Roman" w:cs="Times New Roman"/>
          <w:sz w:val="24"/>
          <w:szCs w:val="24"/>
        </w:rPr>
        <w:t>!</w:t>
      </w:r>
    </w:p>
    <w:p w:rsidR="008502A4" w:rsidRDefault="008502A4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2A4" w:rsidRDefault="008502A4" w:rsidP="008502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kimaudhui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B3F">
        <w:rPr>
          <w:rFonts w:ascii="Times New Roman" w:hAnsi="Times New Roman" w:cs="Times New Roman"/>
          <w:sz w:val="24"/>
          <w:szCs w:val="24"/>
        </w:rPr>
        <w:t>4</w:t>
      </w:r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Unanuia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tathmini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vipengele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utavizingatia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kufanikisha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mawsilisho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502A4" w:rsidRDefault="008502A4" w:rsidP="008502A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manne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D1DF2" w:rsidRDefault="008502A4" w:rsidP="00DF255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matarajio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r w:rsidR="00B93B3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126238" w:rsidRDefault="00DF255A" w:rsidP="00DF25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13F0">
        <w:rPr>
          <w:rFonts w:ascii="Times New Roman" w:hAnsi="Times New Roman" w:cs="Times New Roman"/>
          <w:b/>
          <w:sz w:val="24"/>
          <w:szCs w:val="24"/>
        </w:rPr>
        <w:t>SEHEMU B: HADITHI FUPI</w:t>
      </w:r>
    </w:p>
    <w:p w:rsidR="0013201C" w:rsidRPr="005B13F0" w:rsidRDefault="002508D0" w:rsidP="00DF25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Ahadi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Deni-Rayya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Timammy</w:t>
      </w:r>
      <w:proofErr w:type="spellEnd"/>
    </w:p>
    <w:p w:rsidR="002508D0" w:rsidRPr="002508D0" w:rsidRDefault="002508D0" w:rsidP="001320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`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kipengele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.’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5B13F0">
        <w:rPr>
          <w:rFonts w:ascii="Times New Roman" w:hAnsi="Times New Roman" w:cs="Times New Roman"/>
          <w:b/>
          <w:i/>
          <w:sz w:val="24"/>
          <w:szCs w:val="24"/>
        </w:rPr>
        <w:t>Ahadi</w:t>
      </w:r>
      <w:proofErr w:type="spellEnd"/>
      <w:proofErr w:type="gram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2508D0" w:rsidRPr="002508D0" w:rsidRDefault="002508D0" w:rsidP="00250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Uwaji</w:t>
      </w:r>
      <w:r w:rsidR="005B13F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ikaji</w:t>
      </w:r>
      <w:proofErr w:type="spellEnd"/>
    </w:p>
    <w:p w:rsidR="002508D0" w:rsidRPr="0013201C" w:rsidRDefault="002508D0" w:rsidP="00250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wanawake</w:t>
      </w:r>
      <w:proofErr w:type="spellEnd"/>
    </w:p>
    <w:p w:rsidR="0013201C" w:rsidRPr="0013201C" w:rsidRDefault="0013201C" w:rsidP="001320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`` 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vigumu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kuungama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FA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kuinusuru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yangu</w:t>
      </w:r>
      <w:proofErr w:type="spellEnd"/>
      <w:r>
        <w:rPr>
          <w:rFonts w:ascii="Times New Roman" w:hAnsi="Times New Roman" w:cs="Times New Roman"/>
          <w:sz w:val="24"/>
          <w:szCs w:val="24"/>
        </w:rPr>
        <w:t>.’’</w:t>
      </w:r>
    </w:p>
    <w:p w:rsidR="0013201C" w:rsidRPr="0013201C" w:rsidRDefault="0013201C" w:rsidP="001320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r w:rsidR="0028635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3201C" w:rsidRPr="005B13F0" w:rsidRDefault="00286356" w:rsidP="002863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86356"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356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35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356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</w:t>
      </w:r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Toba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Kalia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wasaliti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F0">
        <w:rPr>
          <w:rFonts w:ascii="Times New Roman" w:hAnsi="Times New Roman" w:cs="Times New Roman"/>
          <w:sz w:val="24"/>
          <w:szCs w:val="24"/>
        </w:rPr>
        <w:t>kikamilifu</w:t>
      </w:r>
      <w:proofErr w:type="spellEnd"/>
      <w:r w:rsidR="005B13F0">
        <w:rPr>
          <w:rFonts w:ascii="Times New Roman" w:hAnsi="Times New Roman" w:cs="Times New Roman"/>
          <w:sz w:val="24"/>
          <w:szCs w:val="24"/>
        </w:rPr>
        <w:t>.</w:t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</w:r>
      <w:r w:rsidRPr="0028635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3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635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28635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B13F0" w:rsidRPr="00394DCC" w:rsidRDefault="005B13F0" w:rsidP="005B13F0">
      <w:pPr>
        <w:pStyle w:val="ListParagraph"/>
        <w:ind w:left="28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Au</w:t>
      </w:r>
    </w:p>
    <w:p w:rsidR="00394DCC" w:rsidRPr="005B13F0" w:rsidRDefault="00394DCC" w:rsidP="00DF25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Kila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Mchezea</w:t>
      </w:r>
      <w:proofErr w:type="spellEnd"/>
      <w:r w:rsidRPr="005B1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i/>
          <w:sz w:val="24"/>
          <w:szCs w:val="24"/>
        </w:rPr>
        <w:t>Wembe</w:t>
      </w:r>
      <w:proofErr w:type="spellEnd"/>
    </w:p>
    <w:p w:rsidR="006A7FA5" w:rsidRPr="00DF255A" w:rsidRDefault="00E46800" w:rsidP="00DF255A">
      <w:pPr>
        <w:ind w:left="360"/>
        <w:rPr>
          <w:rFonts w:ascii="Times New Roman" w:hAnsi="Times New Roman" w:cs="Times New Roman"/>
          <w:sz w:val="24"/>
          <w:szCs w:val="24"/>
        </w:rPr>
      </w:pPr>
      <w:r w:rsidRPr="00DF255A">
        <w:rPr>
          <w:rFonts w:ascii="Times New Roman" w:hAnsi="Times New Roman" w:cs="Times New Roman"/>
          <w:sz w:val="24"/>
          <w:szCs w:val="24"/>
        </w:rPr>
        <w:t>``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wanaomboleza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nikaja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fujo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kujali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kubali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kuvuruga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55A">
        <w:rPr>
          <w:rFonts w:ascii="Times New Roman" w:hAnsi="Times New Roman" w:cs="Times New Roman"/>
          <w:sz w:val="24"/>
          <w:szCs w:val="24"/>
        </w:rPr>
        <w:t>maziarani</w:t>
      </w:r>
      <w:proofErr w:type="spellEnd"/>
      <w:r w:rsidRPr="00DF255A">
        <w:rPr>
          <w:rFonts w:ascii="Times New Roman" w:hAnsi="Times New Roman" w:cs="Times New Roman"/>
          <w:sz w:val="24"/>
          <w:szCs w:val="24"/>
        </w:rPr>
        <w:t>.’’</w:t>
      </w:r>
    </w:p>
    <w:p w:rsidR="00E46800" w:rsidRDefault="00E46800" w:rsidP="00E4680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46800" w:rsidRDefault="00E46800" w:rsidP="00E4680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Tathmini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kumi</w:t>
      </w:r>
      <w:proofErr w:type="spellEnd"/>
      <w:r w:rsidRPr="005B1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B1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unywaji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E46800" w:rsidRPr="00E46800" w:rsidRDefault="00E46800" w:rsidP="00E4680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9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 w:rsidR="00AF5F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508D0" w:rsidRDefault="002508D0" w:rsidP="00F209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238" w:rsidRDefault="00126238" w:rsidP="00F20975">
      <w:pPr>
        <w:rPr>
          <w:rFonts w:ascii="Times New Roman" w:hAnsi="Times New Roman" w:cs="Times New Roman"/>
          <w:b/>
          <w:sz w:val="24"/>
          <w:szCs w:val="24"/>
        </w:rPr>
      </w:pPr>
    </w:p>
    <w:p w:rsidR="00126238" w:rsidRDefault="00126238" w:rsidP="00F20975">
      <w:pPr>
        <w:rPr>
          <w:rFonts w:ascii="Times New Roman" w:hAnsi="Times New Roman" w:cs="Times New Roman"/>
          <w:b/>
          <w:sz w:val="24"/>
          <w:szCs w:val="24"/>
        </w:rPr>
      </w:pPr>
    </w:p>
    <w:p w:rsidR="00126238" w:rsidRDefault="00126238" w:rsidP="00F20975">
      <w:pPr>
        <w:rPr>
          <w:rFonts w:ascii="Times New Roman" w:hAnsi="Times New Roman" w:cs="Times New Roman"/>
          <w:b/>
          <w:sz w:val="24"/>
          <w:szCs w:val="24"/>
        </w:rPr>
      </w:pPr>
    </w:p>
    <w:p w:rsidR="00CC3546" w:rsidRPr="00CC3546" w:rsidRDefault="00CC3546" w:rsidP="00CC35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2027" w:rsidRPr="005B13F0" w:rsidRDefault="00012027" w:rsidP="00DF255A">
      <w:pPr>
        <w:rPr>
          <w:rFonts w:ascii="Times New Roman" w:hAnsi="Times New Roman" w:cs="Times New Roman"/>
          <w:b/>
          <w:sz w:val="24"/>
          <w:szCs w:val="24"/>
        </w:rPr>
      </w:pPr>
      <w:r w:rsidRPr="005B13F0">
        <w:rPr>
          <w:rFonts w:ascii="Times New Roman" w:hAnsi="Times New Roman" w:cs="Times New Roman"/>
          <w:b/>
          <w:sz w:val="24"/>
          <w:szCs w:val="24"/>
        </w:rPr>
        <w:t>SEHEMU: TAMTHILIA</w:t>
      </w:r>
    </w:p>
    <w:p w:rsidR="00012027" w:rsidRPr="005B13F0" w:rsidRDefault="00012027" w:rsidP="00DF25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13F0">
        <w:rPr>
          <w:rFonts w:ascii="Times New Roman" w:hAnsi="Times New Roman" w:cs="Times New Roman"/>
          <w:b/>
          <w:i/>
          <w:sz w:val="24"/>
          <w:szCs w:val="24"/>
        </w:rPr>
        <w:t>BEMBEA YA MAISHA</w:t>
      </w:r>
    </w:p>
    <w:p w:rsidR="00012027" w:rsidRDefault="004E127D" w:rsidP="004E127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ikijua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anakusaidia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unashusha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unajivulia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nguo</w:t>
      </w:r>
      <w:proofErr w:type="spellEnd"/>
      <w:r>
        <w:rPr>
          <w:rFonts w:ascii="Times New Roman" w:hAnsi="Times New Roman" w:cs="Times New Roman"/>
          <w:sz w:val="24"/>
          <w:szCs w:val="24"/>
        </w:rPr>
        <w:t>. ‘’</w:t>
      </w:r>
    </w:p>
    <w:p w:rsidR="004E127D" w:rsidRDefault="004E127D" w:rsidP="004E12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E127D" w:rsidRDefault="004E127D" w:rsidP="004E12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E127D" w:rsidRDefault="004E127D" w:rsidP="004E12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E127D" w:rsidRDefault="004E127D" w:rsidP="004E12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Tathmini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mandhari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4E127D" w:rsidRDefault="0070778B" w:rsidP="007077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‘’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ipandwayo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huvunwa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huitakasa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itamfaa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</w:t>
      </w:r>
      <w:proofErr w:type="spellEnd"/>
      <w:r>
        <w:rPr>
          <w:rFonts w:ascii="Times New Roman" w:hAnsi="Times New Roman" w:cs="Times New Roman"/>
          <w:sz w:val="24"/>
          <w:szCs w:val="24"/>
        </w:rPr>
        <w:t>.’’</w:t>
      </w:r>
    </w:p>
    <w:p w:rsidR="0070778B" w:rsidRDefault="0070778B" w:rsidP="007077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0778B" w:rsidRDefault="0070778B" w:rsidP="007077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0778B" w:rsidRDefault="0070778B" w:rsidP="0070778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F0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50AA9" w:rsidRDefault="0070778B" w:rsidP="00DF255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kumi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iliyotambuliwa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(c)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imetumiwa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. </w:t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r w:rsidR="00CC35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C354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CC354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470F0" w:rsidRDefault="00D470F0" w:rsidP="00DF255A">
      <w:pPr>
        <w:rPr>
          <w:rFonts w:ascii="Times New Roman" w:hAnsi="Times New Roman" w:cs="Times New Roman"/>
          <w:sz w:val="24"/>
          <w:szCs w:val="24"/>
        </w:rPr>
      </w:pPr>
    </w:p>
    <w:p w:rsidR="00DF255A" w:rsidRPr="00CC3546" w:rsidRDefault="00CC3546" w:rsidP="00CC354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E: SHAIRI</w:t>
      </w:r>
    </w:p>
    <w:p w:rsidR="00DF255A" w:rsidRDefault="00DF255A" w:rsidP="00FE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yanayofuata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Ulikuwa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wanipenda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imekuwaje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5522"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wanipondaponda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nitaponaje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Nimefika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panda,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nilifikaje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Wanitupa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nitahisije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Nilikuwa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kwako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nitupikeje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Wanigeuza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makoko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nieleweje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Umenita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mbwakoko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niitikeje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Wanipasha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unguliko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nipozekeje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Jamili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maungo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wanibezaje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Kanijaalia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Mungu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wapuuzaje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Kwako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dungudungu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nilianzaje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Kuiiza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umeanzaje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Nilikupenda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dhati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nizidisheje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Nilitakalo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sipati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nikupendeje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Huba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ziso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hatihati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zimekufaje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nazo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laity,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pamwe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yaweje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Majuzi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ukinienzi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unipembeje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Yakowe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mangi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yameishaje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Pr="00705522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552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hina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simanzi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itaishaje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05522">
        <w:rPr>
          <w:rFonts w:ascii="Times New Roman" w:hAnsi="Times New Roman" w:cs="Times New Roman"/>
          <w:sz w:val="24"/>
          <w:szCs w:val="24"/>
        </w:rPr>
        <w:t>Nitajitia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kitanzi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522">
        <w:rPr>
          <w:rFonts w:ascii="Times New Roman" w:hAnsi="Times New Roman" w:cs="Times New Roman"/>
          <w:sz w:val="24"/>
          <w:szCs w:val="24"/>
        </w:rPr>
        <w:t>iweje</w:t>
      </w:r>
      <w:proofErr w:type="spellEnd"/>
      <w:r w:rsidRPr="00705522">
        <w:rPr>
          <w:rFonts w:ascii="Times New Roman" w:hAnsi="Times New Roman" w:cs="Times New Roman"/>
          <w:sz w:val="24"/>
          <w:szCs w:val="24"/>
        </w:rPr>
        <w:t>?</w:t>
      </w: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083">
        <w:rPr>
          <w:rFonts w:ascii="Times New Roman" w:hAnsi="Times New Roman" w:cs="Times New Roman"/>
          <w:b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urudiaji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F255A" w:rsidRDefault="00DF255A" w:rsidP="00DF25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F255A" w:rsidRDefault="00DF255A" w:rsidP="00DF25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55A" w:rsidRPr="00DF255A" w:rsidRDefault="00DF255A" w:rsidP="00DF255A">
      <w:pPr>
        <w:rPr>
          <w:rFonts w:ascii="Times New Roman" w:hAnsi="Times New Roman" w:cs="Times New Roman"/>
          <w:sz w:val="24"/>
          <w:szCs w:val="24"/>
        </w:rPr>
      </w:pPr>
    </w:p>
    <w:p w:rsidR="002508D0" w:rsidRPr="00FC05E7" w:rsidRDefault="002508D0" w:rsidP="00FC05E7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08D0" w:rsidRPr="00FC05E7" w:rsidSect="00316B45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7B" w:rsidRDefault="00590A7B" w:rsidP="007124BF">
      <w:pPr>
        <w:spacing w:after="0" w:line="240" w:lineRule="auto"/>
      </w:pPr>
      <w:r>
        <w:separator/>
      </w:r>
    </w:p>
  </w:endnote>
  <w:endnote w:type="continuationSeparator" w:id="0">
    <w:p w:rsidR="00590A7B" w:rsidRDefault="00590A7B" w:rsidP="0071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620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655" w:rsidRDefault="00D04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C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246A" w:rsidRDefault="00552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7B" w:rsidRDefault="00590A7B" w:rsidP="007124BF">
      <w:pPr>
        <w:spacing w:after="0" w:line="240" w:lineRule="auto"/>
      </w:pPr>
      <w:r>
        <w:separator/>
      </w:r>
    </w:p>
  </w:footnote>
  <w:footnote w:type="continuationSeparator" w:id="0">
    <w:p w:rsidR="00590A7B" w:rsidRDefault="00590A7B" w:rsidP="0071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5C0"/>
    <w:multiLevelType w:val="hybridMultilevel"/>
    <w:tmpl w:val="8CF88CF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E5EA3"/>
    <w:multiLevelType w:val="hybridMultilevel"/>
    <w:tmpl w:val="503A41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74B9"/>
    <w:multiLevelType w:val="hybridMultilevel"/>
    <w:tmpl w:val="D690C990"/>
    <w:lvl w:ilvl="0" w:tplc="97E6F0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34201"/>
    <w:multiLevelType w:val="hybridMultilevel"/>
    <w:tmpl w:val="A55AFA62"/>
    <w:lvl w:ilvl="0" w:tplc="E2C8D70C">
      <w:start w:val="1"/>
      <w:numFmt w:val="lowerRoman"/>
      <w:lvlText w:val="%1."/>
      <w:lvlJc w:val="left"/>
      <w:pPr>
        <w:ind w:left="862" w:hanging="72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D82368"/>
    <w:multiLevelType w:val="hybridMultilevel"/>
    <w:tmpl w:val="CF4C2DE6"/>
    <w:lvl w:ilvl="0" w:tplc="915854B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875E6B"/>
    <w:multiLevelType w:val="hybridMultilevel"/>
    <w:tmpl w:val="F7806BF4"/>
    <w:lvl w:ilvl="0" w:tplc="1CA08F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465808"/>
    <w:multiLevelType w:val="hybridMultilevel"/>
    <w:tmpl w:val="7DB0258C"/>
    <w:lvl w:ilvl="0" w:tplc="F53C8FB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F4EC3"/>
    <w:multiLevelType w:val="hybridMultilevel"/>
    <w:tmpl w:val="B3263D78"/>
    <w:lvl w:ilvl="0" w:tplc="95902E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55419"/>
    <w:multiLevelType w:val="hybridMultilevel"/>
    <w:tmpl w:val="C5FCDA10"/>
    <w:lvl w:ilvl="0" w:tplc="14926B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5D4011"/>
    <w:multiLevelType w:val="hybridMultilevel"/>
    <w:tmpl w:val="12186562"/>
    <w:lvl w:ilvl="0" w:tplc="F9F6D8F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1F29FD"/>
    <w:multiLevelType w:val="hybridMultilevel"/>
    <w:tmpl w:val="5C4E7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16B44"/>
    <w:multiLevelType w:val="hybridMultilevel"/>
    <w:tmpl w:val="4BBE2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017A2"/>
    <w:multiLevelType w:val="hybridMultilevel"/>
    <w:tmpl w:val="1C3A67C0"/>
    <w:lvl w:ilvl="0" w:tplc="93F222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E1A28"/>
    <w:multiLevelType w:val="hybridMultilevel"/>
    <w:tmpl w:val="AFBC6036"/>
    <w:lvl w:ilvl="0" w:tplc="9572E4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8031FE"/>
    <w:multiLevelType w:val="hybridMultilevel"/>
    <w:tmpl w:val="1924000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088054B"/>
    <w:multiLevelType w:val="hybridMultilevel"/>
    <w:tmpl w:val="01CAE3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00CE8"/>
    <w:multiLevelType w:val="hybridMultilevel"/>
    <w:tmpl w:val="8DBE50B2"/>
    <w:lvl w:ilvl="0" w:tplc="3D380F34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FF4742"/>
    <w:multiLevelType w:val="hybridMultilevel"/>
    <w:tmpl w:val="3A72B8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65F8D"/>
    <w:multiLevelType w:val="hybridMultilevel"/>
    <w:tmpl w:val="6FF444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004C3"/>
    <w:multiLevelType w:val="hybridMultilevel"/>
    <w:tmpl w:val="390E51D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9B2F41"/>
    <w:multiLevelType w:val="hybridMultilevel"/>
    <w:tmpl w:val="2E76C73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D8E76B7"/>
    <w:multiLevelType w:val="hybridMultilevel"/>
    <w:tmpl w:val="DE6EB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71F7C"/>
    <w:multiLevelType w:val="hybridMultilevel"/>
    <w:tmpl w:val="1540A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5"/>
  </w:num>
  <w:num w:numId="5">
    <w:abstractNumId w:val="21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8"/>
  </w:num>
  <w:num w:numId="16">
    <w:abstractNumId w:val="10"/>
  </w:num>
  <w:num w:numId="17">
    <w:abstractNumId w:val="20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0"/>
    <w:rsid w:val="00012027"/>
    <w:rsid w:val="00015D92"/>
    <w:rsid w:val="00056074"/>
    <w:rsid w:val="000D4A70"/>
    <w:rsid w:val="00107B84"/>
    <w:rsid w:val="0012217A"/>
    <w:rsid w:val="00122877"/>
    <w:rsid w:val="00126238"/>
    <w:rsid w:val="00130C97"/>
    <w:rsid w:val="0013201C"/>
    <w:rsid w:val="00160463"/>
    <w:rsid w:val="001701EF"/>
    <w:rsid w:val="001C5785"/>
    <w:rsid w:val="001F16D4"/>
    <w:rsid w:val="001F6BDE"/>
    <w:rsid w:val="00222685"/>
    <w:rsid w:val="00230C09"/>
    <w:rsid w:val="002508D0"/>
    <w:rsid w:val="00283326"/>
    <w:rsid w:val="00286356"/>
    <w:rsid w:val="00296901"/>
    <w:rsid w:val="002B1952"/>
    <w:rsid w:val="002C037A"/>
    <w:rsid w:val="003112C1"/>
    <w:rsid w:val="00316B45"/>
    <w:rsid w:val="00371FCD"/>
    <w:rsid w:val="003847A8"/>
    <w:rsid w:val="003855E9"/>
    <w:rsid w:val="00390EDC"/>
    <w:rsid w:val="00394308"/>
    <w:rsid w:val="00394DCC"/>
    <w:rsid w:val="003A5A25"/>
    <w:rsid w:val="0041395B"/>
    <w:rsid w:val="00420F91"/>
    <w:rsid w:val="00497EA5"/>
    <w:rsid w:val="004A7E46"/>
    <w:rsid w:val="004E127D"/>
    <w:rsid w:val="00503900"/>
    <w:rsid w:val="0055246A"/>
    <w:rsid w:val="00590A7B"/>
    <w:rsid w:val="00597E06"/>
    <w:rsid w:val="005B0F70"/>
    <w:rsid w:val="005B13F0"/>
    <w:rsid w:val="005D1DF2"/>
    <w:rsid w:val="005D3DE5"/>
    <w:rsid w:val="005E2B4B"/>
    <w:rsid w:val="00602984"/>
    <w:rsid w:val="006203AE"/>
    <w:rsid w:val="0062478A"/>
    <w:rsid w:val="00627507"/>
    <w:rsid w:val="006567F2"/>
    <w:rsid w:val="0066440F"/>
    <w:rsid w:val="006A7FA5"/>
    <w:rsid w:val="006B0D4E"/>
    <w:rsid w:val="006D08F8"/>
    <w:rsid w:val="006F38A2"/>
    <w:rsid w:val="00705522"/>
    <w:rsid w:val="0070778B"/>
    <w:rsid w:val="007124BF"/>
    <w:rsid w:val="0071264F"/>
    <w:rsid w:val="00732841"/>
    <w:rsid w:val="0073329A"/>
    <w:rsid w:val="007C779D"/>
    <w:rsid w:val="007C78A1"/>
    <w:rsid w:val="007F09A5"/>
    <w:rsid w:val="008502A4"/>
    <w:rsid w:val="00854362"/>
    <w:rsid w:val="008567FC"/>
    <w:rsid w:val="008A200E"/>
    <w:rsid w:val="008B63AB"/>
    <w:rsid w:val="008B64CC"/>
    <w:rsid w:val="008C1C19"/>
    <w:rsid w:val="0090356E"/>
    <w:rsid w:val="00935160"/>
    <w:rsid w:val="009355AC"/>
    <w:rsid w:val="0095634E"/>
    <w:rsid w:val="00982C63"/>
    <w:rsid w:val="0098475E"/>
    <w:rsid w:val="009A20D6"/>
    <w:rsid w:val="009A5ED8"/>
    <w:rsid w:val="009E0E1D"/>
    <w:rsid w:val="009E4174"/>
    <w:rsid w:val="00A14067"/>
    <w:rsid w:val="00A26F1A"/>
    <w:rsid w:val="00A369DA"/>
    <w:rsid w:val="00A36F46"/>
    <w:rsid w:val="00AA3763"/>
    <w:rsid w:val="00AC02AA"/>
    <w:rsid w:val="00AF5F87"/>
    <w:rsid w:val="00B14FB2"/>
    <w:rsid w:val="00B33FEC"/>
    <w:rsid w:val="00B420CC"/>
    <w:rsid w:val="00B44C33"/>
    <w:rsid w:val="00B45EEA"/>
    <w:rsid w:val="00B47140"/>
    <w:rsid w:val="00B62984"/>
    <w:rsid w:val="00B93B3F"/>
    <w:rsid w:val="00BC56AE"/>
    <w:rsid w:val="00BE0742"/>
    <w:rsid w:val="00BE3E99"/>
    <w:rsid w:val="00C75CB4"/>
    <w:rsid w:val="00C830F4"/>
    <w:rsid w:val="00CB2BCC"/>
    <w:rsid w:val="00CB5B64"/>
    <w:rsid w:val="00CC3546"/>
    <w:rsid w:val="00D04655"/>
    <w:rsid w:val="00D1146D"/>
    <w:rsid w:val="00D40B73"/>
    <w:rsid w:val="00D462E0"/>
    <w:rsid w:val="00D470F0"/>
    <w:rsid w:val="00D50AA9"/>
    <w:rsid w:val="00DC5C08"/>
    <w:rsid w:val="00DF255A"/>
    <w:rsid w:val="00E056D9"/>
    <w:rsid w:val="00E3496F"/>
    <w:rsid w:val="00E36FE0"/>
    <w:rsid w:val="00E46800"/>
    <w:rsid w:val="00E539C7"/>
    <w:rsid w:val="00E77728"/>
    <w:rsid w:val="00EA2FEF"/>
    <w:rsid w:val="00EB5064"/>
    <w:rsid w:val="00EC345E"/>
    <w:rsid w:val="00EF49FE"/>
    <w:rsid w:val="00F12E8D"/>
    <w:rsid w:val="00F20975"/>
    <w:rsid w:val="00F26C8E"/>
    <w:rsid w:val="00F4354F"/>
    <w:rsid w:val="00F53C31"/>
    <w:rsid w:val="00F84851"/>
    <w:rsid w:val="00FC05E7"/>
    <w:rsid w:val="00FD4BAE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388D3-AAE6-49B9-9BFC-EE87AF4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E0"/>
  </w:style>
  <w:style w:type="paragraph" w:styleId="Heading1">
    <w:name w:val="heading 1"/>
    <w:basedOn w:val="Normal"/>
    <w:next w:val="Normal"/>
    <w:link w:val="Heading1Char"/>
    <w:uiPriority w:val="9"/>
    <w:qFormat/>
    <w:rsid w:val="001F6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5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BF"/>
  </w:style>
  <w:style w:type="paragraph" w:styleId="Footer">
    <w:name w:val="footer"/>
    <w:basedOn w:val="Normal"/>
    <w:link w:val="FooterChar"/>
    <w:uiPriority w:val="99"/>
    <w:unhideWhenUsed/>
    <w:rsid w:val="00712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BF"/>
  </w:style>
  <w:style w:type="paragraph" w:styleId="NoSpacing">
    <w:name w:val="No Spacing"/>
    <w:uiPriority w:val="1"/>
    <w:qFormat/>
    <w:rsid w:val="007055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6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26F1A"/>
    <w:pPr>
      <w:widowControl w:val="0"/>
      <w:autoSpaceDE w:val="0"/>
      <w:autoSpaceDN w:val="0"/>
      <w:spacing w:after="0" w:line="240" w:lineRule="auto"/>
    </w:pPr>
    <w:rPr>
      <w:rFonts w:ascii="Calisto MT" w:eastAsia="Calisto MT" w:hAnsi="Calisto MT" w:cs="Calisto MT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26F1A"/>
    <w:rPr>
      <w:rFonts w:ascii="Calisto MT" w:eastAsia="Calisto MT" w:hAnsi="Calisto MT" w:cs="Calisto MT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6145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MR.ADEDE</dc:creator>
  <cp:keywords/>
  <dc:description/>
  <cp:lastModifiedBy>duncan</cp:lastModifiedBy>
  <cp:revision>65</cp:revision>
  <cp:lastPrinted>2023-07-14T12:33:00Z</cp:lastPrinted>
  <dcterms:created xsi:type="dcterms:W3CDTF">2019-04-04T21:37:00Z</dcterms:created>
  <dcterms:modified xsi:type="dcterms:W3CDTF">2023-09-28T13:26:00Z</dcterms:modified>
</cp:coreProperties>
</file>