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AC7" w:rsidRPr="009C6F60" w:rsidRDefault="00F60AC7" w:rsidP="00F60AC7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9C6F60">
        <w:rPr>
          <w:rFonts w:ascii="Times New Roman" w:hAnsi="Times New Roman" w:cs="Times New Roman"/>
          <w:b/>
          <w:u w:val="single"/>
        </w:rPr>
        <w:t>565/1</w:t>
      </w:r>
    </w:p>
    <w:p w:rsidR="00F60AC7" w:rsidRPr="009C6F60" w:rsidRDefault="00F60AC7" w:rsidP="00F60AC7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9C6F60">
        <w:rPr>
          <w:rFonts w:ascii="Times New Roman" w:hAnsi="Times New Roman" w:cs="Times New Roman"/>
          <w:b/>
          <w:sz w:val="24"/>
          <w:szCs w:val="24"/>
          <w:u w:val="single"/>
        </w:rPr>
        <w:t>BUSINESS STUDIES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FORM 3</w:t>
      </w:r>
    </w:p>
    <w:p w:rsidR="00F60AC7" w:rsidRPr="009C6F60" w:rsidRDefault="00F60AC7" w:rsidP="00F60AC7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9C6F60">
        <w:rPr>
          <w:rFonts w:ascii="Times New Roman" w:hAnsi="Times New Roman" w:cs="Times New Roman"/>
          <w:b/>
          <w:u w:val="single"/>
        </w:rPr>
        <w:t>PAPER 1</w:t>
      </w:r>
    </w:p>
    <w:p w:rsidR="00F60AC7" w:rsidRDefault="00F60AC7" w:rsidP="00F60AC7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9C6F60">
        <w:rPr>
          <w:rFonts w:ascii="Times New Roman" w:hAnsi="Times New Roman" w:cs="Times New Roman"/>
          <w:b/>
          <w:u w:val="single"/>
        </w:rPr>
        <w:t>MARKING SCHEME</w:t>
      </w:r>
    </w:p>
    <w:p w:rsidR="00F60AC7" w:rsidRPr="009C6F60" w:rsidRDefault="00F60AC7" w:rsidP="00F60A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0AC7" w:rsidRPr="00C62331" w:rsidRDefault="00F60AC7" w:rsidP="00F60AC7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eastAsia="Microsoft JhengHei" w:hAnsi="Times New Roman" w:cs="Times New Roman"/>
          <w:sz w:val="24"/>
          <w:szCs w:val="24"/>
        </w:rPr>
      </w:pPr>
      <w:r w:rsidRPr="00C62331">
        <w:rPr>
          <w:rFonts w:ascii="Times New Roman" w:eastAsia="Microsoft JhengHei" w:hAnsi="Times New Roman" w:cs="Times New Roman"/>
          <w:b/>
          <w:sz w:val="24"/>
          <w:szCs w:val="24"/>
        </w:rPr>
        <w:t>1.</w:t>
      </w:r>
      <w:r w:rsidRPr="00C62331">
        <w:rPr>
          <w:rFonts w:ascii="Times New Roman" w:eastAsia="Microsoft JhengHei" w:hAnsi="Times New Roman" w:cs="Times New Roman"/>
          <w:sz w:val="24"/>
          <w:szCs w:val="24"/>
        </w:rPr>
        <w:tab/>
        <w:t>a)</w:t>
      </w:r>
      <w:r w:rsidRPr="00C62331">
        <w:rPr>
          <w:rFonts w:ascii="Times New Roman" w:eastAsia="Microsoft JhengHei" w:hAnsi="Times New Roman" w:cs="Times New Roman"/>
          <w:sz w:val="24"/>
          <w:szCs w:val="24"/>
        </w:rPr>
        <w:tab/>
        <w:t>Office practice</w:t>
      </w:r>
    </w:p>
    <w:p w:rsidR="00F60AC7" w:rsidRPr="00C62331" w:rsidRDefault="00F60AC7" w:rsidP="00F60AC7">
      <w:pPr>
        <w:tabs>
          <w:tab w:val="left" w:pos="426"/>
          <w:tab w:val="left" w:pos="709"/>
          <w:tab w:val="left" w:pos="993"/>
        </w:tabs>
        <w:spacing w:after="0"/>
        <w:ind w:firstLine="426"/>
        <w:jc w:val="both"/>
        <w:rPr>
          <w:rFonts w:ascii="Times New Roman" w:eastAsia="Microsoft JhengHei" w:hAnsi="Times New Roman" w:cs="Times New Roman"/>
          <w:sz w:val="24"/>
          <w:szCs w:val="24"/>
        </w:rPr>
      </w:pPr>
      <w:r w:rsidRPr="00C62331">
        <w:rPr>
          <w:rFonts w:ascii="Times New Roman" w:eastAsia="Microsoft JhengHei" w:hAnsi="Times New Roman" w:cs="Times New Roman"/>
          <w:sz w:val="24"/>
          <w:szCs w:val="24"/>
        </w:rPr>
        <w:t>b)</w:t>
      </w:r>
      <w:r w:rsidRPr="00C62331">
        <w:rPr>
          <w:rFonts w:ascii="Times New Roman" w:eastAsia="Microsoft JhengHei" w:hAnsi="Times New Roman" w:cs="Times New Roman"/>
          <w:sz w:val="24"/>
          <w:szCs w:val="24"/>
        </w:rPr>
        <w:tab/>
        <w:t xml:space="preserve">Entrepreneurship </w:t>
      </w:r>
    </w:p>
    <w:p w:rsidR="00F60AC7" w:rsidRPr="00C62331" w:rsidRDefault="00F60AC7" w:rsidP="00F60AC7">
      <w:pPr>
        <w:tabs>
          <w:tab w:val="left" w:pos="426"/>
          <w:tab w:val="left" w:pos="709"/>
          <w:tab w:val="left" w:pos="993"/>
        </w:tabs>
        <w:spacing w:after="0"/>
        <w:ind w:firstLine="426"/>
        <w:jc w:val="both"/>
        <w:rPr>
          <w:rFonts w:ascii="Times New Roman" w:eastAsia="Microsoft JhengHei" w:hAnsi="Times New Roman" w:cs="Times New Roman"/>
          <w:sz w:val="24"/>
          <w:szCs w:val="24"/>
        </w:rPr>
      </w:pPr>
      <w:r w:rsidRPr="00C62331">
        <w:rPr>
          <w:rFonts w:ascii="Times New Roman" w:eastAsia="Microsoft JhengHei" w:hAnsi="Times New Roman" w:cs="Times New Roman"/>
          <w:sz w:val="24"/>
          <w:szCs w:val="24"/>
        </w:rPr>
        <w:t>c)</w:t>
      </w:r>
      <w:r w:rsidRPr="00C62331">
        <w:rPr>
          <w:rFonts w:ascii="Times New Roman" w:eastAsia="Microsoft JhengHei" w:hAnsi="Times New Roman" w:cs="Times New Roman"/>
          <w:sz w:val="24"/>
          <w:szCs w:val="24"/>
        </w:rPr>
        <w:tab/>
        <w:t xml:space="preserve">Commerce </w:t>
      </w:r>
    </w:p>
    <w:p w:rsidR="00F60AC7" w:rsidRPr="00C62331" w:rsidRDefault="00F60AC7" w:rsidP="00F60AC7">
      <w:pPr>
        <w:tabs>
          <w:tab w:val="left" w:pos="426"/>
          <w:tab w:val="left" w:pos="709"/>
          <w:tab w:val="left" w:pos="993"/>
        </w:tabs>
        <w:spacing w:after="0"/>
        <w:ind w:firstLine="426"/>
        <w:jc w:val="both"/>
        <w:rPr>
          <w:rFonts w:ascii="Times New Roman" w:eastAsia="Microsoft JhengHei" w:hAnsi="Times New Roman" w:cs="Times New Roman"/>
          <w:sz w:val="24"/>
          <w:szCs w:val="24"/>
        </w:rPr>
      </w:pPr>
      <w:r w:rsidRPr="00C62331">
        <w:rPr>
          <w:rFonts w:ascii="Times New Roman" w:eastAsia="Microsoft JhengHei" w:hAnsi="Times New Roman" w:cs="Times New Roman"/>
          <w:sz w:val="24"/>
          <w:szCs w:val="24"/>
        </w:rPr>
        <w:t>d)</w:t>
      </w:r>
      <w:r w:rsidRPr="00C62331">
        <w:rPr>
          <w:rFonts w:ascii="Times New Roman" w:eastAsia="Microsoft JhengHei" w:hAnsi="Times New Roman" w:cs="Times New Roman"/>
          <w:sz w:val="24"/>
          <w:szCs w:val="24"/>
        </w:rPr>
        <w:tab/>
        <w:t xml:space="preserve">Accounting </w:t>
      </w:r>
    </w:p>
    <w:p w:rsidR="00C466D3" w:rsidRPr="00C62331" w:rsidRDefault="00F60AC7" w:rsidP="00F60AC7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eastAsia="Microsoft JhengHei" w:hAnsi="Times New Roman" w:cs="Times New Roman"/>
          <w:sz w:val="24"/>
          <w:szCs w:val="24"/>
        </w:rPr>
      </w:pPr>
      <w:r w:rsidRPr="00C62331">
        <w:rPr>
          <w:rFonts w:ascii="Times New Roman" w:eastAsia="Microsoft JhengHei" w:hAnsi="Times New Roman" w:cs="Times New Roman"/>
          <w:sz w:val="24"/>
          <w:szCs w:val="24"/>
        </w:rPr>
        <w:tab/>
      </w:r>
      <w:r w:rsidRPr="00C62331">
        <w:rPr>
          <w:rFonts w:ascii="Times New Roman" w:eastAsia="Microsoft JhengHei" w:hAnsi="Times New Roman" w:cs="Times New Roman"/>
          <w:sz w:val="24"/>
          <w:szCs w:val="24"/>
        </w:rPr>
        <w:tab/>
      </w:r>
      <w:r w:rsidRPr="00C62331">
        <w:rPr>
          <w:rFonts w:ascii="Times New Roman" w:eastAsia="Microsoft JhengHei" w:hAnsi="Times New Roman" w:cs="Times New Roman"/>
          <w:sz w:val="24"/>
          <w:szCs w:val="24"/>
        </w:rPr>
        <w:tab/>
      </w:r>
      <w:r w:rsidRPr="00C62331">
        <w:rPr>
          <w:rFonts w:ascii="Times New Roman" w:eastAsia="Microsoft JhengHei" w:hAnsi="Times New Roman" w:cs="Times New Roman"/>
          <w:sz w:val="24"/>
          <w:szCs w:val="24"/>
        </w:rPr>
        <w:tab/>
      </w:r>
      <w:r w:rsidRPr="00C62331">
        <w:rPr>
          <w:rFonts w:ascii="Times New Roman" w:eastAsia="Microsoft JhengHei" w:hAnsi="Times New Roman" w:cs="Times New Roman"/>
          <w:sz w:val="24"/>
          <w:szCs w:val="24"/>
        </w:rPr>
        <w:tab/>
      </w:r>
      <w:r w:rsidRPr="00C62331">
        <w:rPr>
          <w:rFonts w:ascii="Times New Roman" w:eastAsia="Microsoft JhengHei" w:hAnsi="Times New Roman" w:cs="Times New Roman"/>
          <w:sz w:val="24"/>
          <w:szCs w:val="24"/>
        </w:rPr>
        <w:tab/>
        <w:t xml:space="preserve">                    (1× 4 = 4 marks)</w:t>
      </w:r>
    </w:p>
    <w:p w:rsidR="00F60AC7" w:rsidRPr="00C62331" w:rsidRDefault="00C466D3" w:rsidP="00F60AC7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eastAsia="Microsoft JhengHei" w:hAnsi="Times New Roman" w:cs="Times New Roman"/>
          <w:sz w:val="24"/>
          <w:szCs w:val="24"/>
        </w:rPr>
      </w:pPr>
      <w:r w:rsidRPr="00C62331">
        <w:rPr>
          <w:rFonts w:ascii="Times New Roman" w:eastAsia="Microsoft JhengHei" w:hAnsi="Times New Roman" w:cs="Times New Roman"/>
          <w:sz w:val="24"/>
          <w:szCs w:val="24"/>
        </w:rPr>
        <w:t xml:space="preserve">2. </w:t>
      </w:r>
      <w:r w:rsidR="00F60AC7" w:rsidRPr="00C62331">
        <w:rPr>
          <w:rFonts w:ascii="Times New Roman" w:eastAsia="Microsoft JhengHei" w:hAnsi="Times New Roman" w:cs="Times New Roman"/>
          <w:sz w:val="24"/>
          <w:szCs w:val="24"/>
        </w:rPr>
        <w:tab/>
        <w:t xml:space="preserve">a) </w:t>
      </w:r>
      <w:r w:rsidR="00F60AC7" w:rsidRPr="00C62331">
        <w:rPr>
          <w:rFonts w:ascii="Times New Roman" w:eastAsia="Microsoft JhengHei" w:hAnsi="Times New Roman" w:cs="Times New Roman"/>
          <w:sz w:val="24"/>
          <w:szCs w:val="24"/>
        </w:rPr>
        <w:tab/>
        <w:t xml:space="preserve">Favourable government policies e.g. fair taxation </w:t>
      </w:r>
    </w:p>
    <w:p w:rsidR="00F60AC7" w:rsidRPr="00C62331" w:rsidRDefault="00F60AC7" w:rsidP="00F60AC7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eastAsia="Microsoft JhengHei" w:hAnsi="Times New Roman" w:cs="Times New Roman"/>
          <w:sz w:val="24"/>
          <w:szCs w:val="24"/>
        </w:rPr>
      </w:pPr>
      <w:r w:rsidRPr="00C62331">
        <w:rPr>
          <w:rFonts w:ascii="Times New Roman" w:eastAsia="Microsoft JhengHei" w:hAnsi="Times New Roman" w:cs="Times New Roman"/>
          <w:sz w:val="24"/>
          <w:szCs w:val="24"/>
        </w:rPr>
        <w:tab/>
        <w:t xml:space="preserve">b) </w:t>
      </w:r>
      <w:r w:rsidRPr="00C62331">
        <w:rPr>
          <w:rFonts w:ascii="Times New Roman" w:eastAsia="Microsoft JhengHei" w:hAnsi="Times New Roman" w:cs="Times New Roman"/>
          <w:sz w:val="24"/>
          <w:szCs w:val="24"/>
        </w:rPr>
        <w:tab/>
        <w:t xml:space="preserve">Availability of market of local produce </w:t>
      </w:r>
    </w:p>
    <w:p w:rsidR="00F60AC7" w:rsidRPr="00C62331" w:rsidRDefault="00F60AC7" w:rsidP="00F60AC7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eastAsia="Microsoft JhengHei" w:hAnsi="Times New Roman" w:cs="Times New Roman"/>
          <w:sz w:val="24"/>
          <w:szCs w:val="24"/>
        </w:rPr>
      </w:pPr>
      <w:r w:rsidRPr="00C62331">
        <w:rPr>
          <w:rFonts w:ascii="Times New Roman" w:eastAsia="Microsoft JhengHei" w:hAnsi="Times New Roman" w:cs="Times New Roman"/>
          <w:sz w:val="24"/>
          <w:szCs w:val="24"/>
        </w:rPr>
        <w:tab/>
        <w:t xml:space="preserve">c) </w:t>
      </w:r>
      <w:r w:rsidRPr="00C62331">
        <w:rPr>
          <w:rFonts w:ascii="Times New Roman" w:eastAsia="Microsoft JhengHei" w:hAnsi="Times New Roman" w:cs="Times New Roman"/>
          <w:sz w:val="24"/>
          <w:szCs w:val="24"/>
        </w:rPr>
        <w:tab/>
        <w:t xml:space="preserve">High level of education and training on business issues </w:t>
      </w:r>
    </w:p>
    <w:p w:rsidR="00F60AC7" w:rsidRPr="00C62331" w:rsidRDefault="00F60AC7" w:rsidP="00F60AC7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eastAsia="Microsoft JhengHei" w:hAnsi="Times New Roman" w:cs="Times New Roman"/>
          <w:sz w:val="24"/>
          <w:szCs w:val="24"/>
        </w:rPr>
      </w:pPr>
      <w:r w:rsidRPr="00C62331">
        <w:rPr>
          <w:rFonts w:ascii="Times New Roman" w:eastAsia="Microsoft JhengHei" w:hAnsi="Times New Roman" w:cs="Times New Roman"/>
          <w:sz w:val="24"/>
          <w:szCs w:val="24"/>
        </w:rPr>
        <w:tab/>
        <w:t xml:space="preserve">d) </w:t>
      </w:r>
      <w:r w:rsidRPr="00C62331">
        <w:rPr>
          <w:rFonts w:ascii="Times New Roman" w:eastAsia="Microsoft JhengHei" w:hAnsi="Times New Roman" w:cs="Times New Roman"/>
          <w:sz w:val="24"/>
          <w:szCs w:val="24"/>
        </w:rPr>
        <w:tab/>
        <w:t xml:space="preserve">Improved infrastructure </w:t>
      </w:r>
    </w:p>
    <w:p w:rsidR="00F60AC7" w:rsidRPr="00C62331" w:rsidRDefault="00F60AC7" w:rsidP="00F60AC7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eastAsia="Microsoft JhengHei" w:hAnsi="Times New Roman" w:cs="Times New Roman"/>
          <w:sz w:val="24"/>
          <w:szCs w:val="24"/>
        </w:rPr>
      </w:pPr>
      <w:r w:rsidRPr="00C62331">
        <w:rPr>
          <w:rFonts w:ascii="Times New Roman" w:eastAsia="Microsoft JhengHei" w:hAnsi="Times New Roman" w:cs="Times New Roman"/>
          <w:sz w:val="24"/>
          <w:szCs w:val="24"/>
        </w:rPr>
        <w:tab/>
        <w:t xml:space="preserve">e) </w:t>
      </w:r>
      <w:r w:rsidRPr="00C62331">
        <w:rPr>
          <w:rFonts w:ascii="Times New Roman" w:eastAsia="Microsoft JhengHei" w:hAnsi="Times New Roman" w:cs="Times New Roman"/>
          <w:sz w:val="24"/>
          <w:szCs w:val="24"/>
        </w:rPr>
        <w:tab/>
        <w:t xml:space="preserve">Political stability and security in the country </w:t>
      </w:r>
    </w:p>
    <w:p w:rsidR="00F60AC7" w:rsidRPr="00C62331" w:rsidRDefault="00F60AC7" w:rsidP="00F60AC7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eastAsia="Microsoft JhengHei" w:hAnsi="Times New Roman" w:cs="Times New Roman"/>
          <w:sz w:val="24"/>
          <w:szCs w:val="24"/>
        </w:rPr>
      </w:pPr>
      <w:r w:rsidRPr="00C62331">
        <w:rPr>
          <w:rFonts w:ascii="Times New Roman" w:eastAsia="Microsoft JhengHei" w:hAnsi="Times New Roman" w:cs="Times New Roman"/>
          <w:sz w:val="24"/>
          <w:szCs w:val="24"/>
        </w:rPr>
        <w:tab/>
        <w:t xml:space="preserve">f)  Adequate capital </w:t>
      </w:r>
    </w:p>
    <w:p w:rsidR="00F60AC7" w:rsidRPr="00C62331" w:rsidRDefault="00F60AC7" w:rsidP="00F60AC7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eastAsia="Microsoft JhengHei" w:hAnsi="Times New Roman" w:cs="Times New Roman"/>
          <w:sz w:val="24"/>
          <w:szCs w:val="24"/>
        </w:rPr>
      </w:pPr>
      <w:r w:rsidRPr="00C62331">
        <w:rPr>
          <w:rFonts w:ascii="Times New Roman" w:eastAsia="Microsoft JhengHei" w:hAnsi="Times New Roman" w:cs="Times New Roman"/>
          <w:sz w:val="24"/>
          <w:szCs w:val="24"/>
        </w:rPr>
        <w:tab/>
        <w:t xml:space="preserve">g) Positive entrepreneurial culture  </w:t>
      </w:r>
    </w:p>
    <w:p w:rsidR="00F60AC7" w:rsidRPr="00C62331" w:rsidRDefault="00F60AC7" w:rsidP="00F60AC7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eastAsia="Microsoft JhengHei" w:hAnsi="Times New Roman" w:cs="Times New Roman"/>
          <w:sz w:val="24"/>
          <w:szCs w:val="24"/>
        </w:rPr>
      </w:pPr>
      <w:r w:rsidRPr="00C62331">
        <w:rPr>
          <w:rFonts w:ascii="Times New Roman" w:eastAsia="Microsoft JhengHei" w:hAnsi="Times New Roman" w:cs="Times New Roman"/>
          <w:sz w:val="24"/>
          <w:szCs w:val="24"/>
        </w:rPr>
        <w:tab/>
        <w:t xml:space="preserve">h) Fair competition </w:t>
      </w:r>
    </w:p>
    <w:p w:rsidR="00C466D3" w:rsidRPr="00C62331" w:rsidRDefault="00F60AC7" w:rsidP="00F60AC7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eastAsia="Microsoft JhengHei" w:hAnsi="Times New Roman" w:cs="Times New Roman"/>
          <w:sz w:val="24"/>
          <w:szCs w:val="24"/>
        </w:rPr>
      </w:pPr>
      <w:r w:rsidRPr="00C62331">
        <w:rPr>
          <w:rFonts w:ascii="Times New Roman" w:eastAsia="Microsoft JhengHei" w:hAnsi="Times New Roman" w:cs="Times New Roman"/>
          <w:sz w:val="24"/>
          <w:szCs w:val="24"/>
        </w:rPr>
        <w:tab/>
        <w:t xml:space="preserve">i) </w:t>
      </w:r>
      <w:r w:rsidRPr="00C62331">
        <w:rPr>
          <w:rFonts w:ascii="Times New Roman" w:eastAsia="Microsoft JhengHei" w:hAnsi="Times New Roman" w:cs="Times New Roman"/>
          <w:sz w:val="24"/>
          <w:szCs w:val="24"/>
        </w:rPr>
        <w:tab/>
        <w:t>Favorable natural factors              (Any 4 × 1 = 4 marks</w:t>
      </w:r>
    </w:p>
    <w:p w:rsidR="00C466D3" w:rsidRDefault="00C466D3" w:rsidP="00C466D3">
      <w:pPr>
        <w:rPr>
          <w:rFonts w:ascii="Times New Roman" w:eastAsia="Microsoft JhengHei" w:hAnsi="Times New Roman" w:cs="Times New Roman"/>
        </w:rPr>
      </w:pPr>
    </w:p>
    <w:p w:rsidR="00C466D3" w:rsidRDefault="00C466D3" w:rsidP="00C466D3">
      <w:pPr>
        <w:pStyle w:val="ListParagraph"/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501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challenges associated with a high ageing population in a country.</w:t>
      </w:r>
      <w:r>
        <w:rPr>
          <w:rFonts w:ascii="Times New Roman" w:hAnsi="Times New Roman" w:cs="Times New Roman"/>
          <w:sz w:val="24"/>
          <w:szCs w:val="24"/>
        </w:rPr>
        <w:tab/>
        <w:t>(4 Marks)</w:t>
      </w:r>
    </w:p>
    <w:p w:rsidR="00C466D3" w:rsidRDefault="00C466D3" w:rsidP="00C466D3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dependency ratio from many retirees.</w:t>
      </w:r>
    </w:p>
    <w:p w:rsidR="00C466D3" w:rsidRDefault="00C466D3" w:rsidP="00C466D3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Low mobility of labour since older people are less mobile.</w:t>
      </w:r>
    </w:p>
    <w:p w:rsidR="00C466D3" w:rsidRDefault="00C466D3" w:rsidP="00C466D3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Restricted patterns of consumption which lower demand.</w:t>
      </w:r>
    </w:p>
    <w:p w:rsidR="00C466D3" w:rsidRDefault="00C466D3" w:rsidP="00C466D3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 progress due to resistance of the older people to change.</w:t>
      </w:r>
    </w:p>
    <w:p w:rsidR="00C466D3" w:rsidRDefault="00C466D3" w:rsidP="00C466D3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Low labour supply.</w:t>
      </w:r>
    </w:p>
    <w:p w:rsidR="00751823" w:rsidRDefault="00751823" w:rsidP="00751823">
      <w:pPr>
        <w:pStyle w:val="ListParagraph"/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62331" w:rsidRPr="00C466D3" w:rsidRDefault="00C62331" w:rsidP="00C62331">
      <w:pPr>
        <w:pStyle w:val="ListParagraph"/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6D3">
        <w:rPr>
          <w:rFonts w:ascii="Times New Roman" w:hAnsi="Times New Roman" w:cs="Times New Roman"/>
          <w:b/>
          <w:sz w:val="24"/>
          <w:szCs w:val="24"/>
        </w:rPr>
        <w:t>FOUR</w:t>
      </w:r>
      <w:r w:rsidRPr="00C466D3">
        <w:rPr>
          <w:rFonts w:ascii="Times New Roman" w:hAnsi="Times New Roman" w:cs="Times New Roman"/>
          <w:sz w:val="24"/>
          <w:szCs w:val="24"/>
        </w:rPr>
        <w:t xml:space="preserve"> items that are included when computing national income using expenditure approach.</w:t>
      </w:r>
      <w:r w:rsidRPr="00C466D3">
        <w:rPr>
          <w:rFonts w:ascii="Times New Roman" w:hAnsi="Times New Roman" w:cs="Times New Roman"/>
          <w:sz w:val="24"/>
          <w:szCs w:val="24"/>
        </w:rPr>
        <w:tab/>
        <w:t>(4 Marks)</w:t>
      </w:r>
    </w:p>
    <w:p w:rsidR="00C62331" w:rsidRDefault="00C62331" w:rsidP="00C62331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Consumption by general public on consumer goods (personal expenditures – C)</w:t>
      </w:r>
    </w:p>
    <w:p w:rsidR="00C62331" w:rsidRDefault="00C62331" w:rsidP="00C62331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Expenditure by general public on capital goods (Investments – I)</w:t>
      </w:r>
    </w:p>
    <w:p w:rsidR="00C62331" w:rsidRDefault="00C62331" w:rsidP="00C62331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Government expenditure on goods and services (G)</w:t>
      </w:r>
    </w:p>
    <w:p w:rsidR="00C62331" w:rsidRDefault="00C62331" w:rsidP="00C62331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 expenditure on foreign goods (x – m)</w:t>
      </w:r>
    </w:p>
    <w:p w:rsidR="00C466D3" w:rsidRPr="004F1177" w:rsidRDefault="00C466D3" w:rsidP="00C466D3">
      <w:pPr>
        <w:pStyle w:val="ListParagraph"/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466D3" w:rsidRDefault="00C466D3" w:rsidP="00C466D3">
      <w:pPr>
        <w:pStyle w:val="ListParagraph"/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78">
        <w:rPr>
          <w:rFonts w:ascii="Times New Roman" w:hAnsi="Times New Roman" w:cs="Times New Roman"/>
          <w:b/>
          <w:sz w:val="24"/>
          <w:szCs w:val="24"/>
        </w:rPr>
        <w:t xml:space="preserve">Four features </w:t>
      </w:r>
      <w:r>
        <w:rPr>
          <w:rFonts w:ascii="Times New Roman" w:hAnsi="Times New Roman" w:cs="Times New Roman"/>
          <w:b/>
          <w:sz w:val="24"/>
          <w:szCs w:val="24"/>
        </w:rPr>
        <w:t xml:space="preserve">of </w:t>
      </w:r>
      <w:r w:rsidRPr="00F85B78">
        <w:rPr>
          <w:rFonts w:ascii="Times New Roman" w:hAnsi="Times New Roman" w:cs="Times New Roman"/>
          <w:b/>
          <w:sz w:val="24"/>
          <w:szCs w:val="24"/>
        </w:rPr>
        <w:t>a market</w:t>
      </w:r>
      <w:r>
        <w:rPr>
          <w:rFonts w:ascii="Times New Roman" w:hAnsi="Times New Roman" w:cs="Times New Roman"/>
          <w:b/>
          <w:sz w:val="24"/>
          <w:szCs w:val="24"/>
        </w:rPr>
        <w:t xml:space="preserve"> include</w:t>
      </w:r>
      <w:r w:rsidRPr="00F85B78">
        <w:rPr>
          <w:rFonts w:ascii="Times New Roman" w:hAnsi="Times New Roman" w:cs="Times New Roman"/>
          <w:b/>
          <w:sz w:val="24"/>
          <w:szCs w:val="24"/>
        </w:rPr>
        <w:t>.</w:t>
      </w:r>
      <w:r w:rsidRPr="00F85B78">
        <w:rPr>
          <w:rFonts w:ascii="Times New Roman" w:hAnsi="Times New Roman" w:cs="Times New Roman"/>
          <w:b/>
          <w:sz w:val="24"/>
          <w:szCs w:val="24"/>
        </w:rPr>
        <w:tab/>
      </w:r>
      <w:r w:rsidRPr="00F85B7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marks)</w:t>
      </w:r>
    </w:p>
    <w:p w:rsidR="00C466D3" w:rsidRDefault="00C466D3" w:rsidP="00C466D3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0A19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product (a good or service offered for sale)</w:t>
      </w:r>
    </w:p>
    <w:p w:rsidR="00C466D3" w:rsidRDefault="00C466D3" w:rsidP="00C466D3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Existence of buyers and sellers</w:t>
      </w:r>
    </w:p>
    <w:p w:rsidR="00C466D3" w:rsidRDefault="00C466D3" w:rsidP="00C466D3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place (a specific location)</w:t>
      </w:r>
    </w:p>
    <w:p w:rsidR="00C466D3" w:rsidRPr="00B40A19" w:rsidRDefault="00C466D3" w:rsidP="00C466D3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Interaction between buyers and sellers (exchange of goods or services for money)</w:t>
      </w:r>
    </w:p>
    <w:p w:rsidR="008F6B1E" w:rsidRDefault="008F6B1E" w:rsidP="00C466D3">
      <w:pPr>
        <w:rPr>
          <w:rFonts w:ascii="Times New Roman" w:eastAsia="Microsoft JhengHei" w:hAnsi="Times New Roman" w:cs="Times New Roman"/>
        </w:rPr>
      </w:pPr>
    </w:p>
    <w:p w:rsidR="00612DF6" w:rsidRDefault="00612DF6" w:rsidP="00C466D3">
      <w:pPr>
        <w:rPr>
          <w:rFonts w:ascii="Times New Roman" w:eastAsia="Microsoft JhengHei" w:hAnsi="Times New Roman" w:cs="Times New Roman"/>
        </w:rPr>
      </w:pPr>
    </w:p>
    <w:p w:rsidR="00751823" w:rsidRPr="00A275BB" w:rsidRDefault="00751823" w:rsidP="00751823">
      <w:pPr>
        <w:pStyle w:val="ListParagraph"/>
        <w:numPr>
          <w:ilvl w:val="0"/>
          <w:numId w:val="4"/>
        </w:numPr>
        <w:tabs>
          <w:tab w:val="left" w:pos="426"/>
          <w:tab w:val="left" w:pos="709"/>
          <w:tab w:val="left" w:pos="993"/>
          <w:tab w:val="left" w:pos="1276"/>
        </w:tabs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926" w:type="dxa"/>
        <w:tblLook w:val="04A0"/>
      </w:tblPr>
      <w:tblGrid>
        <w:gridCol w:w="890"/>
        <w:gridCol w:w="1963"/>
        <w:gridCol w:w="2109"/>
      </w:tblGrid>
      <w:tr w:rsidR="00751823" w:rsidRPr="00A275BB" w:rsidTr="00751823">
        <w:trPr>
          <w:trHeight w:val="242"/>
        </w:trPr>
        <w:tc>
          <w:tcPr>
            <w:tcW w:w="890" w:type="dxa"/>
          </w:tcPr>
          <w:p w:rsidR="00751823" w:rsidRPr="00A275BB" w:rsidRDefault="00751823" w:rsidP="00E4288F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3" w:type="dxa"/>
          </w:tcPr>
          <w:p w:rsidR="00751823" w:rsidRPr="00A275BB" w:rsidRDefault="00751823" w:rsidP="00E4288F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b/>
              </w:rPr>
            </w:pPr>
            <w:r w:rsidRPr="00A275BB">
              <w:rPr>
                <w:rFonts w:ascii="Times New Roman" w:hAnsi="Times New Roman" w:cs="Times New Roman"/>
                <w:b/>
              </w:rPr>
              <w:t>A/c to debit</w:t>
            </w:r>
          </w:p>
        </w:tc>
        <w:tc>
          <w:tcPr>
            <w:tcW w:w="2109" w:type="dxa"/>
          </w:tcPr>
          <w:p w:rsidR="00751823" w:rsidRPr="00A275BB" w:rsidRDefault="00751823" w:rsidP="00E4288F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b/>
              </w:rPr>
            </w:pPr>
            <w:r w:rsidRPr="00A275BB">
              <w:rPr>
                <w:rFonts w:ascii="Times New Roman" w:hAnsi="Times New Roman" w:cs="Times New Roman"/>
                <w:b/>
              </w:rPr>
              <w:t>A/c to credit</w:t>
            </w:r>
          </w:p>
        </w:tc>
      </w:tr>
      <w:tr w:rsidR="00751823" w:rsidRPr="00A275BB" w:rsidTr="00751823">
        <w:tc>
          <w:tcPr>
            <w:tcW w:w="890" w:type="dxa"/>
          </w:tcPr>
          <w:p w:rsidR="00751823" w:rsidRPr="00A275BB" w:rsidRDefault="00751823" w:rsidP="00751823">
            <w:pPr>
              <w:pStyle w:val="ListParagraph"/>
              <w:numPr>
                <w:ilvl w:val="0"/>
                <w:numId w:val="7"/>
              </w:numPr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</w:tcPr>
          <w:p w:rsidR="00751823" w:rsidRPr="00A275BB" w:rsidRDefault="00751823" w:rsidP="00E4288F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A275BB">
              <w:rPr>
                <w:rFonts w:ascii="Times New Roman" w:hAnsi="Times New Roman" w:cs="Times New Roman"/>
              </w:rPr>
              <w:t>Purchases</w:t>
            </w:r>
            <w:r w:rsidRPr="00A275BB">
              <w:rPr>
                <w:rFonts w:ascii="Times New Roman" w:hAnsi="Times New Roman" w:cs="Times New Roman"/>
              </w:rPr>
              <w:sym w:font="Wingdings" w:char="F0FC"/>
            </w:r>
          </w:p>
        </w:tc>
        <w:tc>
          <w:tcPr>
            <w:tcW w:w="2109" w:type="dxa"/>
          </w:tcPr>
          <w:p w:rsidR="00751823" w:rsidRPr="00A275BB" w:rsidRDefault="00751823" w:rsidP="00E4288F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A275BB">
              <w:rPr>
                <w:rFonts w:ascii="Times New Roman" w:hAnsi="Times New Roman" w:cs="Times New Roman"/>
              </w:rPr>
              <w:t>Kamene</w:t>
            </w:r>
            <w:r w:rsidRPr="00A275BB">
              <w:rPr>
                <w:rFonts w:ascii="Times New Roman" w:hAnsi="Times New Roman" w:cs="Times New Roman"/>
              </w:rPr>
              <w:sym w:font="Wingdings" w:char="F0FC"/>
            </w:r>
          </w:p>
        </w:tc>
      </w:tr>
      <w:tr w:rsidR="00751823" w:rsidRPr="00A275BB" w:rsidTr="00751823">
        <w:tc>
          <w:tcPr>
            <w:tcW w:w="890" w:type="dxa"/>
          </w:tcPr>
          <w:p w:rsidR="00751823" w:rsidRPr="00A275BB" w:rsidRDefault="00751823" w:rsidP="00751823">
            <w:pPr>
              <w:pStyle w:val="ListParagraph"/>
              <w:numPr>
                <w:ilvl w:val="0"/>
                <w:numId w:val="7"/>
              </w:numPr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</w:tcPr>
          <w:p w:rsidR="00751823" w:rsidRPr="00A275BB" w:rsidRDefault="00751823" w:rsidP="00E4288F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A275BB">
              <w:rPr>
                <w:rFonts w:ascii="Times New Roman" w:hAnsi="Times New Roman" w:cs="Times New Roman"/>
              </w:rPr>
              <w:t>Drawings</w:t>
            </w:r>
            <w:r w:rsidRPr="00A275BB">
              <w:rPr>
                <w:rFonts w:ascii="Times New Roman" w:hAnsi="Times New Roman" w:cs="Times New Roman"/>
              </w:rPr>
              <w:sym w:font="Wingdings" w:char="F0FC"/>
            </w:r>
          </w:p>
        </w:tc>
        <w:tc>
          <w:tcPr>
            <w:tcW w:w="2109" w:type="dxa"/>
          </w:tcPr>
          <w:p w:rsidR="00751823" w:rsidRPr="00A275BB" w:rsidRDefault="00751823" w:rsidP="00E4288F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A275BB">
              <w:rPr>
                <w:rFonts w:ascii="Times New Roman" w:hAnsi="Times New Roman" w:cs="Times New Roman"/>
              </w:rPr>
              <w:t>Purchases</w:t>
            </w:r>
            <w:r w:rsidRPr="00A275BB">
              <w:rPr>
                <w:rFonts w:ascii="Times New Roman" w:hAnsi="Times New Roman" w:cs="Times New Roman"/>
              </w:rPr>
              <w:sym w:font="Wingdings" w:char="F0FC"/>
            </w:r>
          </w:p>
        </w:tc>
      </w:tr>
      <w:tr w:rsidR="00751823" w:rsidRPr="00A275BB" w:rsidTr="00751823">
        <w:tc>
          <w:tcPr>
            <w:tcW w:w="890" w:type="dxa"/>
          </w:tcPr>
          <w:p w:rsidR="00751823" w:rsidRPr="00A275BB" w:rsidRDefault="00751823" w:rsidP="00751823">
            <w:pPr>
              <w:pStyle w:val="ListParagraph"/>
              <w:numPr>
                <w:ilvl w:val="0"/>
                <w:numId w:val="7"/>
              </w:numPr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</w:tcPr>
          <w:p w:rsidR="00751823" w:rsidRPr="00A275BB" w:rsidRDefault="00751823" w:rsidP="00E4288F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A275BB">
              <w:rPr>
                <w:rFonts w:ascii="Times New Roman" w:hAnsi="Times New Roman" w:cs="Times New Roman"/>
              </w:rPr>
              <w:t>Office expenses</w:t>
            </w:r>
            <w:r w:rsidRPr="00A275BB">
              <w:rPr>
                <w:rFonts w:ascii="Times New Roman" w:hAnsi="Times New Roman" w:cs="Times New Roman"/>
              </w:rPr>
              <w:sym w:font="Wingdings" w:char="F0FC"/>
            </w:r>
          </w:p>
        </w:tc>
        <w:tc>
          <w:tcPr>
            <w:tcW w:w="2109" w:type="dxa"/>
          </w:tcPr>
          <w:p w:rsidR="00751823" w:rsidRPr="00A275BB" w:rsidRDefault="00751823" w:rsidP="00E4288F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A275BB">
              <w:rPr>
                <w:rFonts w:ascii="Times New Roman" w:hAnsi="Times New Roman" w:cs="Times New Roman"/>
              </w:rPr>
              <w:t>Cash</w:t>
            </w:r>
            <w:r w:rsidRPr="00A275BB">
              <w:rPr>
                <w:rFonts w:ascii="Times New Roman" w:hAnsi="Times New Roman" w:cs="Times New Roman"/>
              </w:rPr>
              <w:sym w:font="Wingdings" w:char="F0FC"/>
            </w:r>
          </w:p>
        </w:tc>
      </w:tr>
      <w:tr w:rsidR="00751823" w:rsidRPr="00A275BB" w:rsidTr="00751823">
        <w:tc>
          <w:tcPr>
            <w:tcW w:w="890" w:type="dxa"/>
          </w:tcPr>
          <w:p w:rsidR="00751823" w:rsidRPr="00A275BB" w:rsidRDefault="00751823" w:rsidP="00751823">
            <w:pPr>
              <w:pStyle w:val="ListParagraph"/>
              <w:numPr>
                <w:ilvl w:val="0"/>
                <w:numId w:val="7"/>
              </w:numPr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</w:tcPr>
          <w:p w:rsidR="00751823" w:rsidRPr="00A275BB" w:rsidRDefault="00751823" w:rsidP="00E4288F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A275BB">
              <w:rPr>
                <w:rFonts w:ascii="Times New Roman" w:hAnsi="Times New Roman" w:cs="Times New Roman"/>
              </w:rPr>
              <w:t>Bank</w:t>
            </w:r>
            <w:r w:rsidRPr="00A275BB">
              <w:rPr>
                <w:rFonts w:ascii="Times New Roman" w:hAnsi="Times New Roman" w:cs="Times New Roman"/>
              </w:rPr>
              <w:sym w:font="Wingdings" w:char="F0FC"/>
            </w:r>
          </w:p>
        </w:tc>
        <w:tc>
          <w:tcPr>
            <w:tcW w:w="2109" w:type="dxa"/>
          </w:tcPr>
          <w:p w:rsidR="00751823" w:rsidRPr="00A275BB" w:rsidRDefault="00751823" w:rsidP="00E4288F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A275BB">
              <w:rPr>
                <w:rFonts w:ascii="Times New Roman" w:hAnsi="Times New Roman" w:cs="Times New Roman"/>
              </w:rPr>
              <w:t>Motor vehicles</w:t>
            </w:r>
            <w:r w:rsidRPr="00A275BB">
              <w:rPr>
                <w:rFonts w:ascii="Times New Roman" w:hAnsi="Times New Roman" w:cs="Times New Roman"/>
              </w:rPr>
              <w:sym w:font="Wingdings" w:char="F0FC"/>
            </w:r>
          </w:p>
        </w:tc>
      </w:tr>
    </w:tbl>
    <w:p w:rsidR="00751823" w:rsidRPr="00A275BB" w:rsidRDefault="00751823" w:rsidP="00751823">
      <w:pPr>
        <w:tabs>
          <w:tab w:val="left" w:pos="426"/>
          <w:tab w:val="left" w:pos="709"/>
          <w:tab w:val="left" w:pos="993"/>
          <w:tab w:val="left" w:pos="1276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(</w:t>
      </w:r>
      <w:r>
        <w:rPr>
          <w:rFonts w:ascii="Times New Roman" w:hAnsi="Times New Roman" w:cs="Times New Roman"/>
        </w:rPr>
        <w:tab/>
        <w:t>8 x ½ = 4marks)</w:t>
      </w:r>
    </w:p>
    <w:p w:rsidR="00751823" w:rsidRPr="00A275BB" w:rsidRDefault="00751823" w:rsidP="00751823">
      <w:pPr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</w:p>
    <w:p w:rsidR="00751823" w:rsidRPr="00751823" w:rsidRDefault="00751823" w:rsidP="00751823">
      <w:pPr>
        <w:pStyle w:val="ListParagraph"/>
        <w:numPr>
          <w:ilvl w:val="0"/>
          <w:numId w:val="4"/>
        </w:numPr>
        <w:tabs>
          <w:tab w:val="left" w:pos="426"/>
          <w:tab w:val="left" w:pos="709"/>
          <w:tab w:val="left" w:pos="993"/>
          <w:tab w:val="left" w:pos="127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823">
        <w:rPr>
          <w:rFonts w:ascii="Times New Roman" w:hAnsi="Times New Roman" w:cs="Times New Roman"/>
          <w:b/>
          <w:sz w:val="24"/>
          <w:szCs w:val="24"/>
        </w:rPr>
        <w:t>Factors that may necessitate re-insurance</w:t>
      </w:r>
    </w:p>
    <w:p w:rsidR="00751823" w:rsidRPr="00751823" w:rsidRDefault="00751823" w:rsidP="00751823">
      <w:pPr>
        <w:pStyle w:val="ListParagraph"/>
        <w:numPr>
          <w:ilvl w:val="0"/>
          <w:numId w:val="9"/>
        </w:numPr>
        <w:tabs>
          <w:tab w:val="left" w:pos="709"/>
          <w:tab w:val="left" w:pos="1276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51823">
        <w:rPr>
          <w:rFonts w:ascii="Times New Roman" w:hAnsi="Times New Roman" w:cs="Times New Roman"/>
          <w:sz w:val="24"/>
          <w:szCs w:val="24"/>
        </w:rPr>
        <w:t>High value of the property</w:t>
      </w:r>
    </w:p>
    <w:p w:rsidR="00751823" w:rsidRPr="00751823" w:rsidRDefault="00751823" w:rsidP="00751823">
      <w:pPr>
        <w:pStyle w:val="ListParagraph"/>
        <w:numPr>
          <w:ilvl w:val="0"/>
          <w:numId w:val="9"/>
        </w:numPr>
        <w:tabs>
          <w:tab w:val="left" w:pos="709"/>
          <w:tab w:val="left" w:pos="1276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51823">
        <w:rPr>
          <w:rFonts w:ascii="Times New Roman" w:hAnsi="Times New Roman" w:cs="Times New Roman"/>
          <w:sz w:val="24"/>
          <w:szCs w:val="24"/>
        </w:rPr>
        <w:t>When chances of loss through insured risk are high</w:t>
      </w:r>
    </w:p>
    <w:p w:rsidR="00751823" w:rsidRPr="00751823" w:rsidRDefault="00751823" w:rsidP="00751823">
      <w:pPr>
        <w:pStyle w:val="ListParagraph"/>
        <w:numPr>
          <w:ilvl w:val="0"/>
          <w:numId w:val="9"/>
        </w:numPr>
        <w:tabs>
          <w:tab w:val="left" w:pos="709"/>
          <w:tab w:val="left" w:pos="1276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51823">
        <w:rPr>
          <w:rFonts w:ascii="Times New Roman" w:hAnsi="Times New Roman" w:cs="Times New Roman"/>
          <w:sz w:val="24"/>
          <w:szCs w:val="24"/>
        </w:rPr>
        <w:t>When the insurance company has insured many different risks</w:t>
      </w:r>
    </w:p>
    <w:p w:rsidR="00751823" w:rsidRPr="00751823" w:rsidRDefault="00751823" w:rsidP="00751823">
      <w:pPr>
        <w:pStyle w:val="ListParagraph"/>
        <w:numPr>
          <w:ilvl w:val="0"/>
          <w:numId w:val="9"/>
        </w:numPr>
        <w:tabs>
          <w:tab w:val="left" w:pos="709"/>
          <w:tab w:val="left" w:pos="1276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51823">
        <w:rPr>
          <w:rFonts w:ascii="Times New Roman" w:hAnsi="Times New Roman" w:cs="Times New Roman"/>
          <w:sz w:val="24"/>
          <w:szCs w:val="24"/>
        </w:rPr>
        <w:t>When the insurance company wishes to share liability in the event of loss</w:t>
      </w:r>
    </w:p>
    <w:p w:rsidR="00751823" w:rsidRPr="00751823" w:rsidRDefault="00751823" w:rsidP="00751823">
      <w:pPr>
        <w:pStyle w:val="ListParagraph"/>
        <w:numPr>
          <w:ilvl w:val="0"/>
          <w:numId w:val="9"/>
        </w:numPr>
        <w:tabs>
          <w:tab w:val="left" w:pos="709"/>
          <w:tab w:val="left" w:pos="1276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51823">
        <w:rPr>
          <w:rFonts w:ascii="Times New Roman" w:hAnsi="Times New Roman" w:cs="Times New Roman"/>
          <w:sz w:val="24"/>
          <w:szCs w:val="24"/>
        </w:rPr>
        <w:t>When it is a legal requirement for an insurance company to re-insure</w:t>
      </w:r>
      <w:r w:rsidRPr="00751823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751823">
        <w:rPr>
          <w:rFonts w:ascii="Times New Roman" w:hAnsi="Times New Roman" w:cs="Times New Roman"/>
          <w:i/>
          <w:sz w:val="24"/>
          <w:szCs w:val="24"/>
        </w:rPr>
        <w:t>4x1=4marks</w:t>
      </w:r>
    </w:p>
    <w:p w:rsidR="00751823" w:rsidRPr="00751823" w:rsidRDefault="00751823" w:rsidP="00751823">
      <w:pPr>
        <w:rPr>
          <w:sz w:val="24"/>
          <w:szCs w:val="24"/>
        </w:rPr>
      </w:pPr>
    </w:p>
    <w:p w:rsidR="00751823" w:rsidRPr="00751823" w:rsidRDefault="00751823" w:rsidP="00751823">
      <w:pPr>
        <w:pStyle w:val="ListParagraph"/>
        <w:numPr>
          <w:ilvl w:val="0"/>
          <w:numId w:val="4"/>
        </w:numPr>
        <w:tabs>
          <w:tab w:val="left" w:pos="426"/>
          <w:tab w:val="left" w:pos="709"/>
          <w:tab w:val="left" w:pos="993"/>
          <w:tab w:val="left" w:pos="127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823">
        <w:rPr>
          <w:rFonts w:ascii="Times New Roman" w:hAnsi="Times New Roman" w:cs="Times New Roman"/>
          <w:b/>
          <w:sz w:val="24"/>
          <w:szCs w:val="24"/>
        </w:rPr>
        <w:t xml:space="preserve">Types of wholesalers </w:t>
      </w:r>
    </w:p>
    <w:p w:rsidR="00751823" w:rsidRPr="00751823" w:rsidRDefault="00751823" w:rsidP="00751823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1823">
        <w:rPr>
          <w:rFonts w:ascii="Times New Roman" w:hAnsi="Times New Roman" w:cs="Times New Roman"/>
          <w:sz w:val="24"/>
          <w:szCs w:val="24"/>
        </w:rPr>
        <w:t xml:space="preserve">             -</w:t>
      </w:r>
      <w:r w:rsidRPr="00751823">
        <w:rPr>
          <w:rFonts w:ascii="Times New Roman" w:hAnsi="Times New Roman" w:cs="Times New Roman"/>
          <w:sz w:val="24"/>
          <w:szCs w:val="24"/>
        </w:rPr>
        <w:tab/>
        <w:t>General merchandise wholesalers</w:t>
      </w:r>
    </w:p>
    <w:p w:rsidR="00751823" w:rsidRPr="00751823" w:rsidRDefault="00751823" w:rsidP="00751823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1823">
        <w:rPr>
          <w:rFonts w:ascii="Times New Roman" w:hAnsi="Times New Roman" w:cs="Times New Roman"/>
          <w:sz w:val="24"/>
          <w:szCs w:val="24"/>
        </w:rPr>
        <w:t xml:space="preserve">            -</w:t>
      </w:r>
      <w:r w:rsidRPr="00751823">
        <w:rPr>
          <w:rFonts w:ascii="Times New Roman" w:hAnsi="Times New Roman" w:cs="Times New Roman"/>
          <w:sz w:val="24"/>
          <w:szCs w:val="24"/>
        </w:rPr>
        <w:tab/>
        <w:t>General line wholesalers</w:t>
      </w:r>
    </w:p>
    <w:p w:rsidR="00751823" w:rsidRPr="00751823" w:rsidRDefault="00751823" w:rsidP="00751823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1823">
        <w:rPr>
          <w:rFonts w:ascii="Times New Roman" w:hAnsi="Times New Roman" w:cs="Times New Roman"/>
          <w:sz w:val="24"/>
          <w:szCs w:val="24"/>
        </w:rPr>
        <w:t xml:space="preserve">            -</w:t>
      </w:r>
      <w:r w:rsidRPr="00751823">
        <w:rPr>
          <w:rFonts w:ascii="Times New Roman" w:hAnsi="Times New Roman" w:cs="Times New Roman"/>
          <w:sz w:val="24"/>
          <w:szCs w:val="24"/>
        </w:rPr>
        <w:tab/>
        <w:t>Specialized wholesalers</w:t>
      </w:r>
      <w:r w:rsidRPr="00751823">
        <w:rPr>
          <w:rFonts w:ascii="Times New Roman" w:hAnsi="Times New Roman" w:cs="Times New Roman"/>
          <w:sz w:val="24"/>
          <w:szCs w:val="24"/>
        </w:rPr>
        <w:tab/>
      </w:r>
      <w:r w:rsidRPr="00751823">
        <w:rPr>
          <w:rFonts w:ascii="Times New Roman" w:hAnsi="Times New Roman" w:cs="Times New Roman"/>
          <w:i/>
          <w:sz w:val="24"/>
          <w:szCs w:val="24"/>
        </w:rPr>
        <w:t>3x1=3marks</w:t>
      </w:r>
    </w:p>
    <w:p w:rsidR="00F81463" w:rsidRDefault="00F81463" w:rsidP="00751823">
      <w:pPr>
        <w:rPr>
          <w:sz w:val="24"/>
          <w:szCs w:val="24"/>
        </w:rPr>
      </w:pPr>
    </w:p>
    <w:p w:rsidR="00F81463" w:rsidRPr="000D1CCD" w:rsidRDefault="00F81463" w:rsidP="00F8146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Need for consumer protection </w:t>
      </w:r>
      <w:r w:rsidRPr="000D1CCD">
        <w:rPr>
          <w:rFonts w:ascii="Times New Roman" w:hAnsi="Times New Roman" w:cs="Times New Roman"/>
          <w:sz w:val="24"/>
          <w:szCs w:val="24"/>
        </w:rPr>
        <w:tab/>
      </w:r>
      <w:r w:rsidRPr="000D1CCD">
        <w:rPr>
          <w:rFonts w:ascii="Times New Roman" w:hAnsi="Times New Roman" w:cs="Times New Roman"/>
          <w:sz w:val="24"/>
          <w:szCs w:val="24"/>
        </w:rPr>
        <w:tab/>
      </w:r>
      <w:r w:rsidRPr="000D1CCD">
        <w:rPr>
          <w:rFonts w:ascii="Times New Roman" w:hAnsi="Times New Roman" w:cs="Times New Roman"/>
          <w:sz w:val="24"/>
          <w:szCs w:val="24"/>
        </w:rPr>
        <w:tab/>
      </w:r>
      <w:r w:rsidRPr="000D1CCD">
        <w:rPr>
          <w:rFonts w:ascii="Times New Roman" w:hAnsi="Times New Roman" w:cs="Times New Roman"/>
          <w:sz w:val="24"/>
          <w:szCs w:val="24"/>
        </w:rPr>
        <w:tab/>
      </w:r>
      <w:r w:rsidRPr="000D1CCD">
        <w:rPr>
          <w:rFonts w:ascii="Times New Roman" w:hAnsi="Times New Roman" w:cs="Times New Roman"/>
          <w:sz w:val="8"/>
          <w:szCs w:val="8"/>
        </w:rPr>
        <w:tab/>
      </w:r>
      <w:r w:rsidRPr="000D1CCD">
        <w:rPr>
          <w:rFonts w:ascii="Times New Roman" w:hAnsi="Times New Roman" w:cs="Times New Roman"/>
          <w:sz w:val="8"/>
          <w:szCs w:val="8"/>
        </w:rPr>
        <w:tab/>
      </w:r>
      <w:r w:rsidRPr="000D1CCD">
        <w:rPr>
          <w:rFonts w:ascii="Times New Roman" w:hAnsi="Times New Roman" w:cs="Times New Roman"/>
          <w:sz w:val="8"/>
          <w:szCs w:val="8"/>
        </w:rPr>
        <w:tab/>
      </w:r>
    </w:p>
    <w:p w:rsidR="00F81463" w:rsidRDefault="00F81463" w:rsidP="00F81463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Ensure  commodities are of good quality</w:t>
      </w:r>
    </w:p>
    <w:p w:rsidR="00F81463" w:rsidRDefault="00F81463" w:rsidP="00F81463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quantity  and size of goods</w:t>
      </w:r>
    </w:p>
    <w:p w:rsidR="00F81463" w:rsidRDefault="00F81463" w:rsidP="00F81463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Ensure standards of health are maintained</w:t>
      </w:r>
    </w:p>
    <w:p w:rsidR="00F81463" w:rsidRDefault="00F81463" w:rsidP="00F81463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Ensure building construction and safety standards are maintained</w:t>
      </w:r>
    </w:p>
    <w:p w:rsidR="00F81463" w:rsidRDefault="00F81463" w:rsidP="00F81463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Ensure fair prices are charged</w:t>
      </w:r>
    </w:p>
    <w:p w:rsidR="00F81463" w:rsidRDefault="00F81463" w:rsidP="00F81463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Ensure  commodities are available</w:t>
      </w:r>
    </w:p>
    <w:p w:rsidR="00F81463" w:rsidRDefault="00F81463" w:rsidP="00F81463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Protect consumers from false advertising</w:t>
      </w:r>
    </w:p>
    <w:p w:rsidR="00F81463" w:rsidRDefault="00F81463" w:rsidP="00F81463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Protect consumers from sale of harmful commodities</w:t>
      </w:r>
    </w:p>
    <w:p w:rsidR="00F81463" w:rsidRDefault="00F81463" w:rsidP="00F81463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Protect consumers against breach of contract</w:t>
      </w:r>
    </w:p>
    <w:p w:rsidR="00F81463" w:rsidRDefault="00F81463" w:rsidP="00F81463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4@√ =1mk x 4 =4mks</w:t>
      </w:r>
    </w:p>
    <w:p w:rsidR="00F81463" w:rsidRPr="00914B99" w:rsidRDefault="00F81463" w:rsidP="00F81463">
      <w:pPr>
        <w:pStyle w:val="NoSpacing"/>
        <w:ind w:left="1440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14B99">
        <w:rPr>
          <w:rFonts w:ascii="Times New Roman" w:hAnsi="Times New Roman" w:cs="Times New Roman"/>
          <w:b/>
          <w:i/>
          <w:sz w:val="8"/>
          <w:szCs w:val="8"/>
        </w:rPr>
        <w:tab/>
        <w:t xml:space="preserve"> </w:t>
      </w:r>
    </w:p>
    <w:p w:rsidR="00F81463" w:rsidRPr="00914B99" w:rsidRDefault="00F81463" w:rsidP="00F8146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Advantages of bonded warehouse to Government</w:t>
      </w:r>
    </w:p>
    <w:p w:rsidR="00F81463" w:rsidRPr="001F29E8" w:rsidRDefault="00F81463" w:rsidP="00F81463">
      <w:pPr>
        <w:pStyle w:val="NoSpacing"/>
        <w:rPr>
          <w:rFonts w:ascii="Times New Roman" w:hAnsi="Times New Roman" w:cs="Times New Roman"/>
          <w:sz w:val="8"/>
          <w:szCs w:val="8"/>
        </w:rPr>
      </w:pPr>
    </w:p>
    <w:p w:rsidR="00F81463" w:rsidRDefault="00F81463" w:rsidP="00F81463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Government revenue</w:t>
      </w:r>
    </w:p>
    <w:p w:rsidR="00F81463" w:rsidRDefault="00F81463" w:rsidP="00F81463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Control of entry  of harmful goods</w:t>
      </w:r>
    </w:p>
    <w:p w:rsidR="00F81463" w:rsidRDefault="00F81463" w:rsidP="00F81463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Gvt can verify documents for goods in transit</w:t>
      </w:r>
    </w:p>
    <w:p w:rsidR="00F81463" w:rsidRDefault="00F81463" w:rsidP="00F81463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Gvt checks quality of goods entering country </w:t>
      </w:r>
    </w:p>
    <w:p w:rsidR="00F81463" w:rsidRDefault="00F81463" w:rsidP="00F81463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Gvt controls quantity of goods entering the country </w:t>
      </w:r>
    </w:p>
    <w:p w:rsidR="00F81463" w:rsidRDefault="00F81463" w:rsidP="00F81463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Gvt can inspect type/nature of goods imported</w:t>
      </w:r>
    </w:p>
    <w:p w:rsidR="00F81463" w:rsidRDefault="00F81463" w:rsidP="00F81463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Gvt can check on illegal goods entering  the county</w:t>
      </w:r>
    </w:p>
    <w:p w:rsidR="00F81463" w:rsidRPr="00914B99" w:rsidRDefault="00F81463" w:rsidP="00F81463">
      <w:pPr>
        <w:pStyle w:val="NoSpacing"/>
        <w:ind w:left="1440"/>
        <w:rPr>
          <w:rFonts w:ascii="Times New Roman" w:hAnsi="Times New Roman" w:cs="Times New Roman"/>
          <w:sz w:val="8"/>
          <w:szCs w:val="8"/>
        </w:rPr>
      </w:pPr>
    </w:p>
    <w:p w:rsidR="00F81463" w:rsidRDefault="00F81463" w:rsidP="00F814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11.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81463" w:rsidRPr="00BC06AB" w:rsidRDefault="00F81463" w:rsidP="00F8146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Equilibrium price</w:t>
      </w:r>
    </w:p>
    <w:p w:rsidR="00F81463" w:rsidRPr="00BC06AB" w:rsidRDefault="00F81463" w:rsidP="00F8146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Demand curve</w:t>
      </w:r>
    </w:p>
    <w:p w:rsidR="00F81463" w:rsidRPr="00BC06AB" w:rsidRDefault="00F81463" w:rsidP="00F8146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Supply curve</w:t>
      </w:r>
    </w:p>
    <w:p w:rsidR="00F81463" w:rsidRPr="008F632E" w:rsidRDefault="00F81463" w:rsidP="008F632E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C06A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quilibrium quantity</w:t>
      </w:r>
      <w:r w:rsidR="008F632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8F632E">
        <w:rPr>
          <w:rFonts w:ascii="Times New Roman" w:hAnsi="Times New Roman" w:cs="Times New Roman"/>
          <w:sz w:val="24"/>
          <w:szCs w:val="24"/>
        </w:rPr>
        <w:t>@√  1= 1mk x4 = 4mks</w:t>
      </w:r>
    </w:p>
    <w:p w:rsidR="00F81463" w:rsidRPr="00FD532F" w:rsidRDefault="00F81463" w:rsidP="008F632E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F632E">
        <w:rPr>
          <w:rFonts w:ascii="Times New Roman" w:hAnsi="Times New Roman" w:cs="Times New Roman"/>
          <w:sz w:val="24"/>
          <w:szCs w:val="24"/>
        </w:rPr>
        <w:tab/>
      </w:r>
      <w:r w:rsidRPr="00FD532F">
        <w:rPr>
          <w:rFonts w:ascii="Times New Roman" w:hAnsi="Times New Roman" w:cs="Times New Roman"/>
          <w:sz w:val="24"/>
          <w:szCs w:val="24"/>
        </w:rPr>
        <w:t>Mwenge Traders</w:t>
      </w:r>
    </w:p>
    <w:p w:rsidR="00F81463" w:rsidRDefault="00F81463" w:rsidP="00F814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53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D532F">
        <w:rPr>
          <w:rFonts w:ascii="Times New Roman" w:hAnsi="Times New Roman" w:cs="Times New Roman"/>
          <w:sz w:val="24"/>
          <w:szCs w:val="24"/>
        </w:rPr>
        <w:t>Balance Sheet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1463" w:rsidRDefault="00F81463" w:rsidP="00F81463">
      <w:pPr>
        <w:pStyle w:val="NoSpacing"/>
        <w:ind w:left="2880"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FD532F">
        <w:rPr>
          <w:rFonts w:ascii="Times New Roman" w:hAnsi="Times New Roman" w:cs="Times New Roman"/>
          <w:sz w:val="24"/>
          <w:szCs w:val="24"/>
          <w:u w:val="single"/>
        </w:rPr>
        <w:t>as at 30</w:t>
      </w:r>
      <w:r w:rsidRPr="00FD532F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th</w:t>
      </w:r>
      <w:r w:rsidRPr="00FD532F">
        <w:rPr>
          <w:rFonts w:ascii="Times New Roman" w:hAnsi="Times New Roman" w:cs="Times New Roman"/>
          <w:sz w:val="24"/>
          <w:szCs w:val="24"/>
          <w:u w:val="single"/>
        </w:rPr>
        <w:t xml:space="preserve"> June 2010 </w:t>
      </w:r>
    </w:p>
    <w:p w:rsidR="00F81463" w:rsidRDefault="00966637" w:rsidP="00F81463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966637">
        <w:rPr>
          <w:rFonts w:ascii="Times New Roman" w:hAnsi="Times New Roman" w:cs="Times New Roman"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29.95pt;margin-top:.2pt;width:0;height:100.45pt;z-index:251660288" o:connectortype="straight"/>
        </w:pict>
      </w:r>
    </w:p>
    <w:p w:rsidR="00F81463" w:rsidRPr="00FD532F" w:rsidRDefault="00F81463" w:rsidP="00F81463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FD532F">
        <w:rPr>
          <w:rFonts w:ascii="Times New Roman" w:hAnsi="Times New Roman" w:cs="Times New Roman"/>
          <w:sz w:val="24"/>
          <w:szCs w:val="24"/>
        </w:rPr>
        <w:t>Furniture</w:t>
      </w:r>
      <w:r>
        <w:rPr>
          <w:rFonts w:ascii="Times New Roman" w:hAnsi="Times New Roman" w:cs="Times New Roman"/>
          <w:sz w:val="24"/>
          <w:szCs w:val="24"/>
        </w:rPr>
        <w:tab/>
        <w:t>70,000</w:t>
      </w:r>
      <w:r>
        <w:rPr>
          <w:rFonts w:ascii="Times New Roman" w:hAnsi="Times New Roman" w:cs="Times New Roman"/>
          <w:sz w:val="24"/>
          <w:szCs w:val="24"/>
        </w:rPr>
        <w:tab/>
        <w:t>√</w:t>
      </w:r>
      <w:r>
        <w:rPr>
          <w:rFonts w:ascii="Times New Roman" w:hAnsi="Times New Roman" w:cs="Times New Roman"/>
          <w:sz w:val="24"/>
          <w:szCs w:val="24"/>
        </w:rPr>
        <w:tab/>
        <w:t xml:space="preserve">Capital </w:t>
      </w:r>
      <w:r>
        <w:rPr>
          <w:rFonts w:ascii="Times New Roman" w:hAnsi="Times New Roman" w:cs="Times New Roman"/>
          <w:sz w:val="24"/>
          <w:szCs w:val="24"/>
        </w:rPr>
        <w:tab/>
        <w:t>285,000√</w:t>
      </w:r>
    </w:p>
    <w:p w:rsidR="00F81463" w:rsidRPr="00427093" w:rsidRDefault="00F81463" w:rsidP="00F81463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FD532F">
        <w:rPr>
          <w:rFonts w:ascii="Times New Roman" w:hAnsi="Times New Roman" w:cs="Times New Roman"/>
          <w:sz w:val="24"/>
          <w:szCs w:val="24"/>
        </w:rPr>
        <w:t>Stock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25,000</w:t>
      </w:r>
      <w:r>
        <w:rPr>
          <w:rFonts w:ascii="Times New Roman" w:hAnsi="Times New Roman" w:cs="Times New Roman"/>
          <w:sz w:val="24"/>
          <w:szCs w:val="24"/>
        </w:rPr>
        <w:tab/>
        <w:t>√</w:t>
      </w:r>
      <w:r>
        <w:rPr>
          <w:rFonts w:ascii="Times New Roman" w:hAnsi="Times New Roman" w:cs="Times New Roman"/>
          <w:sz w:val="24"/>
          <w:szCs w:val="24"/>
        </w:rPr>
        <w:tab/>
        <w:t>Drawings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427093">
        <w:rPr>
          <w:rFonts w:ascii="Times New Roman" w:hAnsi="Times New Roman" w:cs="Times New Roman"/>
          <w:sz w:val="24"/>
          <w:szCs w:val="24"/>
          <w:u w:val="single"/>
        </w:rPr>
        <w:t>30,000</w:t>
      </w:r>
      <w:r>
        <w:rPr>
          <w:rFonts w:ascii="Times New Roman" w:hAnsi="Times New Roman" w:cs="Times New Roman"/>
          <w:sz w:val="24"/>
          <w:szCs w:val="24"/>
          <w:u w:val="single"/>
        </w:rPr>
        <w:t>√</w:t>
      </w:r>
    </w:p>
    <w:p w:rsidR="00F81463" w:rsidRPr="00427093" w:rsidRDefault="00F81463" w:rsidP="00F81463">
      <w:pPr>
        <w:pStyle w:val="NoSpacing"/>
        <w:ind w:left="1440" w:firstLine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Cash i</w:t>
      </w:r>
      <w:r w:rsidRPr="00FD532F">
        <w:rPr>
          <w:rFonts w:ascii="Times New Roman" w:hAnsi="Times New Roman" w:cs="Times New Roman"/>
          <w:sz w:val="24"/>
          <w:szCs w:val="24"/>
        </w:rPr>
        <w:t>n Hand</w:t>
      </w:r>
      <w:r>
        <w:rPr>
          <w:rFonts w:ascii="Times New Roman" w:hAnsi="Times New Roman" w:cs="Times New Roman"/>
          <w:sz w:val="24"/>
          <w:szCs w:val="24"/>
        </w:rPr>
        <w:tab/>
        <w:t>50,000</w:t>
      </w:r>
      <w:r>
        <w:rPr>
          <w:rFonts w:ascii="Times New Roman" w:hAnsi="Times New Roman" w:cs="Times New Roman"/>
          <w:sz w:val="24"/>
          <w:szCs w:val="24"/>
        </w:rPr>
        <w:tab/>
        <w:t>√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255,000√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81463" w:rsidRDefault="00F81463" w:rsidP="00F81463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FD532F">
        <w:rPr>
          <w:rFonts w:ascii="Times New Roman" w:hAnsi="Times New Roman" w:cs="Times New Roman"/>
          <w:sz w:val="24"/>
          <w:szCs w:val="24"/>
        </w:rPr>
        <w:t>Debtors</w:t>
      </w:r>
      <w:r>
        <w:rPr>
          <w:rFonts w:ascii="Times New Roman" w:hAnsi="Times New Roman" w:cs="Times New Roman"/>
          <w:sz w:val="24"/>
          <w:szCs w:val="24"/>
        </w:rPr>
        <w:tab/>
        <w:t>120,000√</w:t>
      </w:r>
      <w:r>
        <w:rPr>
          <w:rFonts w:ascii="Times New Roman" w:hAnsi="Times New Roman" w:cs="Times New Roman"/>
          <w:sz w:val="24"/>
          <w:szCs w:val="24"/>
        </w:rPr>
        <w:tab/>
        <w:t xml:space="preserve">Creditors </w:t>
      </w:r>
      <w:r>
        <w:rPr>
          <w:rFonts w:ascii="Times New Roman" w:hAnsi="Times New Roman" w:cs="Times New Roman"/>
          <w:sz w:val="24"/>
          <w:szCs w:val="24"/>
        </w:rPr>
        <w:tab/>
        <w:t>240,000√</w:t>
      </w:r>
    </w:p>
    <w:p w:rsidR="00F81463" w:rsidRPr="00FD532F" w:rsidRDefault="00F81463" w:rsidP="00F81463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 year loan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427093">
        <w:rPr>
          <w:rFonts w:ascii="Times New Roman" w:hAnsi="Times New Roman" w:cs="Times New Roman"/>
          <w:sz w:val="24"/>
          <w:szCs w:val="24"/>
          <w:u w:val="single"/>
        </w:rPr>
        <w:t>40,000</w:t>
      </w:r>
      <w:r>
        <w:rPr>
          <w:rFonts w:ascii="Times New Roman" w:hAnsi="Times New Roman" w:cs="Times New Roman"/>
          <w:sz w:val="24"/>
          <w:szCs w:val="24"/>
          <w:u w:val="single"/>
        </w:rPr>
        <w:t>√</w:t>
      </w:r>
    </w:p>
    <w:p w:rsidR="00F81463" w:rsidRPr="00427093" w:rsidRDefault="00F81463" w:rsidP="00F81463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427093">
        <w:rPr>
          <w:rFonts w:ascii="Times New Roman" w:hAnsi="Times New Roman" w:cs="Times New Roman"/>
          <w:b/>
          <w:sz w:val="24"/>
          <w:szCs w:val="24"/>
          <w:u w:val="double"/>
        </w:rPr>
        <w:t>895,000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27093">
        <w:rPr>
          <w:rFonts w:ascii="Times New Roman" w:hAnsi="Times New Roman" w:cs="Times New Roman"/>
          <w:b/>
          <w:sz w:val="24"/>
          <w:szCs w:val="24"/>
          <w:u w:val="double"/>
        </w:rPr>
        <w:t>895,000</w:t>
      </w:r>
      <w:r>
        <w:rPr>
          <w:rFonts w:ascii="Times New Roman" w:hAnsi="Times New Roman" w:cs="Times New Roman"/>
          <w:b/>
          <w:sz w:val="24"/>
          <w:szCs w:val="24"/>
          <w:u w:val="double"/>
        </w:rPr>
        <w:t>√</w:t>
      </w:r>
    </w:p>
    <w:p w:rsidR="00F81463" w:rsidRDefault="00F81463" w:rsidP="00F8146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81463" w:rsidRPr="00FB50A6" w:rsidRDefault="00F81463" w:rsidP="00F81463">
      <w:pPr>
        <w:pStyle w:val="NoSpacing"/>
        <w:ind w:left="6120" w:firstLine="360"/>
        <w:rPr>
          <w:rFonts w:ascii="Times New Roman" w:hAnsi="Times New Roman" w:cs="Times New Roman"/>
          <w:sz w:val="24"/>
          <w:szCs w:val="24"/>
        </w:rPr>
      </w:pPr>
      <w:r w:rsidRPr="00FB50A6">
        <w:rPr>
          <w:rFonts w:ascii="Times New Roman" w:hAnsi="Times New Roman" w:cs="Times New Roman"/>
          <w:sz w:val="24"/>
          <w:szCs w:val="24"/>
        </w:rPr>
        <w:t>@√ = ½  mk x 8 = 4mks</w:t>
      </w:r>
    </w:p>
    <w:p w:rsidR="00336B8C" w:rsidRDefault="00336B8C" w:rsidP="00F81463">
      <w:pPr>
        <w:rPr>
          <w:sz w:val="24"/>
          <w:szCs w:val="24"/>
        </w:rPr>
      </w:pPr>
    </w:p>
    <w:p w:rsidR="00336B8C" w:rsidRDefault="00336B8C" w:rsidP="00336B8C">
      <w:pPr>
        <w:rPr>
          <w:sz w:val="24"/>
          <w:szCs w:val="24"/>
        </w:rPr>
      </w:pPr>
    </w:p>
    <w:p w:rsidR="00336B8C" w:rsidRPr="00336B8C" w:rsidRDefault="00336B8C" w:rsidP="00336B8C">
      <w:pPr>
        <w:pStyle w:val="ListParagraph"/>
        <w:numPr>
          <w:ilvl w:val="0"/>
          <w:numId w:val="13"/>
        </w:numPr>
        <w:tabs>
          <w:tab w:val="left" w:pos="72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36B8C">
        <w:rPr>
          <w:rFonts w:ascii="Times New Roman" w:hAnsi="Times New Roman"/>
          <w:b/>
          <w:sz w:val="24"/>
          <w:szCs w:val="24"/>
        </w:rPr>
        <w:t>Circumstances under which face to face communication would be appropriate</w:t>
      </w:r>
    </w:p>
    <w:p w:rsidR="00336B8C" w:rsidRPr="000B66E1" w:rsidRDefault="00336B8C" w:rsidP="00336B8C">
      <w:pPr>
        <w:pStyle w:val="ListParagraph"/>
        <w:numPr>
          <w:ilvl w:val="0"/>
          <w:numId w:val="14"/>
        </w:numPr>
        <w:tabs>
          <w:tab w:val="left" w:pos="72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B66E1">
        <w:rPr>
          <w:rFonts w:ascii="Times New Roman" w:hAnsi="Times New Roman"/>
          <w:sz w:val="24"/>
          <w:szCs w:val="24"/>
        </w:rPr>
        <w:t>When there is need to promote informal communication/ chatting</w:t>
      </w:r>
    </w:p>
    <w:p w:rsidR="00336B8C" w:rsidRPr="000B66E1" w:rsidRDefault="00336B8C" w:rsidP="00336B8C">
      <w:pPr>
        <w:pStyle w:val="ListParagraph"/>
        <w:numPr>
          <w:ilvl w:val="0"/>
          <w:numId w:val="14"/>
        </w:numPr>
        <w:tabs>
          <w:tab w:val="left" w:pos="72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B66E1">
        <w:rPr>
          <w:rFonts w:ascii="Times New Roman" w:hAnsi="Times New Roman"/>
          <w:sz w:val="24"/>
          <w:szCs w:val="24"/>
        </w:rPr>
        <w:t xml:space="preserve">When giving routine instructions to subordinate </w:t>
      </w:r>
    </w:p>
    <w:p w:rsidR="00336B8C" w:rsidRPr="000B66E1" w:rsidRDefault="00336B8C" w:rsidP="00336B8C">
      <w:pPr>
        <w:pStyle w:val="ListParagraph"/>
        <w:numPr>
          <w:ilvl w:val="0"/>
          <w:numId w:val="14"/>
        </w:numPr>
        <w:tabs>
          <w:tab w:val="left" w:pos="72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B66E1">
        <w:rPr>
          <w:rFonts w:ascii="Times New Roman" w:hAnsi="Times New Roman"/>
          <w:sz w:val="24"/>
          <w:szCs w:val="24"/>
        </w:rPr>
        <w:t xml:space="preserve">When there is </w:t>
      </w:r>
      <w:r>
        <w:rPr>
          <w:rFonts w:ascii="Times New Roman" w:hAnsi="Times New Roman"/>
          <w:sz w:val="24"/>
          <w:szCs w:val="24"/>
        </w:rPr>
        <w:t>need</w:t>
      </w:r>
      <w:r w:rsidRPr="000B66E1">
        <w:rPr>
          <w:rFonts w:ascii="Times New Roman" w:hAnsi="Times New Roman"/>
          <w:sz w:val="24"/>
          <w:szCs w:val="24"/>
        </w:rPr>
        <w:t xml:space="preserve"> to discuss issues between workers and management </w:t>
      </w:r>
    </w:p>
    <w:p w:rsidR="00336B8C" w:rsidRPr="000B66E1" w:rsidRDefault="00336B8C" w:rsidP="00336B8C">
      <w:pPr>
        <w:pStyle w:val="ListParagraph"/>
        <w:numPr>
          <w:ilvl w:val="0"/>
          <w:numId w:val="14"/>
        </w:numPr>
        <w:tabs>
          <w:tab w:val="left" w:pos="72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B66E1">
        <w:rPr>
          <w:rFonts w:ascii="Times New Roman" w:hAnsi="Times New Roman"/>
          <w:sz w:val="24"/>
          <w:szCs w:val="24"/>
        </w:rPr>
        <w:t xml:space="preserve">When no written evidence of the communication is required </w:t>
      </w:r>
    </w:p>
    <w:p w:rsidR="00336B8C" w:rsidRPr="000B66E1" w:rsidRDefault="00336B8C" w:rsidP="00336B8C">
      <w:pPr>
        <w:pStyle w:val="ListParagraph"/>
        <w:numPr>
          <w:ilvl w:val="0"/>
          <w:numId w:val="14"/>
        </w:numPr>
        <w:tabs>
          <w:tab w:val="left" w:pos="72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B66E1">
        <w:rPr>
          <w:rFonts w:ascii="Times New Roman" w:hAnsi="Times New Roman"/>
          <w:sz w:val="24"/>
          <w:szCs w:val="24"/>
        </w:rPr>
        <w:t xml:space="preserve">When there is need for immediate feedback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B66E1">
        <w:rPr>
          <w:rFonts w:ascii="Times New Roman" w:hAnsi="Times New Roman"/>
          <w:b/>
          <w:i/>
          <w:sz w:val="24"/>
          <w:szCs w:val="24"/>
        </w:rPr>
        <w:t>Any 4 x 1 = 4mks</w:t>
      </w:r>
      <w:r w:rsidRPr="000B66E1">
        <w:rPr>
          <w:rFonts w:ascii="Times New Roman" w:hAnsi="Times New Roman"/>
          <w:sz w:val="24"/>
          <w:szCs w:val="24"/>
        </w:rPr>
        <w:t xml:space="preserve">     </w:t>
      </w:r>
    </w:p>
    <w:p w:rsidR="00751823" w:rsidRDefault="00751823" w:rsidP="00336B8C">
      <w:pPr>
        <w:rPr>
          <w:sz w:val="24"/>
          <w:szCs w:val="24"/>
        </w:rPr>
      </w:pPr>
    </w:p>
    <w:p w:rsidR="00336B8C" w:rsidRPr="000B66E1" w:rsidRDefault="00336B8C" w:rsidP="00336B8C">
      <w:pPr>
        <w:pStyle w:val="ListParagraph"/>
        <w:numPr>
          <w:ilvl w:val="0"/>
          <w:numId w:val="13"/>
        </w:numPr>
        <w:tabs>
          <w:tab w:val="left" w:pos="72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0B66E1">
        <w:rPr>
          <w:rFonts w:ascii="Times New Roman" w:hAnsi="Times New Roman"/>
          <w:b/>
          <w:sz w:val="24"/>
          <w:szCs w:val="24"/>
        </w:rPr>
        <w:t xml:space="preserve">Factors to consider before setting up a business </w:t>
      </w:r>
    </w:p>
    <w:p w:rsidR="00336B8C" w:rsidRPr="000B66E1" w:rsidRDefault="00336B8C" w:rsidP="00336B8C">
      <w:pPr>
        <w:pStyle w:val="ListParagraph"/>
        <w:numPr>
          <w:ilvl w:val="0"/>
          <w:numId w:val="14"/>
        </w:numPr>
        <w:tabs>
          <w:tab w:val="left" w:pos="72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B66E1">
        <w:rPr>
          <w:rFonts w:ascii="Times New Roman" w:hAnsi="Times New Roman"/>
          <w:sz w:val="24"/>
          <w:szCs w:val="24"/>
        </w:rPr>
        <w:t xml:space="preserve">Potential demand for goods/ services </w:t>
      </w:r>
    </w:p>
    <w:p w:rsidR="00336B8C" w:rsidRPr="000B66E1" w:rsidRDefault="00336B8C" w:rsidP="00336B8C">
      <w:pPr>
        <w:pStyle w:val="ListParagraph"/>
        <w:numPr>
          <w:ilvl w:val="0"/>
          <w:numId w:val="14"/>
        </w:numPr>
        <w:tabs>
          <w:tab w:val="left" w:pos="72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B66E1">
        <w:rPr>
          <w:rFonts w:ascii="Times New Roman" w:hAnsi="Times New Roman"/>
          <w:sz w:val="24"/>
          <w:szCs w:val="24"/>
        </w:rPr>
        <w:t xml:space="preserve">Source of raw materials </w:t>
      </w:r>
    </w:p>
    <w:p w:rsidR="00336B8C" w:rsidRPr="000B66E1" w:rsidRDefault="00336B8C" w:rsidP="00336B8C">
      <w:pPr>
        <w:pStyle w:val="ListParagraph"/>
        <w:numPr>
          <w:ilvl w:val="0"/>
          <w:numId w:val="14"/>
        </w:numPr>
        <w:tabs>
          <w:tab w:val="left" w:pos="72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B66E1">
        <w:rPr>
          <w:rFonts w:ascii="Times New Roman" w:hAnsi="Times New Roman"/>
          <w:sz w:val="24"/>
          <w:szCs w:val="24"/>
        </w:rPr>
        <w:t xml:space="preserve">Security in the area </w:t>
      </w:r>
    </w:p>
    <w:p w:rsidR="00336B8C" w:rsidRPr="000B66E1" w:rsidRDefault="00336B8C" w:rsidP="00336B8C">
      <w:pPr>
        <w:pStyle w:val="ListParagraph"/>
        <w:numPr>
          <w:ilvl w:val="0"/>
          <w:numId w:val="14"/>
        </w:numPr>
        <w:tabs>
          <w:tab w:val="left" w:pos="72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B66E1">
        <w:rPr>
          <w:rFonts w:ascii="Times New Roman" w:hAnsi="Times New Roman"/>
          <w:sz w:val="24"/>
          <w:szCs w:val="24"/>
        </w:rPr>
        <w:t xml:space="preserve">Land availability </w:t>
      </w:r>
    </w:p>
    <w:p w:rsidR="00336B8C" w:rsidRPr="000B66E1" w:rsidRDefault="00336B8C" w:rsidP="00336B8C">
      <w:pPr>
        <w:pStyle w:val="ListParagraph"/>
        <w:numPr>
          <w:ilvl w:val="0"/>
          <w:numId w:val="14"/>
        </w:numPr>
        <w:tabs>
          <w:tab w:val="left" w:pos="72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B66E1">
        <w:rPr>
          <w:rFonts w:ascii="Times New Roman" w:hAnsi="Times New Roman"/>
          <w:sz w:val="24"/>
          <w:szCs w:val="24"/>
        </w:rPr>
        <w:t xml:space="preserve">Political stability </w:t>
      </w:r>
    </w:p>
    <w:p w:rsidR="00336B8C" w:rsidRPr="000B66E1" w:rsidRDefault="00336B8C" w:rsidP="00336B8C">
      <w:pPr>
        <w:pStyle w:val="ListParagraph"/>
        <w:numPr>
          <w:ilvl w:val="0"/>
          <w:numId w:val="14"/>
        </w:numPr>
        <w:tabs>
          <w:tab w:val="left" w:pos="72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B66E1">
        <w:rPr>
          <w:rFonts w:ascii="Times New Roman" w:hAnsi="Times New Roman"/>
          <w:sz w:val="24"/>
          <w:szCs w:val="24"/>
        </w:rPr>
        <w:t xml:space="preserve">Existing infrastructure </w:t>
      </w:r>
    </w:p>
    <w:p w:rsidR="00336B8C" w:rsidRPr="000B66E1" w:rsidRDefault="00336B8C" w:rsidP="00336B8C">
      <w:pPr>
        <w:pStyle w:val="ListParagraph"/>
        <w:numPr>
          <w:ilvl w:val="0"/>
          <w:numId w:val="14"/>
        </w:numPr>
        <w:tabs>
          <w:tab w:val="left" w:pos="72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B66E1">
        <w:rPr>
          <w:rFonts w:ascii="Times New Roman" w:hAnsi="Times New Roman"/>
          <w:sz w:val="24"/>
          <w:szCs w:val="24"/>
        </w:rPr>
        <w:t xml:space="preserve">Auxiliary services </w:t>
      </w:r>
    </w:p>
    <w:p w:rsidR="00336B8C" w:rsidRPr="000B66E1" w:rsidRDefault="00336B8C" w:rsidP="00336B8C">
      <w:pPr>
        <w:pStyle w:val="ListParagraph"/>
        <w:numPr>
          <w:ilvl w:val="0"/>
          <w:numId w:val="14"/>
        </w:numPr>
        <w:tabs>
          <w:tab w:val="left" w:pos="72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B66E1">
        <w:rPr>
          <w:rFonts w:ascii="Times New Roman" w:hAnsi="Times New Roman"/>
          <w:sz w:val="24"/>
          <w:szCs w:val="24"/>
        </w:rPr>
        <w:t>Legal requirement</w:t>
      </w:r>
    </w:p>
    <w:p w:rsidR="00336B8C" w:rsidRPr="000B66E1" w:rsidRDefault="00336B8C" w:rsidP="00336B8C">
      <w:pPr>
        <w:pStyle w:val="ListParagraph"/>
        <w:numPr>
          <w:ilvl w:val="0"/>
          <w:numId w:val="14"/>
        </w:numPr>
        <w:tabs>
          <w:tab w:val="left" w:pos="72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B66E1">
        <w:rPr>
          <w:rFonts w:ascii="Times New Roman" w:hAnsi="Times New Roman"/>
          <w:sz w:val="24"/>
          <w:szCs w:val="24"/>
        </w:rPr>
        <w:t xml:space="preserve">Source of labour </w:t>
      </w:r>
    </w:p>
    <w:p w:rsidR="00336B8C" w:rsidRPr="000B66E1" w:rsidRDefault="00336B8C" w:rsidP="00336B8C">
      <w:pPr>
        <w:pStyle w:val="ListParagraph"/>
        <w:numPr>
          <w:ilvl w:val="0"/>
          <w:numId w:val="14"/>
        </w:numPr>
        <w:tabs>
          <w:tab w:val="left" w:pos="72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B66E1">
        <w:rPr>
          <w:rFonts w:ascii="Times New Roman" w:hAnsi="Times New Roman"/>
          <w:sz w:val="24"/>
          <w:szCs w:val="24"/>
        </w:rPr>
        <w:t xml:space="preserve">Sources of technology </w:t>
      </w:r>
    </w:p>
    <w:p w:rsidR="00336B8C" w:rsidRPr="000B66E1" w:rsidRDefault="00336B8C" w:rsidP="00336B8C">
      <w:pPr>
        <w:pStyle w:val="ListParagraph"/>
        <w:numPr>
          <w:ilvl w:val="0"/>
          <w:numId w:val="14"/>
        </w:numPr>
        <w:tabs>
          <w:tab w:val="left" w:pos="72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B66E1">
        <w:rPr>
          <w:rFonts w:ascii="Times New Roman" w:hAnsi="Times New Roman"/>
          <w:sz w:val="24"/>
          <w:szCs w:val="24"/>
        </w:rPr>
        <w:t xml:space="preserve">Possible return on income </w:t>
      </w:r>
    </w:p>
    <w:p w:rsidR="00336B8C" w:rsidRPr="000B66E1" w:rsidRDefault="00336B8C" w:rsidP="00336B8C">
      <w:pPr>
        <w:pStyle w:val="ListParagraph"/>
        <w:numPr>
          <w:ilvl w:val="0"/>
          <w:numId w:val="14"/>
        </w:numPr>
        <w:tabs>
          <w:tab w:val="left" w:pos="72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B66E1">
        <w:rPr>
          <w:rFonts w:ascii="Times New Roman" w:hAnsi="Times New Roman"/>
          <w:sz w:val="24"/>
          <w:szCs w:val="24"/>
        </w:rPr>
        <w:t xml:space="preserve">Chances of growth </w:t>
      </w:r>
    </w:p>
    <w:p w:rsidR="00336B8C" w:rsidRPr="000B66E1" w:rsidRDefault="00336B8C" w:rsidP="00336B8C">
      <w:pPr>
        <w:pStyle w:val="ListParagraph"/>
        <w:numPr>
          <w:ilvl w:val="0"/>
          <w:numId w:val="14"/>
        </w:numPr>
        <w:tabs>
          <w:tab w:val="left" w:pos="72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B66E1">
        <w:rPr>
          <w:rFonts w:ascii="Times New Roman" w:hAnsi="Times New Roman"/>
          <w:sz w:val="24"/>
          <w:szCs w:val="24"/>
        </w:rPr>
        <w:t xml:space="preserve">Effects in the environment </w:t>
      </w:r>
    </w:p>
    <w:p w:rsidR="00336B8C" w:rsidRPr="000B66E1" w:rsidRDefault="00336B8C" w:rsidP="00336B8C">
      <w:pPr>
        <w:pStyle w:val="ListParagraph"/>
        <w:numPr>
          <w:ilvl w:val="0"/>
          <w:numId w:val="14"/>
        </w:numPr>
        <w:tabs>
          <w:tab w:val="left" w:pos="72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B66E1">
        <w:rPr>
          <w:rFonts w:ascii="Times New Roman" w:hAnsi="Times New Roman"/>
          <w:sz w:val="24"/>
          <w:szCs w:val="24"/>
        </w:rPr>
        <w:t xml:space="preserve">Competition </w:t>
      </w:r>
    </w:p>
    <w:p w:rsidR="00336B8C" w:rsidRDefault="00336B8C" w:rsidP="00336B8C">
      <w:pPr>
        <w:pStyle w:val="ListParagraph"/>
        <w:numPr>
          <w:ilvl w:val="0"/>
          <w:numId w:val="14"/>
        </w:numPr>
        <w:tabs>
          <w:tab w:val="left" w:pos="72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B66E1">
        <w:rPr>
          <w:rFonts w:ascii="Times New Roman" w:hAnsi="Times New Roman"/>
          <w:sz w:val="24"/>
          <w:szCs w:val="24"/>
        </w:rPr>
        <w:t xml:space="preserve">Social cultural environment </w:t>
      </w:r>
    </w:p>
    <w:p w:rsidR="00F56DA0" w:rsidRPr="00F56DA0" w:rsidRDefault="00F56DA0" w:rsidP="00F56DA0">
      <w:pPr>
        <w:pStyle w:val="ListParagraph"/>
        <w:tabs>
          <w:tab w:val="left" w:pos="72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336B8C" w:rsidRPr="003C14BA" w:rsidRDefault="00336B8C" w:rsidP="00336B8C">
      <w:pPr>
        <w:pStyle w:val="ListParagraph"/>
        <w:numPr>
          <w:ilvl w:val="0"/>
          <w:numId w:val="13"/>
        </w:numPr>
        <w:tabs>
          <w:tab w:val="left" w:pos="72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C14BA">
        <w:rPr>
          <w:rFonts w:ascii="Times New Roman" w:hAnsi="Times New Roman"/>
          <w:b/>
          <w:sz w:val="24"/>
          <w:szCs w:val="24"/>
        </w:rPr>
        <w:t xml:space="preserve">Benefits of a business plan to a business </w:t>
      </w:r>
    </w:p>
    <w:p w:rsidR="00336B8C" w:rsidRPr="002E1BE1" w:rsidRDefault="00336B8C" w:rsidP="00336B8C">
      <w:pPr>
        <w:pStyle w:val="ListParagraph"/>
        <w:numPr>
          <w:ilvl w:val="0"/>
          <w:numId w:val="14"/>
        </w:numPr>
        <w:tabs>
          <w:tab w:val="left" w:pos="72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2E1BE1">
        <w:rPr>
          <w:rFonts w:ascii="Times New Roman" w:hAnsi="Times New Roman"/>
          <w:sz w:val="24"/>
          <w:szCs w:val="24"/>
        </w:rPr>
        <w:t xml:space="preserve">Used to attract funding from potential investors and lenders Tests the business idea on paperore its implemented </w:t>
      </w:r>
    </w:p>
    <w:p w:rsidR="00336B8C" w:rsidRPr="000B66E1" w:rsidRDefault="00336B8C" w:rsidP="00336B8C">
      <w:pPr>
        <w:pStyle w:val="ListParagraph"/>
        <w:numPr>
          <w:ilvl w:val="0"/>
          <w:numId w:val="14"/>
        </w:numPr>
        <w:tabs>
          <w:tab w:val="left" w:pos="720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0B66E1">
        <w:rPr>
          <w:rFonts w:ascii="Times New Roman" w:hAnsi="Times New Roman"/>
          <w:sz w:val="24"/>
          <w:szCs w:val="24"/>
        </w:rPr>
        <w:t xml:space="preserve">t minimises the impact of disruptions of business activities that may arise due to unforeseen ircumstances </w:t>
      </w:r>
    </w:p>
    <w:p w:rsidR="00336B8C" w:rsidRPr="000B66E1" w:rsidRDefault="00336B8C" w:rsidP="00336B8C">
      <w:pPr>
        <w:pStyle w:val="ListParagraph"/>
        <w:numPr>
          <w:ilvl w:val="0"/>
          <w:numId w:val="14"/>
        </w:numPr>
        <w:tabs>
          <w:tab w:val="left" w:pos="72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B66E1">
        <w:rPr>
          <w:rFonts w:ascii="Times New Roman" w:hAnsi="Times New Roman"/>
          <w:sz w:val="24"/>
          <w:szCs w:val="24"/>
        </w:rPr>
        <w:t xml:space="preserve">It can be used to evaluate the performance of a business </w:t>
      </w:r>
    </w:p>
    <w:p w:rsidR="00336B8C" w:rsidRPr="000B66E1" w:rsidRDefault="00336B8C" w:rsidP="00336B8C">
      <w:pPr>
        <w:pStyle w:val="ListParagraph"/>
        <w:numPr>
          <w:ilvl w:val="0"/>
          <w:numId w:val="14"/>
        </w:numPr>
        <w:tabs>
          <w:tab w:val="left" w:pos="720"/>
        </w:tabs>
        <w:spacing w:after="0"/>
        <w:ind w:left="-9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0B66E1">
        <w:rPr>
          <w:rFonts w:ascii="Times New Roman" w:hAnsi="Times New Roman"/>
          <w:sz w:val="24"/>
          <w:szCs w:val="24"/>
        </w:rPr>
        <w:t xml:space="preserve">It guides management decisions and actions on day to day basis </w:t>
      </w:r>
      <w:r w:rsidRPr="000B66E1">
        <w:rPr>
          <w:rFonts w:ascii="Times New Roman" w:hAnsi="Times New Roman"/>
          <w:b/>
          <w:i/>
          <w:sz w:val="24"/>
          <w:szCs w:val="24"/>
        </w:rPr>
        <w:t xml:space="preserve">Any 4 x 1 = 4mks  </w:t>
      </w:r>
    </w:p>
    <w:p w:rsidR="00336B8C" w:rsidRDefault="00336B8C" w:rsidP="00336B8C">
      <w:pPr>
        <w:rPr>
          <w:sz w:val="24"/>
          <w:szCs w:val="24"/>
        </w:rPr>
      </w:pPr>
    </w:p>
    <w:p w:rsidR="00336B8C" w:rsidRPr="00983CB5" w:rsidRDefault="00336B8C" w:rsidP="00336B8C">
      <w:pPr>
        <w:pStyle w:val="ListParagraph"/>
        <w:numPr>
          <w:ilvl w:val="0"/>
          <w:numId w:val="13"/>
        </w:numPr>
        <w:tabs>
          <w:tab w:val="left" w:pos="72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83CB5">
        <w:rPr>
          <w:rFonts w:ascii="Times New Roman" w:hAnsi="Times New Roman"/>
          <w:b/>
          <w:sz w:val="24"/>
          <w:szCs w:val="24"/>
        </w:rPr>
        <w:t>Features of perfect completion</w:t>
      </w:r>
    </w:p>
    <w:p w:rsidR="00336B8C" w:rsidRPr="000B66E1" w:rsidRDefault="00336B8C" w:rsidP="00336B8C">
      <w:pPr>
        <w:pStyle w:val="ListParagraph"/>
        <w:numPr>
          <w:ilvl w:val="0"/>
          <w:numId w:val="14"/>
        </w:numPr>
        <w:tabs>
          <w:tab w:val="left" w:pos="72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B66E1">
        <w:rPr>
          <w:rFonts w:ascii="Times New Roman" w:hAnsi="Times New Roman"/>
          <w:sz w:val="24"/>
          <w:szCs w:val="24"/>
        </w:rPr>
        <w:t xml:space="preserve">Freedom to entry and exit </w:t>
      </w:r>
    </w:p>
    <w:p w:rsidR="00336B8C" w:rsidRPr="000B66E1" w:rsidRDefault="00336B8C" w:rsidP="00336B8C">
      <w:pPr>
        <w:pStyle w:val="ListParagraph"/>
        <w:numPr>
          <w:ilvl w:val="0"/>
          <w:numId w:val="14"/>
        </w:numPr>
        <w:tabs>
          <w:tab w:val="left" w:pos="72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B66E1">
        <w:rPr>
          <w:rFonts w:ascii="Times New Roman" w:hAnsi="Times New Roman"/>
          <w:sz w:val="24"/>
          <w:szCs w:val="24"/>
        </w:rPr>
        <w:t xml:space="preserve">Products sold are homogeneous </w:t>
      </w:r>
    </w:p>
    <w:p w:rsidR="00336B8C" w:rsidRPr="000B66E1" w:rsidRDefault="00336B8C" w:rsidP="00336B8C">
      <w:pPr>
        <w:pStyle w:val="ListParagraph"/>
        <w:numPr>
          <w:ilvl w:val="0"/>
          <w:numId w:val="14"/>
        </w:numPr>
        <w:tabs>
          <w:tab w:val="left" w:pos="72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B66E1">
        <w:rPr>
          <w:rFonts w:ascii="Times New Roman" w:hAnsi="Times New Roman"/>
          <w:sz w:val="24"/>
          <w:szCs w:val="24"/>
        </w:rPr>
        <w:t>Many seller</w:t>
      </w:r>
      <w:r>
        <w:rPr>
          <w:rFonts w:ascii="Times New Roman" w:hAnsi="Times New Roman"/>
          <w:sz w:val="24"/>
          <w:szCs w:val="24"/>
        </w:rPr>
        <w:t>s</w:t>
      </w:r>
      <w:r w:rsidRPr="000B66E1">
        <w:rPr>
          <w:rFonts w:ascii="Times New Roman" w:hAnsi="Times New Roman"/>
          <w:sz w:val="24"/>
          <w:szCs w:val="24"/>
        </w:rPr>
        <w:t xml:space="preserve"> in the market</w:t>
      </w:r>
    </w:p>
    <w:p w:rsidR="00336B8C" w:rsidRPr="000B66E1" w:rsidRDefault="00336B8C" w:rsidP="00336B8C">
      <w:pPr>
        <w:pStyle w:val="ListParagraph"/>
        <w:numPr>
          <w:ilvl w:val="0"/>
          <w:numId w:val="14"/>
        </w:numPr>
        <w:tabs>
          <w:tab w:val="left" w:pos="72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B66E1">
        <w:rPr>
          <w:rFonts w:ascii="Times New Roman" w:hAnsi="Times New Roman"/>
          <w:sz w:val="24"/>
          <w:szCs w:val="24"/>
        </w:rPr>
        <w:t xml:space="preserve">Perfect knowledge of the market by buyers and sellers </w:t>
      </w:r>
    </w:p>
    <w:p w:rsidR="00336B8C" w:rsidRDefault="00336B8C" w:rsidP="00336B8C">
      <w:pPr>
        <w:pStyle w:val="ListParagraph"/>
        <w:numPr>
          <w:ilvl w:val="0"/>
          <w:numId w:val="14"/>
        </w:numPr>
        <w:tabs>
          <w:tab w:val="left" w:pos="72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983CB5">
        <w:rPr>
          <w:rFonts w:ascii="Times New Roman" w:hAnsi="Times New Roman"/>
          <w:sz w:val="24"/>
          <w:szCs w:val="24"/>
        </w:rPr>
        <w:t xml:space="preserve">No government interference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</w:t>
      </w:r>
      <w:r w:rsidRPr="00983CB5">
        <w:rPr>
          <w:rFonts w:ascii="Times New Roman" w:hAnsi="Times New Roman"/>
          <w:sz w:val="24"/>
          <w:szCs w:val="24"/>
        </w:rPr>
        <w:t>4m</w:t>
      </w:r>
      <w:r>
        <w:rPr>
          <w:rFonts w:ascii="Times New Roman" w:hAnsi="Times New Roman"/>
          <w:sz w:val="24"/>
          <w:szCs w:val="24"/>
        </w:rPr>
        <w:t>ar</w:t>
      </w:r>
      <w:r w:rsidRPr="00983CB5">
        <w:rPr>
          <w:rFonts w:ascii="Times New Roman" w:hAnsi="Times New Roman"/>
          <w:sz w:val="24"/>
          <w:szCs w:val="24"/>
        </w:rPr>
        <w:t>ks</w:t>
      </w:r>
      <w:r>
        <w:rPr>
          <w:rFonts w:ascii="Times New Roman" w:hAnsi="Times New Roman"/>
          <w:sz w:val="24"/>
          <w:szCs w:val="24"/>
        </w:rPr>
        <w:t>)</w:t>
      </w:r>
      <w:r w:rsidRPr="00983CB5">
        <w:rPr>
          <w:rFonts w:ascii="Times New Roman" w:hAnsi="Times New Roman"/>
          <w:sz w:val="24"/>
          <w:szCs w:val="24"/>
        </w:rPr>
        <w:t xml:space="preserve"> </w:t>
      </w:r>
    </w:p>
    <w:p w:rsidR="00336B8C" w:rsidRDefault="00336B8C" w:rsidP="00336B8C">
      <w:pPr>
        <w:rPr>
          <w:sz w:val="24"/>
          <w:szCs w:val="24"/>
        </w:rPr>
      </w:pPr>
    </w:p>
    <w:p w:rsidR="00336B8C" w:rsidRPr="00983CB5" w:rsidRDefault="00336B8C" w:rsidP="00336B8C">
      <w:pPr>
        <w:pStyle w:val="ListParagraph"/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3CB5">
        <w:rPr>
          <w:rFonts w:ascii="Times New Roman" w:hAnsi="Times New Roman"/>
          <w:b/>
          <w:sz w:val="24"/>
          <w:szCs w:val="24"/>
        </w:rPr>
        <w:t xml:space="preserve">Four factors to consider when choosing a method of promoting products </w:t>
      </w:r>
    </w:p>
    <w:p w:rsidR="00336B8C" w:rsidRPr="000B66E1" w:rsidRDefault="00336B8C" w:rsidP="00336B8C">
      <w:pPr>
        <w:pStyle w:val="ListParagraph"/>
        <w:numPr>
          <w:ilvl w:val="0"/>
          <w:numId w:val="14"/>
        </w:num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B66E1">
        <w:rPr>
          <w:rFonts w:ascii="Times New Roman" w:hAnsi="Times New Roman"/>
          <w:sz w:val="24"/>
          <w:szCs w:val="24"/>
        </w:rPr>
        <w:t xml:space="preserve">Nature of the target group </w:t>
      </w:r>
    </w:p>
    <w:p w:rsidR="00336B8C" w:rsidRPr="000B66E1" w:rsidRDefault="00336B8C" w:rsidP="00336B8C">
      <w:pPr>
        <w:pStyle w:val="ListParagraph"/>
        <w:numPr>
          <w:ilvl w:val="0"/>
          <w:numId w:val="14"/>
        </w:num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B66E1">
        <w:rPr>
          <w:rFonts w:ascii="Times New Roman" w:hAnsi="Times New Roman"/>
          <w:sz w:val="24"/>
          <w:szCs w:val="24"/>
        </w:rPr>
        <w:t xml:space="preserve">The size of the market </w:t>
      </w:r>
    </w:p>
    <w:p w:rsidR="00336B8C" w:rsidRPr="000B66E1" w:rsidRDefault="00336B8C" w:rsidP="00336B8C">
      <w:pPr>
        <w:pStyle w:val="ListParagraph"/>
        <w:numPr>
          <w:ilvl w:val="0"/>
          <w:numId w:val="14"/>
        </w:num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B66E1">
        <w:rPr>
          <w:rFonts w:ascii="Times New Roman" w:hAnsi="Times New Roman"/>
          <w:sz w:val="24"/>
          <w:szCs w:val="24"/>
        </w:rPr>
        <w:t xml:space="preserve">Nature of the product </w:t>
      </w:r>
    </w:p>
    <w:p w:rsidR="00336B8C" w:rsidRPr="000B66E1" w:rsidRDefault="00336B8C" w:rsidP="00336B8C">
      <w:pPr>
        <w:pStyle w:val="ListParagraph"/>
        <w:numPr>
          <w:ilvl w:val="0"/>
          <w:numId w:val="14"/>
        </w:num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B66E1">
        <w:rPr>
          <w:rFonts w:ascii="Times New Roman" w:hAnsi="Times New Roman"/>
          <w:sz w:val="24"/>
          <w:szCs w:val="24"/>
        </w:rPr>
        <w:t xml:space="preserve">The method used by the competitors </w:t>
      </w:r>
    </w:p>
    <w:p w:rsidR="00336B8C" w:rsidRPr="000B66E1" w:rsidRDefault="00336B8C" w:rsidP="00336B8C">
      <w:pPr>
        <w:pStyle w:val="ListParagraph"/>
        <w:numPr>
          <w:ilvl w:val="0"/>
          <w:numId w:val="14"/>
        </w:num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B66E1">
        <w:rPr>
          <w:rFonts w:ascii="Times New Roman" w:hAnsi="Times New Roman"/>
          <w:sz w:val="24"/>
          <w:szCs w:val="24"/>
        </w:rPr>
        <w:t xml:space="preserve">Flexibility of the method / medium </w:t>
      </w:r>
    </w:p>
    <w:p w:rsidR="00336B8C" w:rsidRPr="000B66E1" w:rsidRDefault="00336B8C" w:rsidP="00336B8C">
      <w:pPr>
        <w:pStyle w:val="ListParagraph"/>
        <w:numPr>
          <w:ilvl w:val="0"/>
          <w:numId w:val="14"/>
        </w:num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B66E1">
        <w:rPr>
          <w:rFonts w:ascii="Times New Roman" w:hAnsi="Times New Roman"/>
          <w:sz w:val="24"/>
          <w:szCs w:val="24"/>
        </w:rPr>
        <w:t xml:space="preserve">Availability of the medium </w:t>
      </w:r>
    </w:p>
    <w:p w:rsidR="00336B8C" w:rsidRPr="000B66E1" w:rsidRDefault="00336B8C" w:rsidP="00336B8C">
      <w:pPr>
        <w:pStyle w:val="ListParagraph"/>
        <w:numPr>
          <w:ilvl w:val="0"/>
          <w:numId w:val="14"/>
        </w:num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B66E1">
        <w:rPr>
          <w:rFonts w:ascii="Times New Roman" w:hAnsi="Times New Roman"/>
          <w:sz w:val="24"/>
          <w:szCs w:val="24"/>
        </w:rPr>
        <w:t xml:space="preserve">Cost of the medium </w:t>
      </w:r>
    </w:p>
    <w:p w:rsidR="00336B8C" w:rsidRPr="000B66E1" w:rsidRDefault="00336B8C" w:rsidP="00336B8C">
      <w:pPr>
        <w:pStyle w:val="ListParagraph"/>
        <w:numPr>
          <w:ilvl w:val="0"/>
          <w:numId w:val="14"/>
        </w:num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B66E1">
        <w:rPr>
          <w:rFonts w:ascii="Times New Roman" w:hAnsi="Times New Roman"/>
          <w:sz w:val="24"/>
          <w:szCs w:val="24"/>
        </w:rPr>
        <w:t xml:space="preserve">Physical characteristics of the medium </w:t>
      </w:r>
    </w:p>
    <w:p w:rsidR="00336B8C" w:rsidRPr="00983CB5" w:rsidRDefault="00336B8C" w:rsidP="00336B8C">
      <w:pPr>
        <w:pStyle w:val="ListParagraph"/>
        <w:numPr>
          <w:ilvl w:val="0"/>
          <w:numId w:val="14"/>
        </w:num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 w:rsidRPr="00983CB5">
        <w:rPr>
          <w:rFonts w:ascii="Times New Roman" w:hAnsi="Times New Roman"/>
          <w:sz w:val="24"/>
          <w:szCs w:val="24"/>
        </w:rPr>
        <w:t xml:space="preserve">Governments policy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</w:t>
      </w:r>
      <w:r w:rsidRPr="00983CB5">
        <w:rPr>
          <w:rFonts w:ascii="Times New Roman" w:hAnsi="Times New Roman"/>
          <w:b/>
          <w:i/>
          <w:sz w:val="24"/>
          <w:szCs w:val="24"/>
        </w:rPr>
        <w:t>4mks</w:t>
      </w:r>
      <w:r w:rsidR="00F56DA0">
        <w:rPr>
          <w:rFonts w:ascii="Times New Roman" w:hAnsi="Times New Roman"/>
          <w:b/>
          <w:i/>
          <w:sz w:val="24"/>
          <w:szCs w:val="24"/>
        </w:rPr>
        <w:t>)</w:t>
      </w:r>
    </w:p>
    <w:p w:rsidR="00336B8C" w:rsidRPr="000B66E1" w:rsidRDefault="00336B8C" w:rsidP="00336B8C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40150F" w:rsidRDefault="0040150F" w:rsidP="0040150F">
      <w:pPr>
        <w:pStyle w:val="NoSpacing"/>
        <w:spacing w:line="36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18. </w:t>
      </w:r>
      <w:r>
        <w:rPr>
          <w:rFonts w:ascii="Times New Roman" w:hAnsi="Times New Roman" w:cs="Times New Roman"/>
          <w:sz w:val="24"/>
          <w:szCs w:val="24"/>
        </w:rPr>
        <w:tab/>
        <w:t>- Internal</w:t>
      </w:r>
    </w:p>
    <w:p w:rsidR="0040150F" w:rsidRDefault="0040150F" w:rsidP="0040150F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- External</w:t>
      </w:r>
    </w:p>
    <w:p w:rsidR="0040150F" w:rsidRDefault="0040150F" w:rsidP="0040150F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- External</w:t>
      </w:r>
    </w:p>
    <w:p w:rsidR="0040150F" w:rsidRDefault="0040150F" w:rsidP="0040150F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- Internal</w:t>
      </w:r>
    </w:p>
    <w:p w:rsidR="00336B8C" w:rsidRDefault="00336B8C" w:rsidP="00336B8C">
      <w:pPr>
        <w:rPr>
          <w:sz w:val="24"/>
          <w:szCs w:val="24"/>
        </w:rPr>
      </w:pPr>
    </w:p>
    <w:p w:rsidR="00B136DC" w:rsidRDefault="00B136DC" w:rsidP="00336B8C">
      <w:pPr>
        <w:rPr>
          <w:sz w:val="24"/>
          <w:szCs w:val="24"/>
        </w:rPr>
      </w:pPr>
    </w:p>
    <w:p w:rsidR="00B136DC" w:rsidRDefault="008E2051" w:rsidP="008E205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B136DC">
        <w:rPr>
          <w:rFonts w:ascii="Times New Roman" w:hAnsi="Times New Roman" w:cs="Times New Roman"/>
          <w:sz w:val="24"/>
          <w:szCs w:val="24"/>
        </w:rPr>
        <w:t>Trade discount</w:t>
      </w:r>
      <w:r w:rsidR="00B136DC">
        <w:rPr>
          <w:rFonts w:ascii="Times New Roman" w:hAnsi="Times New Roman" w:cs="Times New Roman"/>
          <w:sz w:val="24"/>
          <w:szCs w:val="24"/>
        </w:rPr>
        <w:tab/>
      </w:r>
      <w:r w:rsidR="00B136DC">
        <w:rPr>
          <w:rFonts w:ascii="Times New Roman" w:hAnsi="Times New Roman" w:cs="Times New Roman"/>
          <w:sz w:val="24"/>
          <w:szCs w:val="24"/>
        </w:rPr>
        <w:tab/>
        <w:t xml:space="preserve">= </w:t>
      </w:r>
      <w:r w:rsidR="00B136DC" w:rsidRPr="00640D22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B136DC">
        <w:rPr>
          <w:rFonts w:ascii="Times New Roman" w:hAnsi="Times New Roman" w:cs="Times New Roman"/>
          <w:sz w:val="24"/>
          <w:szCs w:val="24"/>
        </w:rPr>
        <w:t xml:space="preserve">   x 10,000 = 500</w:t>
      </w:r>
    </w:p>
    <w:p w:rsidR="00B136DC" w:rsidRDefault="00B136DC" w:rsidP="00B136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E2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100</w:t>
      </w:r>
    </w:p>
    <w:p w:rsidR="00B136DC" w:rsidRDefault="00B136DC" w:rsidP="00B136D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Amount to be paid</w:t>
      </w:r>
      <w:r>
        <w:rPr>
          <w:rFonts w:ascii="Times New Roman" w:hAnsi="Times New Roman" w:cs="Times New Roman"/>
          <w:sz w:val="24"/>
          <w:szCs w:val="24"/>
        </w:rPr>
        <w:tab/>
        <w:t>=  10000 – 500</w:t>
      </w:r>
    </w:p>
    <w:p w:rsidR="00B136DC" w:rsidRDefault="00B136DC" w:rsidP="00B136D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9500</w:t>
      </w:r>
    </w:p>
    <w:p w:rsidR="00B136DC" w:rsidRDefault="00B136DC" w:rsidP="00B136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Cash discount = </w:t>
      </w:r>
      <w:r w:rsidRPr="00460350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x 9500 = 190</w:t>
      </w:r>
    </w:p>
    <w:p w:rsidR="00B136DC" w:rsidRDefault="00B136DC" w:rsidP="00B136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100</w:t>
      </w:r>
    </w:p>
    <w:p w:rsidR="00B136DC" w:rsidRDefault="00B136DC" w:rsidP="00B136D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Amount paid to seller = 9500 – 190</w:t>
      </w:r>
    </w:p>
    <w:p w:rsidR="00B136DC" w:rsidRDefault="00B136DC" w:rsidP="00B136D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9310</w:t>
      </w:r>
    </w:p>
    <w:p w:rsidR="00672758" w:rsidRDefault="00672758" w:rsidP="00672758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72758" w:rsidRDefault="00672758" w:rsidP="00672758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</w:p>
    <w:p w:rsidR="00672758" w:rsidRDefault="00966637" w:rsidP="00672758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3" type="#_x0000_t32" style="position:absolute;margin-left:102.35pt;margin-top:9.75pt;width:145.65pt;height:0;z-index:251675648" o:connectortype="straight">
            <v:stroke endarrow="block"/>
          </v:shape>
        </w:pict>
      </w:r>
      <w:r w:rsidR="00672758">
        <w:rPr>
          <w:rFonts w:ascii="Times New Roman" w:hAnsi="Times New Roman" w:cs="Times New Roman"/>
          <w:sz w:val="24"/>
          <w:szCs w:val="24"/>
        </w:rPr>
        <w:t xml:space="preserve">             (i) Producer  </w:t>
      </w:r>
      <w:r w:rsidR="00672758">
        <w:rPr>
          <w:rFonts w:ascii="Times New Roman" w:hAnsi="Times New Roman" w:cs="Times New Roman"/>
          <w:sz w:val="24"/>
          <w:szCs w:val="24"/>
        </w:rPr>
        <w:tab/>
      </w:r>
      <w:r w:rsidR="00672758">
        <w:rPr>
          <w:rFonts w:ascii="Times New Roman" w:hAnsi="Times New Roman" w:cs="Times New Roman"/>
          <w:sz w:val="24"/>
          <w:szCs w:val="24"/>
        </w:rPr>
        <w:tab/>
      </w:r>
      <w:r w:rsidR="00672758">
        <w:rPr>
          <w:rFonts w:ascii="Times New Roman" w:hAnsi="Times New Roman" w:cs="Times New Roman"/>
          <w:sz w:val="24"/>
          <w:szCs w:val="24"/>
        </w:rPr>
        <w:tab/>
      </w:r>
      <w:r w:rsidR="00672758">
        <w:rPr>
          <w:rFonts w:ascii="Times New Roman" w:hAnsi="Times New Roman" w:cs="Times New Roman"/>
          <w:sz w:val="24"/>
          <w:szCs w:val="24"/>
        </w:rPr>
        <w:tab/>
      </w:r>
      <w:r w:rsidR="00672758">
        <w:rPr>
          <w:rFonts w:ascii="Times New Roman" w:hAnsi="Times New Roman" w:cs="Times New Roman"/>
          <w:sz w:val="24"/>
          <w:szCs w:val="24"/>
        </w:rPr>
        <w:tab/>
        <w:t>Customer</w:t>
      </w:r>
    </w:p>
    <w:p w:rsidR="00672758" w:rsidRDefault="00966637" w:rsidP="00672758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1" type="#_x0000_t32" style="position:absolute;margin-left:198pt;margin-top:7.8pt;width:47.25pt;height:0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0" type="#_x0000_t32" style="position:absolute;margin-left:102pt;margin-top:7.8pt;width:33.75pt;height:0;z-index:251662336" o:connectortype="straight">
            <v:stroke endarrow="block"/>
          </v:shape>
        </w:pict>
      </w:r>
      <w:r w:rsidR="00672758">
        <w:rPr>
          <w:rFonts w:ascii="Times New Roman" w:hAnsi="Times New Roman" w:cs="Times New Roman"/>
          <w:sz w:val="24"/>
          <w:szCs w:val="24"/>
        </w:rPr>
        <w:tab/>
        <w:t>(ii) Producer</w:t>
      </w:r>
      <w:r w:rsidR="00672758">
        <w:rPr>
          <w:rFonts w:ascii="Times New Roman" w:hAnsi="Times New Roman" w:cs="Times New Roman"/>
          <w:sz w:val="24"/>
          <w:szCs w:val="24"/>
        </w:rPr>
        <w:tab/>
      </w:r>
      <w:r w:rsidR="00672758">
        <w:rPr>
          <w:rFonts w:ascii="Times New Roman" w:hAnsi="Times New Roman" w:cs="Times New Roman"/>
          <w:sz w:val="24"/>
          <w:szCs w:val="24"/>
        </w:rPr>
        <w:tab/>
        <w:t>wholesaler</w:t>
      </w:r>
      <w:r w:rsidR="00672758">
        <w:rPr>
          <w:rFonts w:ascii="Times New Roman" w:hAnsi="Times New Roman" w:cs="Times New Roman"/>
          <w:sz w:val="24"/>
          <w:szCs w:val="24"/>
        </w:rPr>
        <w:tab/>
      </w:r>
      <w:r w:rsidR="00672758">
        <w:rPr>
          <w:rFonts w:ascii="Times New Roman" w:hAnsi="Times New Roman" w:cs="Times New Roman"/>
          <w:sz w:val="24"/>
          <w:szCs w:val="24"/>
        </w:rPr>
        <w:tab/>
        <w:t>Consumer</w:t>
      </w:r>
    </w:p>
    <w:p w:rsidR="00672758" w:rsidRDefault="00966637" w:rsidP="00672758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4" type="#_x0000_t32" style="position:absolute;margin-left:298.5pt;margin-top:8.85pt;width:47.25pt;height:0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3" type="#_x0000_t32" style="position:absolute;margin-left:203.25pt;margin-top:9.6pt;width:33.75pt;height:0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2" type="#_x0000_t32" style="position:absolute;margin-left:106.5pt;margin-top:8.85pt;width:33.75pt;height:0;z-index:251664384" o:connectortype="straight">
            <v:stroke endarrow="block"/>
          </v:shape>
        </w:pict>
      </w:r>
      <w:r w:rsidR="00672758">
        <w:rPr>
          <w:rFonts w:ascii="Times New Roman" w:hAnsi="Times New Roman" w:cs="Times New Roman"/>
          <w:sz w:val="24"/>
          <w:szCs w:val="24"/>
        </w:rPr>
        <w:tab/>
        <w:t>(iii) Producer</w:t>
      </w:r>
      <w:r w:rsidR="00672758">
        <w:rPr>
          <w:rFonts w:ascii="Times New Roman" w:hAnsi="Times New Roman" w:cs="Times New Roman"/>
          <w:sz w:val="24"/>
          <w:szCs w:val="24"/>
        </w:rPr>
        <w:tab/>
      </w:r>
      <w:r w:rsidR="00672758">
        <w:rPr>
          <w:rFonts w:ascii="Times New Roman" w:hAnsi="Times New Roman" w:cs="Times New Roman"/>
          <w:sz w:val="24"/>
          <w:szCs w:val="24"/>
        </w:rPr>
        <w:tab/>
        <w:t>Wholesaler</w:t>
      </w:r>
      <w:r w:rsidR="00672758">
        <w:rPr>
          <w:rFonts w:ascii="Times New Roman" w:hAnsi="Times New Roman" w:cs="Times New Roman"/>
          <w:sz w:val="24"/>
          <w:szCs w:val="24"/>
        </w:rPr>
        <w:tab/>
      </w:r>
      <w:r w:rsidR="00672758">
        <w:rPr>
          <w:rFonts w:ascii="Times New Roman" w:hAnsi="Times New Roman" w:cs="Times New Roman"/>
          <w:sz w:val="24"/>
          <w:szCs w:val="24"/>
        </w:rPr>
        <w:tab/>
        <w:t>Retailer</w:t>
      </w:r>
      <w:r w:rsidR="00672758">
        <w:rPr>
          <w:rFonts w:ascii="Times New Roman" w:hAnsi="Times New Roman" w:cs="Times New Roman"/>
          <w:sz w:val="24"/>
          <w:szCs w:val="24"/>
        </w:rPr>
        <w:tab/>
      </w:r>
      <w:r w:rsidR="00672758">
        <w:rPr>
          <w:rFonts w:ascii="Times New Roman" w:hAnsi="Times New Roman" w:cs="Times New Roman"/>
          <w:sz w:val="24"/>
          <w:szCs w:val="24"/>
        </w:rPr>
        <w:tab/>
        <w:t>Consumer</w:t>
      </w:r>
    </w:p>
    <w:p w:rsidR="00672758" w:rsidRDefault="00966637" w:rsidP="00672758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9" type="#_x0000_t32" style="position:absolute;margin-left:104.25pt;margin-top:6.95pt;width:40.5pt;height:.7pt;flip:y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5" type="#_x0000_t32" style="position:absolute;margin-left:194.25pt;margin-top:7.65pt;width:47.25pt;height:0;z-index:251667456" o:connectortype="straight">
            <v:stroke endarrow="block"/>
          </v:shape>
        </w:pict>
      </w:r>
      <w:r w:rsidR="00672758">
        <w:rPr>
          <w:rFonts w:ascii="Times New Roman" w:hAnsi="Times New Roman" w:cs="Times New Roman"/>
          <w:sz w:val="24"/>
          <w:szCs w:val="24"/>
        </w:rPr>
        <w:tab/>
        <w:t>(iv) Producer</w:t>
      </w:r>
      <w:r w:rsidR="00672758">
        <w:rPr>
          <w:rFonts w:ascii="Times New Roman" w:hAnsi="Times New Roman" w:cs="Times New Roman"/>
          <w:sz w:val="24"/>
          <w:szCs w:val="24"/>
        </w:rPr>
        <w:tab/>
      </w:r>
      <w:r w:rsidR="00672758">
        <w:rPr>
          <w:rFonts w:ascii="Times New Roman" w:hAnsi="Times New Roman" w:cs="Times New Roman"/>
          <w:sz w:val="24"/>
          <w:szCs w:val="24"/>
        </w:rPr>
        <w:tab/>
        <w:t>Retailer</w:t>
      </w:r>
      <w:r w:rsidR="00672758">
        <w:rPr>
          <w:rFonts w:ascii="Times New Roman" w:hAnsi="Times New Roman" w:cs="Times New Roman"/>
          <w:sz w:val="24"/>
          <w:szCs w:val="24"/>
        </w:rPr>
        <w:tab/>
      </w:r>
      <w:r w:rsidR="00672758">
        <w:rPr>
          <w:rFonts w:ascii="Times New Roman" w:hAnsi="Times New Roman" w:cs="Times New Roman"/>
          <w:sz w:val="24"/>
          <w:szCs w:val="24"/>
        </w:rPr>
        <w:tab/>
        <w:t>Consumer</w:t>
      </w:r>
    </w:p>
    <w:p w:rsidR="00672758" w:rsidRDefault="00966637" w:rsidP="00672758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8" type="#_x0000_t32" style="position:absolute;margin-left:99.75pt;margin-top:7.95pt;width:43.5pt;height:.05pt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7" type="#_x0000_t32" style="position:absolute;margin-left:195.75pt;margin-top:6.45pt;width:47.25pt;height:0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6" type="#_x0000_t32" style="position:absolute;margin-left:305.25pt;margin-top:8.7pt;width:47.25pt;height:0;z-index:251668480" o:connectortype="straight">
            <v:stroke endarrow="block"/>
          </v:shape>
        </w:pict>
      </w:r>
      <w:r w:rsidR="00672758">
        <w:rPr>
          <w:rFonts w:ascii="Times New Roman" w:hAnsi="Times New Roman" w:cs="Times New Roman"/>
          <w:sz w:val="24"/>
          <w:szCs w:val="24"/>
        </w:rPr>
        <w:tab/>
        <w:t>(v) Producer</w:t>
      </w:r>
      <w:r w:rsidR="00672758">
        <w:rPr>
          <w:rFonts w:ascii="Times New Roman" w:hAnsi="Times New Roman" w:cs="Times New Roman"/>
          <w:sz w:val="24"/>
          <w:szCs w:val="24"/>
        </w:rPr>
        <w:tab/>
      </w:r>
      <w:r w:rsidR="00672758">
        <w:rPr>
          <w:rFonts w:ascii="Times New Roman" w:hAnsi="Times New Roman" w:cs="Times New Roman"/>
          <w:sz w:val="24"/>
          <w:szCs w:val="24"/>
        </w:rPr>
        <w:tab/>
        <w:t>M. board</w:t>
      </w:r>
      <w:r w:rsidR="00672758">
        <w:rPr>
          <w:rFonts w:ascii="Times New Roman" w:hAnsi="Times New Roman" w:cs="Times New Roman"/>
          <w:sz w:val="24"/>
          <w:szCs w:val="24"/>
        </w:rPr>
        <w:tab/>
      </w:r>
      <w:r w:rsidR="00672758">
        <w:rPr>
          <w:rFonts w:ascii="Times New Roman" w:hAnsi="Times New Roman" w:cs="Times New Roman"/>
          <w:sz w:val="24"/>
          <w:szCs w:val="24"/>
        </w:rPr>
        <w:tab/>
        <w:t>Wholesaler</w:t>
      </w:r>
      <w:r w:rsidR="00672758">
        <w:rPr>
          <w:rFonts w:ascii="Times New Roman" w:hAnsi="Times New Roman" w:cs="Times New Roman"/>
          <w:sz w:val="24"/>
          <w:szCs w:val="24"/>
        </w:rPr>
        <w:tab/>
      </w:r>
      <w:r w:rsidR="00672758">
        <w:rPr>
          <w:rFonts w:ascii="Times New Roman" w:hAnsi="Times New Roman" w:cs="Times New Roman"/>
          <w:sz w:val="24"/>
          <w:szCs w:val="24"/>
        </w:rPr>
        <w:tab/>
        <w:t>Retailer      Consumer</w:t>
      </w:r>
    </w:p>
    <w:p w:rsidR="00672758" w:rsidRDefault="00966637" w:rsidP="00672758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2" type="#_x0000_t32" style="position:absolute;margin-left:265.5pt;margin-top:8.25pt;width:47.25pt;height:0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1" type="#_x0000_t32" style="position:absolute;margin-left:174pt;margin-top:8.25pt;width:39pt;height:0;z-index:251673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0" type="#_x0000_t32" style="position:absolute;margin-left:105pt;margin-top:9pt;width:37.5pt;height:.05pt;z-index:251672576" o:connectortype="straight">
            <v:stroke endarrow="block"/>
          </v:shape>
        </w:pict>
      </w:r>
      <w:r w:rsidR="00672758">
        <w:rPr>
          <w:rFonts w:ascii="Times New Roman" w:hAnsi="Times New Roman" w:cs="Times New Roman"/>
          <w:sz w:val="24"/>
          <w:szCs w:val="24"/>
        </w:rPr>
        <w:tab/>
        <w:t>(vi) Producer</w:t>
      </w:r>
      <w:r w:rsidR="00672758">
        <w:rPr>
          <w:rFonts w:ascii="Times New Roman" w:hAnsi="Times New Roman" w:cs="Times New Roman"/>
          <w:sz w:val="24"/>
          <w:szCs w:val="24"/>
        </w:rPr>
        <w:tab/>
      </w:r>
      <w:r w:rsidR="00672758">
        <w:rPr>
          <w:rFonts w:ascii="Times New Roman" w:hAnsi="Times New Roman" w:cs="Times New Roman"/>
          <w:sz w:val="24"/>
          <w:szCs w:val="24"/>
        </w:rPr>
        <w:tab/>
        <w:t>Co-op</w:t>
      </w:r>
      <w:r w:rsidR="00672758">
        <w:rPr>
          <w:rFonts w:ascii="Times New Roman" w:hAnsi="Times New Roman" w:cs="Times New Roman"/>
          <w:sz w:val="24"/>
          <w:szCs w:val="24"/>
        </w:rPr>
        <w:tab/>
      </w:r>
      <w:r w:rsidR="00672758">
        <w:rPr>
          <w:rFonts w:ascii="Times New Roman" w:hAnsi="Times New Roman" w:cs="Times New Roman"/>
          <w:sz w:val="24"/>
          <w:szCs w:val="24"/>
        </w:rPr>
        <w:tab/>
        <w:t>M. board</w:t>
      </w:r>
      <w:r w:rsidR="00672758">
        <w:rPr>
          <w:rFonts w:ascii="Times New Roman" w:hAnsi="Times New Roman" w:cs="Times New Roman"/>
          <w:sz w:val="24"/>
          <w:szCs w:val="24"/>
        </w:rPr>
        <w:tab/>
      </w:r>
      <w:r w:rsidR="00672758">
        <w:rPr>
          <w:rFonts w:ascii="Times New Roman" w:hAnsi="Times New Roman" w:cs="Times New Roman"/>
          <w:sz w:val="24"/>
          <w:szCs w:val="24"/>
        </w:rPr>
        <w:tab/>
        <w:t>Consumer</w:t>
      </w:r>
    </w:p>
    <w:p w:rsidR="00672758" w:rsidRDefault="00672758" w:rsidP="00672758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53857" w:rsidRPr="00336B8C" w:rsidRDefault="00453857" w:rsidP="00453857">
      <w:pPr>
        <w:rPr>
          <w:sz w:val="24"/>
          <w:szCs w:val="24"/>
        </w:rPr>
      </w:pPr>
      <w:r>
        <w:rPr>
          <w:sz w:val="24"/>
          <w:szCs w:val="24"/>
        </w:rPr>
        <w:t xml:space="preserve">21. </w:t>
      </w:r>
    </w:p>
    <w:tbl>
      <w:tblPr>
        <w:tblStyle w:val="TableGrid"/>
        <w:tblW w:w="9344" w:type="dxa"/>
        <w:tblInd w:w="468" w:type="dxa"/>
        <w:tblLook w:val="04A0"/>
      </w:tblPr>
      <w:tblGrid>
        <w:gridCol w:w="1222"/>
        <w:gridCol w:w="4353"/>
        <w:gridCol w:w="806"/>
        <w:gridCol w:w="1605"/>
        <w:gridCol w:w="1358"/>
      </w:tblGrid>
      <w:tr w:rsidR="00B53D98" w:rsidTr="00B53D98">
        <w:tc>
          <w:tcPr>
            <w:tcW w:w="1222" w:type="dxa"/>
          </w:tcPr>
          <w:p w:rsidR="00453857" w:rsidRDefault="00B53D98" w:rsidP="004538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4353" w:type="dxa"/>
          </w:tcPr>
          <w:p w:rsidR="00453857" w:rsidRDefault="00B53D98" w:rsidP="004538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PARTICULARS</w:t>
            </w:r>
          </w:p>
        </w:tc>
        <w:tc>
          <w:tcPr>
            <w:tcW w:w="806" w:type="dxa"/>
          </w:tcPr>
          <w:p w:rsidR="00453857" w:rsidRDefault="00B53D98" w:rsidP="004538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FOLIO</w:t>
            </w:r>
          </w:p>
        </w:tc>
        <w:tc>
          <w:tcPr>
            <w:tcW w:w="1605" w:type="dxa"/>
          </w:tcPr>
          <w:p w:rsidR="00453857" w:rsidRDefault="00B53D98" w:rsidP="004538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</w:t>
            </w:r>
          </w:p>
          <w:p w:rsidR="00B53D98" w:rsidRDefault="00B53D98" w:rsidP="004538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shs</w:t>
            </w:r>
          </w:p>
        </w:tc>
        <w:tc>
          <w:tcPr>
            <w:tcW w:w="1358" w:type="dxa"/>
          </w:tcPr>
          <w:p w:rsidR="00453857" w:rsidRDefault="00B53D98" w:rsidP="004538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</w:t>
            </w:r>
          </w:p>
          <w:p w:rsidR="00B53D98" w:rsidRDefault="00B53D98" w:rsidP="004538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shs</w:t>
            </w:r>
          </w:p>
        </w:tc>
      </w:tr>
      <w:tr w:rsidR="00B53D98" w:rsidTr="00B53D98">
        <w:trPr>
          <w:trHeight w:val="4589"/>
        </w:trPr>
        <w:tc>
          <w:tcPr>
            <w:tcW w:w="1222" w:type="dxa"/>
          </w:tcPr>
          <w:p w:rsidR="00453857" w:rsidRDefault="00B53D98" w:rsidP="004538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</w:t>
            </w:r>
          </w:p>
          <w:p w:rsidR="00B53D98" w:rsidRDefault="00B53D98" w:rsidP="004538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5</w:t>
            </w:r>
          </w:p>
          <w:p w:rsidR="00B53D98" w:rsidRPr="00B53D98" w:rsidRDefault="00B53D98" w:rsidP="00B53D98">
            <w:pPr>
              <w:rPr>
                <w:sz w:val="24"/>
                <w:szCs w:val="24"/>
              </w:rPr>
            </w:pPr>
          </w:p>
          <w:p w:rsidR="00B53D98" w:rsidRDefault="00B53D98" w:rsidP="00B53D98">
            <w:pPr>
              <w:rPr>
                <w:sz w:val="24"/>
                <w:szCs w:val="24"/>
              </w:rPr>
            </w:pPr>
          </w:p>
          <w:p w:rsidR="00B53D98" w:rsidRDefault="00B53D98" w:rsidP="00B53D98">
            <w:pPr>
              <w:rPr>
                <w:sz w:val="24"/>
                <w:szCs w:val="24"/>
              </w:rPr>
            </w:pPr>
          </w:p>
          <w:p w:rsidR="00B53D98" w:rsidRDefault="00B53D98" w:rsidP="00B53D98">
            <w:pPr>
              <w:rPr>
                <w:sz w:val="24"/>
                <w:szCs w:val="24"/>
              </w:rPr>
            </w:pPr>
          </w:p>
          <w:p w:rsidR="003C5DA5" w:rsidRDefault="00B53D98" w:rsidP="00B53D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10</w:t>
            </w:r>
            <w:r w:rsidRPr="00B53D98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</w:p>
          <w:p w:rsidR="003C5DA5" w:rsidRPr="003C5DA5" w:rsidRDefault="003C5DA5" w:rsidP="003C5DA5">
            <w:pPr>
              <w:rPr>
                <w:sz w:val="24"/>
                <w:szCs w:val="24"/>
              </w:rPr>
            </w:pPr>
          </w:p>
          <w:p w:rsidR="003C5DA5" w:rsidRDefault="003C5DA5" w:rsidP="003C5DA5">
            <w:pPr>
              <w:rPr>
                <w:sz w:val="24"/>
                <w:szCs w:val="24"/>
              </w:rPr>
            </w:pPr>
          </w:p>
          <w:p w:rsidR="003C5DA5" w:rsidRDefault="003C5DA5" w:rsidP="003C5DA5">
            <w:pPr>
              <w:rPr>
                <w:sz w:val="24"/>
                <w:szCs w:val="24"/>
              </w:rPr>
            </w:pPr>
          </w:p>
          <w:p w:rsidR="003C5DA5" w:rsidRDefault="003C5DA5" w:rsidP="003C5DA5">
            <w:pPr>
              <w:rPr>
                <w:sz w:val="24"/>
                <w:szCs w:val="24"/>
              </w:rPr>
            </w:pPr>
          </w:p>
          <w:p w:rsidR="00B53D98" w:rsidRPr="003C5DA5" w:rsidRDefault="003C5DA5" w:rsidP="003C5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20</w:t>
            </w:r>
          </w:p>
        </w:tc>
        <w:tc>
          <w:tcPr>
            <w:tcW w:w="4353" w:type="dxa"/>
          </w:tcPr>
          <w:p w:rsidR="00B53D98" w:rsidRDefault="00B53D98" w:rsidP="00453857">
            <w:pPr>
              <w:rPr>
                <w:sz w:val="24"/>
                <w:szCs w:val="24"/>
              </w:rPr>
            </w:pPr>
          </w:p>
          <w:p w:rsidR="00453857" w:rsidRDefault="00B53D98" w:rsidP="00B53D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Wakulima enterprises a/c</w:t>
            </w:r>
          </w:p>
          <w:p w:rsidR="00B53D98" w:rsidRDefault="00B53D98" w:rsidP="00B53D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Tractor  a/c</w:t>
            </w:r>
          </w:p>
          <w:p w:rsidR="00B53D98" w:rsidRDefault="00B53D98" w:rsidP="00B53D98">
            <w:pPr>
              <w:rPr>
                <w:sz w:val="24"/>
                <w:szCs w:val="24"/>
              </w:rPr>
            </w:pPr>
          </w:p>
          <w:p w:rsidR="00B53D98" w:rsidRDefault="003C5DA5" w:rsidP="00B53D9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(being record of </w:t>
            </w:r>
            <w:r w:rsidR="00B53D98" w:rsidRPr="00B53D98">
              <w:rPr>
                <w:i/>
                <w:sz w:val="24"/>
                <w:szCs w:val="24"/>
              </w:rPr>
              <w:t>sale of an old tractor on credit)`</w:t>
            </w:r>
          </w:p>
          <w:p w:rsidR="00B53D98" w:rsidRDefault="00B53D98" w:rsidP="00B53D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Bumbere restaurant a/c</w:t>
            </w:r>
          </w:p>
          <w:p w:rsidR="00B53D98" w:rsidRDefault="00B53D98" w:rsidP="00B53D98">
            <w:pPr>
              <w:tabs>
                <w:tab w:val="left" w:pos="154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Office furniture a/c</w:t>
            </w:r>
          </w:p>
          <w:p w:rsidR="003C5DA5" w:rsidRDefault="00B53D98" w:rsidP="00B53D98">
            <w:pPr>
              <w:tabs>
                <w:tab w:val="left" w:pos="154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Gain on disposal a/c</w:t>
            </w:r>
          </w:p>
          <w:p w:rsidR="003C5DA5" w:rsidRDefault="003C5DA5" w:rsidP="003C5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</w:t>
            </w:r>
            <w:r w:rsidRPr="003C5DA5">
              <w:rPr>
                <w:i/>
                <w:sz w:val="24"/>
                <w:szCs w:val="24"/>
              </w:rPr>
              <w:t>being sale of office furniture at a gain)</w:t>
            </w:r>
          </w:p>
          <w:p w:rsidR="003C5DA5" w:rsidRDefault="003C5DA5" w:rsidP="003C5DA5">
            <w:pPr>
              <w:rPr>
                <w:sz w:val="24"/>
                <w:szCs w:val="24"/>
              </w:rPr>
            </w:pPr>
          </w:p>
          <w:p w:rsidR="003C5DA5" w:rsidRDefault="003C5DA5" w:rsidP="003C5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Yusuf traders a/c</w:t>
            </w:r>
          </w:p>
          <w:p w:rsidR="003C5DA5" w:rsidRDefault="003C5DA5" w:rsidP="003C5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Loss on disposal a/c</w:t>
            </w:r>
          </w:p>
          <w:p w:rsidR="003C5DA5" w:rsidRDefault="003C5DA5" w:rsidP="003C5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Machine a/c</w:t>
            </w:r>
          </w:p>
          <w:p w:rsidR="003C5DA5" w:rsidRPr="003C5DA5" w:rsidRDefault="003C5DA5" w:rsidP="003C5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3C5DA5">
              <w:rPr>
                <w:i/>
                <w:sz w:val="24"/>
                <w:szCs w:val="24"/>
              </w:rPr>
              <w:t xml:space="preserve"> being sale of a machine on  credit)</w:t>
            </w:r>
          </w:p>
        </w:tc>
        <w:tc>
          <w:tcPr>
            <w:tcW w:w="806" w:type="dxa"/>
          </w:tcPr>
          <w:p w:rsidR="00453857" w:rsidRDefault="00453857" w:rsidP="00453857"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B53D98" w:rsidRDefault="00B53D98" w:rsidP="00453857">
            <w:pPr>
              <w:rPr>
                <w:sz w:val="24"/>
                <w:szCs w:val="24"/>
              </w:rPr>
            </w:pPr>
          </w:p>
          <w:p w:rsidR="00AC5A27" w:rsidRDefault="00B53D98" w:rsidP="00B53D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80,000</w:t>
            </w:r>
          </w:p>
          <w:p w:rsidR="00AC5A27" w:rsidRPr="00AC5A27" w:rsidRDefault="00AC5A27" w:rsidP="00AC5A27">
            <w:pPr>
              <w:rPr>
                <w:sz w:val="24"/>
                <w:szCs w:val="24"/>
              </w:rPr>
            </w:pPr>
          </w:p>
          <w:p w:rsidR="00AC5A27" w:rsidRDefault="00AC5A27" w:rsidP="00AC5A27">
            <w:pPr>
              <w:rPr>
                <w:sz w:val="24"/>
                <w:szCs w:val="24"/>
              </w:rPr>
            </w:pPr>
          </w:p>
          <w:p w:rsidR="00AC5A27" w:rsidRDefault="00AC5A27" w:rsidP="00AC5A27">
            <w:pPr>
              <w:rPr>
                <w:sz w:val="24"/>
                <w:szCs w:val="24"/>
              </w:rPr>
            </w:pPr>
          </w:p>
          <w:p w:rsidR="00AC5A27" w:rsidRDefault="00AC5A27" w:rsidP="00AC5A27">
            <w:pPr>
              <w:rPr>
                <w:sz w:val="24"/>
                <w:szCs w:val="24"/>
              </w:rPr>
            </w:pPr>
          </w:p>
          <w:p w:rsidR="003C5DA5" w:rsidRDefault="00AC5A27" w:rsidP="00AC5A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90,000</w:t>
            </w:r>
          </w:p>
          <w:p w:rsidR="003C5DA5" w:rsidRPr="003C5DA5" w:rsidRDefault="003C5DA5" w:rsidP="003C5DA5">
            <w:pPr>
              <w:rPr>
                <w:sz w:val="24"/>
                <w:szCs w:val="24"/>
              </w:rPr>
            </w:pPr>
          </w:p>
          <w:p w:rsidR="003C5DA5" w:rsidRDefault="003C5DA5" w:rsidP="003C5DA5">
            <w:pPr>
              <w:rPr>
                <w:sz w:val="24"/>
                <w:szCs w:val="24"/>
              </w:rPr>
            </w:pPr>
          </w:p>
          <w:p w:rsidR="003C5DA5" w:rsidRDefault="003C5DA5" w:rsidP="003C5DA5">
            <w:pPr>
              <w:rPr>
                <w:sz w:val="24"/>
                <w:szCs w:val="24"/>
              </w:rPr>
            </w:pPr>
          </w:p>
          <w:p w:rsidR="003C5DA5" w:rsidRDefault="003C5DA5" w:rsidP="003C5DA5">
            <w:pPr>
              <w:rPr>
                <w:sz w:val="24"/>
                <w:szCs w:val="24"/>
              </w:rPr>
            </w:pPr>
          </w:p>
          <w:p w:rsidR="00453857" w:rsidRDefault="003C5DA5" w:rsidP="003C5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50,000</w:t>
            </w:r>
          </w:p>
          <w:p w:rsidR="003C5DA5" w:rsidRPr="003C5DA5" w:rsidRDefault="003C5DA5" w:rsidP="003C5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1358" w:type="dxa"/>
          </w:tcPr>
          <w:p w:rsidR="00B53D98" w:rsidRDefault="00B53D98" w:rsidP="00453857">
            <w:pPr>
              <w:rPr>
                <w:sz w:val="24"/>
                <w:szCs w:val="24"/>
              </w:rPr>
            </w:pPr>
          </w:p>
          <w:p w:rsidR="00B53D98" w:rsidRDefault="00B53D98" w:rsidP="00B53D98">
            <w:pPr>
              <w:rPr>
                <w:sz w:val="24"/>
                <w:szCs w:val="24"/>
              </w:rPr>
            </w:pPr>
          </w:p>
          <w:p w:rsidR="00AC5A27" w:rsidRDefault="00B53D98" w:rsidP="00B53D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80,000</w:t>
            </w:r>
          </w:p>
          <w:p w:rsidR="00AC5A27" w:rsidRPr="00AC5A27" w:rsidRDefault="00AC5A27" w:rsidP="00AC5A27">
            <w:pPr>
              <w:rPr>
                <w:sz w:val="24"/>
                <w:szCs w:val="24"/>
              </w:rPr>
            </w:pPr>
          </w:p>
          <w:p w:rsidR="00AC5A27" w:rsidRDefault="00AC5A27" w:rsidP="00AC5A27">
            <w:pPr>
              <w:rPr>
                <w:sz w:val="24"/>
                <w:szCs w:val="24"/>
              </w:rPr>
            </w:pPr>
          </w:p>
          <w:p w:rsidR="00AC5A27" w:rsidRDefault="00AC5A27" w:rsidP="00AC5A27">
            <w:pPr>
              <w:rPr>
                <w:sz w:val="24"/>
                <w:szCs w:val="24"/>
              </w:rPr>
            </w:pPr>
          </w:p>
          <w:p w:rsidR="00AC5A27" w:rsidRDefault="00AC5A27" w:rsidP="00AC5A27">
            <w:pPr>
              <w:rPr>
                <w:sz w:val="24"/>
                <w:szCs w:val="24"/>
              </w:rPr>
            </w:pPr>
          </w:p>
          <w:p w:rsidR="00AC5A27" w:rsidRDefault="00AC5A27" w:rsidP="00AC5A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80,000</w:t>
            </w:r>
          </w:p>
          <w:p w:rsidR="003C5DA5" w:rsidRDefault="00AC5A27" w:rsidP="00AC5A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10,000</w:t>
            </w:r>
          </w:p>
          <w:p w:rsidR="003C5DA5" w:rsidRPr="003C5DA5" w:rsidRDefault="003C5DA5" w:rsidP="003C5DA5">
            <w:pPr>
              <w:rPr>
                <w:sz w:val="24"/>
                <w:szCs w:val="24"/>
              </w:rPr>
            </w:pPr>
          </w:p>
          <w:p w:rsidR="003C5DA5" w:rsidRDefault="003C5DA5" w:rsidP="003C5DA5">
            <w:pPr>
              <w:rPr>
                <w:sz w:val="24"/>
                <w:szCs w:val="24"/>
              </w:rPr>
            </w:pPr>
          </w:p>
          <w:p w:rsidR="003C5DA5" w:rsidRDefault="003C5DA5" w:rsidP="003C5DA5">
            <w:pPr>
              <w:rPr>
                <w:sz w:val="24"/>
                <w:szCs w:val="24"/>
              </w:rPr>
            </w:pPr>
          </w:p>
          <w:p w:rsidR="003C5DA5" w:rsidRDefault="003C5DA5" w:rsidP="003C5DA5">
            <w:pPr>
              <w:rPr>
                <w:sz w:val="24"/>
                <w:szCs w:val="24"/>
              </w:rPr>
            </w:pPr>
          </w:p>
          <w:p w:rsidR="00453857" w:rsidRPr="003C5DA5" w:rsidRDefault="003C5DA5" w:rsidP="003C5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80,000</w:t>
            </w:r>
          </w:p>
        </w:tc>
      </w:tr>
    </w:tbl>
    <w:p w:rsidR="00D651C3" w:rsidRDefault="00D651C3" w:rsidP="00453857">
      <w:pPr>
        <w:rPr>
          <w:sz w:val="24"/>
          <w:szCs w:val="24"/>
        </w:rPr>
      </w:pPr>
    </w:p>
    <w:p w:rsidR="00BC763F" w:rsidRDefault="00D651C3" w:rsidP="00D651C3">
      <w:pPr>
        <w:tabs>
          <w:tab w:val="left" w:pos="820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(8 X ½ MARKS)</w:t>
      </w:r>
    </w:p>
    <w:p w:rsidR="00BC763F" w:rsidRDefault="00BC763F" w:rsidP="00BC763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 w:rsidRPr="00130FDA">
        <w:rPr>
          <w:rFonts w:ascii="Times New Roman" w:hAnsi="Times New Roman" w:cs="Times New Roman"/>
          <w:b/>
          <w:sz w:val="24"/>
          <w:szCs w:val="24"/>
        </w:rPr>
        <w:t>Functions of an office in an organization</w:t>
      </w:r>
      <w:r w:rsidRPr="00130FDA">
        <w:rPr>
          <w:rFonts w:ascii="Times New Roman" w:hAnsi="Times New Roman" w:cs="Times New Roman"/>
          <w:b/>
          <w:sz w:val="24"/>
          <w:szCs w:val="24"/>
        </w:rPr>
        <w:tab/>
      </w:r>
      <w:r w:rsidRPr="00130FD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(1x4)</w:t>
      </w:r>
    </w:p>
    <w:p w:rsidR="00BC763F" w:rsidRPr="00065AD5" w:rsidRDefault="00BC763F" w:rsidP="00BC763F">
      <w:pPr>
        <w:pStyle w:val="NoSpacing"/>
        <w:rPr>
          <w:rFonts w:ascii="Times New Roman" w:hAnsi="Times New Roman" w:cs="Times New Roman"/>
          <w:sz w:val="16"/>
          <w:szCs w:val="24"/>
        </w:rPr>
      </w:pPr>
    </w:p>
    <w:p w:rsidR="00BC763F" w:rsidRDefault="00BC763F" w:rsidP="00BC763F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Receiving mails</w:t>
      </w:r>
    </w:p>
    <w:p w:rsidR="00BC763F" w:rsidRDefault="00BC763F" w:rsidP="00BC763F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Distribution of mails</w:t>
      </w:r>
    </w:p>
    <w:p w:rsidR="00BC763F" w:rsidRDefault="00BC763F" w:rsidP="00BC763F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Filing documents for future reference</w:t>
      </w:r>
    </w:p>
    <w:p w:rsidR="00BC763F" w:rsidRDefault="00BC763F" w:rsidP="00BC763F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Reproduction of documents</w:t>
      </w:r>
    </w:p>
    <w:p w:rsidR="00BC763F" w:rsidRDefault="00BC763F" w:rsidP="00BC763F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Co-ordinating other department in an organization</w:t>
      </w:r>
    </w:p>
    <w:p w:rsidR="00BC763F" w:rsidRDefault="00BC763F" w:rsidP="00BC763F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Safeguarding an organizations property</w:t>
      </w:r>
    </w:p>
    <w:p w:rsidR="00BC763F" w:rsidRDefault="00BC763F" w:rsidP="00BC763F">
      <w:pPr>
        <w:rPr>
          <w:sz w:val="24"/>
          <w:szCs w:val="24"/>
        </w:rPr>
      </w:pPr>
    </w:p>
    <w:p w:rsidR="00BC763F" w:rsidRDefault="00BC763F" w:rsidP="00BC763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 w:rsidRPr="00130FDA">
        <w:rPr>
          <w:rFonts w:ascii="Times New Roman" w:hAnsi="Times New Roman" w:cs="Times New Roman"/>
          <w:b/>
          <w:sz w:val="24"/>
          <w:szCs w:val="24"/>
        </w:rPr>
        <w:t>Errors that may cause a trial balance to balance</w:t>
      </w:r>
      <w:r w:rsidRPr="00130FD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(1x4)</w:t>
      </w:r>
    </w:p>
    <w:p w:rsidR="00BC763F" w:rsidRPr="00065AD5" w:rsidRDefault="00BC763F" w:rsidP="00BC763F">
      <w:pPr>
        <w:pStyle w:val="NoSpacing"/>
        <w:rPr>
          <w:rFonts w:ascii="Times New Roman" w:hAnsi="Times New Roman" w:cs="Times New Roman"/>
          <w:sz w:val="18"/>
          <w:szCs w:val="24"/>
        </w:rPr>
      </w:pPr>
    </w:p>
    <w:p w:rsidR="00BC763F" w:rsidRDefault="00BC763F" w:rsidP="00BC763F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Error of total omission of a transaction </w:t>
      </w:r>
    </w:p>
    <w:p w:rsidR="00BC763F" w:rsidRDefault="00BC763F" w:rsidP="00BC763F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Error of commission</w:t>
      </w:r>
    </w:p>
    <w:p w:rsidR="00BC763F" w:rsidRDefault="00BC763F" w:rsidP="00BC763F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Error of principle</w:t>
      </w:r>
    </w:p>
    <w:p w:rsidR="00BC763F" w:rsidRDefault="00BC763F" w:rsidP="00BC763F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Error of complete reversal of entries</w:t>
      </w:r>
    </w:p>
    <w:p w:rsidR="00BC763F" w:rsidRDefault="00BC763F" w:rsidP="00BC763F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Compensating errors</w:t>
      </w:r>
    </w:p>
    <w:p w:rsidR="00BC763F" w:rsidRDefault="00BC763F" w:rsidP="00BC763F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Error of original entry</w:t>
      </w:r>
    </w:p>
    <w:p w:rsidR="00D312D1" w:rsidRDefault="00BC763F" w:rsidP="00BC763F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BC763F">
        <w:rPr>
          <w:rFonts w:ascii="Times New Roman" w:hAnsi="Times New Roman" w:cs="Times New Roman"/>
          <w:sz w:val="24"/>
          <w:szCs w:val="24"/>
        </w:rPr>
        <w:t>Transposition error</w:t>
      </w:r>
      <w:r w:rsidRPr="00BC763F">
        <w:rPr>
          <w:rFonts w:ascii="Times New Roman" w:hAnsi="Times New Roman" w:cs="Times New Roman"/>
          <w:sz w:val="24"/>
          <w:szCs w:val="24"/>
        </w:rPr>
        <w:tab/>
      </w:r>
    </w:p>
    <w:p w:rsidR="00D312D1" w:rsidRDefault="00D312D1" w:rsidP="00D312D1">
      <w:r>
        <w:t>24.</w:t>
      </w:r>
      <w:r w:rsidR="00DB24B8">
        <w:t xml:space="preserve">    </w:t>
      </w:r>
    </w:p>
    <w:p w:rsidR="00D312D1" w:rsidRDefault="00D312D1" w:rsidP="00D312D1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Differences in quality of goods and services</w:t>
      </w:r>
    </w:p>
    <w:p w:rsidR="00D312D1" w:rsidRDefault="00D312D1" w:rsidP="00D312D1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Insufficient incomes</w:t>
      </w:r>
    </w:p>
    <w:p w:rsidR="00D312D1" w:rsidRDefault="00D312D1" w:rsidP="00D312D1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prices of goods and services</w:t>
      </w:r>
    </w:p>
    <w:p w:rsidR="00D312D1" w:rsidRDefault="00D312D1" w:rsidP="00D312D1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Scarcity of goods and services</w:t>
      </w:r>
    </w:p>
    <w:p w:rsidR="00D312D1" w:rsidRDefault="00D312D1" w:rsidP="00D312D1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Political instability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(1x4)</w:t>
      </w:r>
    </w:p>
    <w:p w:rsidR="00D312D1" w:rsidRDefault="00D312D1" w:rsidP="00D312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6C43" w:rsidRPr="00C519D3" w:rsidRDefault="00C16C43" w:rsidP="00C16C43">
      <w:pPr>
        <w:rPr>
          <w:sz w:val="24"/>
          <w:szCs w:val="24"/>
        </w:rPr>
      </w:pPr>
      <w:r>
        <w:rPr>
          <w:sz w:val="24"/>
          <w:szCs w:val="24"/>
        </w:rPr>
        <w:t>25</w:t>
      </w:r>
      <w:r w:rsidRPr="00DB24B8">
        <w:rPr>
          <w:b/>
          <w:sz w:val="24"/>
          <w:szCs w:val="24"/>
        </w:rPr>
        <w:t>. Give five differences between a cooperative and a parastatal           (5 marks)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C16C43" w:rsidTr="00C16C43">
        <w:tc>
          <w:tcPr>
            <w:tcW w:w="4788" w:type="dxa"/>
          </w:tcPr>
          <w:p w:rsidR="00C16C43" w:rsidRDefault="00C16C43" w:rsidP="00C16C43">
            <w:r>
              <w:t>COOPERATIVE</w:t>
            </w:r>
          </w:p>
        </w:tc>
        <w:tc>
          <w:tcPr>
            <w:tcW w:w="4788" w:type="dxa"/>
          </w:tcPr>
          <w:p w:rsidR="00C16C43" w:rsidRDefault="00C16C43" w:rsidP="00C16C43">
            <w:r>
              <w:t>PARASTATAL</w:t>
            </w:r>
          </w:p>
        </w:tc>
      </w:tr>
      <w:tr w:rsidR="00C16C43" w:rsidTr="00C16C43">
        <w:tc>
          <w:tcPr>
            <w:tcW w:w="4788" w:type="dxa"/>
          </w:tcPr>
          <w:p w:rsidR="00C16C43" w:rsidRDefault="00C16C43" w:rsidP="00C16C43">
            <w:pPr>
              <w:pStyle w:val="ListParagraph"/>
              <w:numPr>
                <w:ilvl w:val="0"/>
                <w:numId w:val="21"/>
              </w:numPr>
            </w:pPr>
            <w:r>
              <w:t>Owned by share holders</w:t>
            </w:r>
          </w:p>
        </w:tc>
        <w:tc>
          <w:tcPr>
            <w:tcW w:w="4788" w:type="dxa"/>
          </w:tcPr>
          <w:p w:rsidR="00C16C43" w:rsidRDefault="00C16C43" w:rsidP="00C16C43">
            <w:pPr>
              <w:pStyle w:val="ListParagraph"/>
              <w:numPr>
                <w:ilvl w:val="0"/>
                <w:numId w:val="22"/>
              </w:numPr>
            </w:pPr>
            <w:r>
              <w:t>Owned by government</w:t>
            </w:r>
          </w:p>
        </w:tc>
      </w:tr>
      <w:tr w:rsidR="00C16C43" w:rsidTr="00C16C43">
        <w:tc>
          <w:tcPr>
            <w:tcW w:w="4788" w:type="dxa"/>
          </w:tcPr>
          <w:p w:rsidR="00C16C43" w:rsidRDefault="00C16C43" w:rsidP="00C16C43">
            <w:pPr>
              <w:pStyle w:val="ListParagraph"/>
              <w:numPr>
                <w:ilvl w:val="0"/>
                <w:numId w:val="22"/>
              </w:numPr>
            </w:pPr>
            <w:r>
              <w:t>Capital contributed by shareholders</w:t>
            </w:r>
          </w:p>
        </w:tc>
        <w:tc>
          <w:tcPr>
            <w:tcW w:w="4788" w:type="dxa"/>
          </w:tcPr>
          <w:p w:rsidR="00C16C43" w:rsidRDefault="00C16C43" w:rsidP="00C16C43">
            <w:pPr>
              <w:ind w:left="360"/>
            </w:pPr>
            <w:r>
              <w:t>b)  capital contributed by government</w:t>
            </w:r>
          </w:p>
        </w:tc>
      </w:tr>
      <w:tr w:rsidR="00C16C43" w:rsidTr="00C16C43">
        <w:tc>
          <w:tcPr>
            <w:tcW w:w="4788" w:type="dxa"/>
          </w:tcPr>
          <w:p w:rsidR="00C16C43" w:rsidRDefault="00C16C43" w:rsidP="00C16C43">
            <w:pPr>
              <w:pStyle w:val="ListParagraph"/>
              <w:numPr>
                <w:ilvl w:val="0"/>
                <w:numId w:val="22"/>
              </w:numPr>
            </w:pPr>
            <w:r>
              <w:t>Profit  goes to shareholders</w:t>
            </w:r>
          </w:p>
        </w:tc>
        <w:tc>
          <w:tcPr>
            <w:tcW w:w="4788" w:type="dxa"/>
          </w:tcPr>
          <w:p w:rsidR="00C16C43" w:rsidRDefault="00C16C43" w:rsidP="00C16C43">
            <w:r>
              <w:t xml:space="preserve">       c)  profit goes to government</w:t>
            </w:r>
          </w:p>
        </w:tc>
      </w:tr>
      <w:tr w:rsidR="00C16C43" w:rsidTr="00C16C43">
        <w:tc>
          <w:tcPr>
            <w:tcW w:w="4788" w:type="dxa"/>
          </w:tcPr>
          <w:p w:rsidR="00C16C43" w:rsidRDefault="00C16C43" w:rsidP="00C16C43">
            <w:pPr>
              <w:pStyle w:val="ListParagraph"/>
              <w:numPr>
                <w:ilvl w:val="0"/>
                <w:numId w:val="22"/>
              </w:numPr>
            </w:pPr>
            <w:r>
              <w:t xml:space="preserve">Managed </w:t>
            </w:r>
            <w:r w:rsidR="000320E3">
              <w:t>by a committee elected by me</w:t>
            </w:r>
            <w:r>
              <w:t>mbers</w:t>
            </w:r>
          </w:p>
        </w:tc>
        <w:tc>
          <w:tcPr>
            <w:tcW w:w="4788" w:type="dxa"/>
          </w:tcPr>
          <w:p w:rsidR="00C16C43" w:rsidRDefault="00C16C43" w:rsidP="00C16C43">
            <w:r>
              <w:t xml:space="preserve">       d) managed by a board o</w:t>
            </w:r>
            <w:r w:rsidR="000320E3">
              <w:t>f directors appointed   by president</w:t>
            </w:r>
          </w:p>
        </w:tc>
      </w:tr>
      <w:tr w:rsidR="00C16C43" w:rsidTr="00C16C43">
        <w:tc>
          <w:tcPr>
            <w:tcW w:w="4788" w:type="dxa"/>
          </w:tcPr>
          <w:p w:rsidR="00C16C43" w:rsidRDefault="00D362C5" w:rsidP="002E1BE1">
            <w:pPr>
              <w:pStyle w:val="ListParagraph"/>
              <w:numPr>
                <w:ilvl w:val="0"/>
                <w:numId w:val="22"/>
              </w:numPr>
            </w:pPr>
            <w:r>
              <w:t>Formed and governed by cooperative act</w:t>
            </w:r>
          </w:p>
        </w:tc>
        <w:tc>
          <w:tcPr>
            <w:tcW w:w="4788" w:type="dxa"/>
          </w:tcPr>
          <w:p w:rsidR="00C16C43" w:rsidRDefault="00D362C5" w:rsidP="00D362C5">
            <w:pPr>
              <w:pStyle w:val="ListParagraph"/>
              <w:numPr>
                <w:ilvl w:val="0"/>
                <w:numId w:val="22"/>
              </w:numPr>
            </w:pPr>
            <w:r>
              <w:t xml:space="preserve"> formed and governed by act of parliament</w:t>
            </w:r>
          </w:p>
        </w:tc>
      </w:tr>
      <w:tr w:rsidR="00C16C43" w:rsidTr="00C16C43">
        <w:tc>
          <w:tcPr>
            <w:tcW w:w="4788" w:type="dxa"/>
          </w:tcPr>
          <w:p w:rsidR="00C16C43" w:rsidRDefault="00D362C5" w:rsidP="00D362C5">
            <w:pPr>
              <w:pStyle w:val="ListParagraph"/>
              <w:numPr>
                <w:ilvl w:val="0"/>
                <w:numId w:val="22"/>
              </w:numPr>
            </w:pPr>
            <w:r>
              <w:t>Formed to provide services to members</w:t>
            </w:r>
          </w:p>
        </w:tc>
        <w:tc>
          <w:tcPr>
            <w:tcW w:w="4788" w:type="dxa"/>
          </w:tcPr>
          <w:p w:rsidR="00C16C43" w:rsidRDefault="00D362C5" w:rsidP="00D362C5">
            <w:r>
              <w:t xml:space="preserve">       g) formed to provide essential services to   members of public</w:t>
            </w:r>
          </w:p>
        </w:tc>
      </w:tr>
    </w:tbl>
    <w:p w:rsidR="00B136DC" w:rsidRPr="00D312D1" w:rsidRDefault="00B136DC" w:rsidP="00C16C43">
      <w:pPr>
        <w:ind w:firstLine="720"/>
      </w:pPr>
    </w:p>
    <w:sectPr w:rsidR="00B136DC" w:rsidRPr="00D312D1" w:rsidSect="008F6B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394" w:rsidRDefault="009C6394" w:rsidP="00F81463">
      <w:pPr>
        <w:spacing w:after="0" w:line="240" w:lineRule="auto"/>
      </w:pPr>
      <w:r>
        <w:separator/>
      </w:r>
    </w:p>
  </w:endnote>
  <w:endnote w:type="continuationSeparator" w:id="1">
    <w:p w:rsidR="009C6394" w:rsidRDefault="009C6394" w:rsidP="00F81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JhengHei"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394" w:rsidRDefault="009C6394" w:rsidP="00F81463">
      <w:pPr>
        <w:spacing w:after="0" w:line="240" w:lineRule="auto"/>
      </w:pPr>
      <w:r>
        <w:separator/>
      </w:r>
    </w:p>
  </w:footnote>
  <w:footnote w:type="continuationSeparator" w:id="1">
    <w:p w:rsidR="009C6394" w:rsidRDefault="009C6394" w:rsidP="00F81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5DFC"/>
    <w:multiLevelType w:val="hybridMultilevel"/>
    <w:tmpl w:val="9B1E7192"/>
    <w:lvl w:ilvl="0" w:tplc="CC66F49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13A58"/>
    <w:multiLevelType w:val="hybridMultilevel"/>
    <w:tmpl w:val="E96218AC"/>
    <w:lvl w:ilvl="0" w:tplc="6E6CC45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C21341"/>
    <w:multiLevelType w:val="hybridMultilevel"/>
    <w:tmpl w:val="E96218AC"/>
    <w:lvl w:ilvl="0" w:tplc="6E6CC45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436195"/>
    <w:multiLevelType w:val="hybridMultilevel"/>
    <w:tmpl w:val="4DC0553C"/>
    <w:lvl w:ilvl="0" w:tplc="9E96653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285020"/>
    <w:multiLevelType w:val="hybridMultilevel"/>
    <w:tmpl w:val="B6849460"/>
    <w:lvl w:ilvl="0" w:tplc="9B767944">
      <w:start w:val="1"/>
      <w:numFmt w:val="lowerLetter"/>
      <w:lvlText w:val="%1)"/>
      <w:lvlJc w:val="left"/>
      <w:pPr>
        <w:ind w:left="99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19B45258"/>
    <w:multiLevelType w:val="hybridMultilevel"/>
    <w:tmpl w:val="BE600B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77FA2"/>
    <w:multiLevelType w:val="hybridMultilevel"/>
    <w:tmpl w:val="F8E057EE"/>
    <w:lvl w:ilvl="0" w:tplc="57326F1C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1A3ECF"/>
    <w:multiLevelType w:val="hybridMultilevel"/>
    <w:tmpl w:val="C3123CFE"/>
    <w:lvl w:ilvl="0" w:tplc="19B225A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B2D8B"/>
    <w:multiLevelType w:val="hybridMultilevel"/>
    <w:tmpl w:val="F5BE1BFE"/>
    <w:lvl w:ilvl="0" w:tplc="04090017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BA4B6B"/>
    <w:multiLevelType w:val="hybridMultilevel"/>
    <w:tmpl w:val="35461C46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A50819"/>
    <w:multiLevelType w:val="hybridMultilevel"/>
    <w:tmpl w:val="26026432"/>
    <w:lvl w:ilvl="0" w:tplc="B71065B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3571EE0"/>
    <w:multiLevelType w:val="hybridMultilevel"/>
    <w:tmpl w:val="4EA80D6A"/>
    <w:lvl w:ilvl="0" w:tplc="04090017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D2B376A"/>
    <w:multiLevelType w:val="hybridMultilevel"/>
    <w:tmpl w:val="1D6C3386"/>
    <w:lvl w:ilvl="0" w:tplc="884A08E2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9933E3"/>
    <w:multiLevelType w:val="hybridMultilevel"/>
    <w:tmpl w:val="CC849DF8"/>
    <w:lvl w:ilvl="0" w:tplc="25C8E51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0A7B73"/>
    <w:multiLevelType w:val="hybridMultilevel"/>
    <w:tmpl w:val="E4262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30341F"/>
    <w:multiLevelType w:val="hybridMultilevel"/>
    <w:tmpl w:val="E81654AE"/>
    <w:lvl w:ilvl="0" w:tplc="109EC0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D523216"/>
    <w:multiLevelType w:val="hybridMultilevel"/>
    <w:tmpl w:val="8AAEC03C"/>
    <w:lvl w:ilvl="0" w:tplc="75828A5C">
      <w:start w:val="1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E4E68B9"/>
    <w:multiLevelType w:val="hybridMultilevel"/>
    <w:tmpl w:val="B83C88E8"/>
    <w:lvl w:ilvl="0" w:tplc="AD4EFAFE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101488"/>
    <w:multiLevelType w:val="hybridMultilevel"/>
    <w:tmpl w:val="93D01BF0"/>
    <w:lvl w:ilvl="0" w:tplc="D1C87904">
      <w:start w:val="1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12E51A9"/>
    <w:multiLevelType w:val="hybridMultilevel"/>
    <w:tmpl w:val="E96218AC"/>
    <w:lvl w:ilvl="0" w:tplc="6E6CC45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C860491"/>
    <w:multiLevelType w:val="hybridMultilevel"/>
    <w:tmpl w:val="C70807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06341B"/>
    <w:multiLevelType w:val="hybridMultilevel"/>
    <w:tmpl w:val="5EECE56C"/>
    <w:lvl w:ilvl="0" w:tplc="359E77A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7"/>
  </w:num>
  <w:num w:numId="4">
    <w:abstractNumId w:val="13"/>
  </w:num>
  <w:num w:numId="5">
    <w:abstractNumId w:val="0"/>
  </w:num>
  <w:num w:numId="6">
    <w:abstractNumId w:val="10"/>
  </w:num>
  <w:num w:numId="7">
    <w:abstractNumId w:val="3"/>
  </w:num>
  <w:num w:numId="8">
    <w:abstractNumId w:val="17"/>
  </w:num>
  <w:num w:numId="9">
    <w:abstractNumId w:val="18"/>
  </w:num>
  <w:num w:numId="10">
    <w:abstractNumId w:val="8"/>
  </w:num>
  <w:num w:numId="11">
    <w:abstractNumId w:val="11"/>
  </w:num>
  <w:num w:numId="12">
    <w:abstractNumId w:val="4"/>
  </w:num>
  <w:num w:numId="13">
    <w:abstractNumId w:val="9"/>
  </w:num>
  <w:num w:numId="14">
    <w:abstractNumId w:val="6"/>
  </w:num>
  <w:num w:numId="15">
    <w:abstractNumId w:val="15"/>
  </w:num>
  <w:num w:numId="16">
    <w:abstractNumId w:val="12"/>
  </w:num>
  <w:num w:numId="17">
    <w:abstractNumId w:val="16"/>
  </w:num>
  <w:num w:numId="18">
    <w:abstractNumId w:val="1"/>
  </w:num>
  <w:num w:numId="19">
    <w:abstractNumId w:val="19"/>
  </w:num>
  <w:num w:numId="20">
    <w:abstractNumId w:val="2"/>
  </w:num>
  <w:num w:numId="21">
    <w:abstractNumId w:val="5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0AC7"/>
    <w:rsid w:val="000320E3"/>
    <w:rsid w:val="000B3DD3"/>
    <w:rsid w:val="00130FDA"/>
    <w:rsid w:val="002E1BE1"/>
    <w:rsid w:val="00336B8C"/>
    <w:rsid w:val="003C5DA5"/>
    <w:rsid w:val="0040150F"/>
    <w:rsid w:val="00453857"/>
    <w:rsid w:val="005A17B1"/>
    <w:rsid w:val="00612DF6"/>
    <w:rsid w:val="00672758"/>
    <w:rsid w:val="00751823"/>
    <w:rsid w:val="008E2051"/>
    <w:rsid w:val="008F632E"/>
    <w:rsid w:val="008F6B1E"/>
    <w:rsid w:val="00966637"/>
    <w:rsid w:val="009C6394"/>
    <w:rsid w:val="00AC5A27"/>
    <w:rsid w:val="00B136DC"/>
    <w:rsid w:val="00B43966"/>
    <w:rsid w:val="00B53D98"/>
    <w:rsid w:val="00BC763F"/>
    <w:rsid w:val="00C16C43"/>
    <w:rsid w:val="00C466D3"/>
    <w:rsid w:val="00C62331"/>
    <w:rsid w:val="00D312D1"/>
    <w:rsid w:val="00D362C5"/>
    <w:rsid w:val="00D651C3"/>
    <w:rsid w:val="00DB24B8"/>
    <w:rsid w:val="00F56DA0"/>
    <w:rsid w:val="00F60AC7"/>
    <w:rsid w:val="00F81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6" type="connector" idref="#_x0000_s1026"/>
        <o:r id="V:Rule17" type="connector" idref="#_x0000_s1053"/>
        <o:r id="V:Rule18" type="connector" idref="#_x0000_s1042"/>
        <o:r id="V:Rule19" type="connector" idref="#_x0000_s1043"/>
        <o:r id="V:Rule20" type="connector" idref="#_x0000_s1044"/>
        <o:r id="V:Rule21" type="connector" idref="#_x0000_s1040"/>
        <o:r id="V:Rule22" type="connector" idref="#_x0000_s1048"/>
        <o:r id="V:Rule23" type="connector" idref="#_x0000_s1041"/>
        <o:r id="V:Rule24" type="connector" idref="#_x0000_s1051"/>
        <o:r id="V:Rule25" type="connector" idref="#_x0000_s1050"/>
        <o:r id="V:Rule26" type="connector" idref="#_x0000_s1049"/>
        <o:r id="V:Rule27" type="connector" idref="#_x0000_s1046"/>
        <o:r id="V:Rule28" type="connector" idref="#_x0000_s1047"/>
        <o:r id="V:Rule29" type="connector" idref="#_x0000_s1045"/>
        <o:r id="V:Rule30" type="connector" idref="#_x0000_s105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6D3"/>
    <w:pPr>
      <w:ind w:left="720"/>
      <w:contextualSpacing/>
    </w:pPr>
  </w:style>
  <w:style w:type="table" w:styleId="TableGrid">
    <w:name w:val="Table Grid"/>
    <w:basedOn w:val="TableNormal"/>
    <w:uiPriority w:val="59"/>
    <w:rsid w:val="00751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8146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F814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1463"/>
  </w:style>
  <w:style w:type="paragraph" w:styleId="Footer">
    <w:name w:val="footer"/>
    <w:basedOn w:val="Normal"/>
    <w:link w:val="FooterChar"/>
    <w:uiPriority w:val="99"/>
    <w:semiHidden/>
    <w:unhideWhenUsed/>
    <w:rsid w:val="00F814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14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6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victory</dc:creator>
  <cp:keywords/>
  <dc:description/>
  <cp:lastModifiedBy>anestar victory</cp:lastModifiedBy>
  <cp:revision>19</cp:revision>
  <dcterms:created xsi:type="dcterms:W3CDTF">2021-06-14T07:04:00Z</dcterms:created>
  <dcterms:modified xsi:type="dcterms:W3CDTF">2021-06-15T10:20:00Z</dcterms:modified>
</cp:coreProperties>
</file>