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70E" w:rsidRDefault="0045770E" w:rsidP="00936A5E">
      <w:pPr>
        <w:jc w:val="center"/>
        <w:rPr>
          <w:b/>
          <w:sz w:val="40"/>
          <w:szCs w:val="40"/>
        </w:rPr>
      </w:pPr>
    </w:p>
    <w:p w:rsidR="0045770E" w:rsidRDefault="0045770E" w:rsidP="00936A5E">
      <w:pPr>
        <w:jc w:val="center"/>
        <w:rPr>
          <w:b/>
          <w:sz w:val="40"/>
          <w:szCs w:val="40"/>
        </w:rPr>
      </w:pPr>
    </w:p>
    <w:p w:rsidR="0045770E" w:rsidRPr="00A50AEC" w:rsidRDefault="0045770E" w:rsidP="00936A5E">
      <w:pPr>
        <w:jc w:val="center"/>
        <w:rPr>
          <w:b/>
          <w:i/>
          <w:iCs/>
          <w:sz w:val="40"/>
          <w:szCs w:val="40"/>
        </w:rPr>
      </w:pPr>
    </w:p>
    <w:p w:rsidR="00936A5E" w:rsidRPr="00A50AEC" w:rsidRDefault="00936A5E" w:rsidP="00936A5E">
      <w:pPr>
        <w:jc w:val="center"/>
        <w:rPr>
          <w:b/>
          <w:i/>
          <w:iCs/>
          <w:sz w:val="40"/>
          <w:szCs w:val="40"/>
        </w:rPr>
      </w:pPr>
      <w:r w:rsidRPr="00A50AEC">
        <w:rPr>
          <w:b/>
          <w:i/>
          <w:iCs/>
          <w:sz w:val="40"/>
          <w:szCs w:val="40"/>
        </w:rPr>
        <w:t>Kenya Certificate of Secondary Education 20</w:t>
      </w:r>
      <w:r w:rsidR="0045770E" w:rsidRPr="00A50AEC">
        <w:rPr>
          <w:b/>
          <w:i/>
          <w:iCs/>
          <w:sz w:val="40"/>
          <w:szCs w:val="40"/>
        </w:rPr>
        <w:t>2</w:t>
      </w:r>
      <w:r w:rsidR="00F66279" w:rsidRPr="00A50AEC">
        <w:rPr>
          <w:b/>
          <w:i/>
          <w:iCs/>
          <w:sz w:val="40"/>
          <w:szCs w:val="40"/>
        </w:rPr>
        <w:t>3</w:t>
      </w:r>
    </w:p>
    <w:p w:rsidR="00936A5E" w:rsidRDefault="00936A5E" w:rsidP="00936A5E">
      <w:pPr>
        <w:jc w:val="center"/>
      </w:pPr>
    </w:p>
    <w:p w:rsidR="00936A5E" w:rsidRDefault="00936A5E" w:rsidP="00936A5E">
      <w:pPr>
        <w:jc w:val="center"/>
      </w:pPr>
    </w:p>
    <w:p w:rsidR="00936A5E" w:rsidRDefault="00936A5E" w:rsidP="00936A5E">
      <w:pPr>
        <w:jc w:val="center"/>
      </w:pPr>
      <w:r>
        <w:t>231 / 3</w:t>
      </w:r>
    </w:p>
    <w:p w:rsidR="00936A5E" w:rsidRDefault="00936A5E" w:rsidP="00936A5E">
      <w:pPr>
        <w:jc w:val="center"/>
      </w:pPr>
      <w:r>
        <w:t>BIOLOGY</w:t>
      </w:r>
    </w:p>
    <w:p w:rsidR="00936A5E" w:rsidRDefault="00936A5E" w:rsidP="00936A5E">
      <w:pPr>
        <w:jc w:val="center"/>
      </w:pPr>
      <w:r>
        <w:t>CONFIDENTIAL</w:t>
      </w:r>
    </w:p>
    <w:p w:rsidR="00936A5E" w:rsidRDefault="00C16F5F" w:rsidP="00936A5E">
      <w:pPr>
        <w:jc w:val="center"/>
      </w:pPr>
      <w:r>
        <w:t>OCTOBER</w:t>
      </w:r>
      <w:r w:rsidR="00936A5E">
        <w:t xml:space="preserve"> 202</w:t>
      </w:r>
      <w:r>
        <w:t>3</w:t>
      </w:r>
    </w:p>
    <w:p w:rsidR="00936A5E" w:rsidRDefault="00936A5E" w:rsidP="00936A5E"/>
    <w:p w:rsidR="00936A5E" w:rsidRDefault="00936A5E" w:rsidP="00936A5E"/>
    <w:p w:rsidR="00936A5E" w:rsidRDefault="00936A5E" w:rsidP="00936A5E">
      <w:pPr>
        <w:rPr>
          <w:b/>
          <w:sz w:val="28"/>
          <w:szCs w:val="28"/>
          <w:u w:val="single"/>
        </w:rPr>
      </w:pPr>
    </w:p>
    <w:p w:rsidR="00936A5E" w:rsidRPr="0045770E" w:rsidRDefault="00936A5E" w:rsidP="0045770E">
      <w:pPr>
        <w:pStyle w:val="Heading3"/>
        <w:jc w:val="center"/>
        <w:rPr>
          <w:rFonts w:ascii="Bookman Old Style" w:hAnsi="Bookman Old Style"/>
          <w:i/>
          <w:sz w:val="32"/>
          <w:szCs w:val="32"/>
          <w:u w:val="single"/>
        </w:rPr>
      </w:pPr>
      <w:r w:rsidRPr="006A0BA0">
        <w:rPr>
          <w:rFonts w:ascii="Bookman Old Style" w:hAnsi="Bookman Old Style"/>
          <w:i/>
          <w:sz w:val="32"/>
          <w:szCs w:val="32"/>
          <w:u w:val="single"/>
        </w:rPr>
        <w:t xml:space="preserve">CONFIDENTIAL TO ALL SCHOOLS FOR </w:t>
      </w:r>
      <w:r>
        <w:rPr>
          <w:rFonts w:ascii="Bookman Old Style" w:hAnsi="Bookman Old Style"/>
          <w:i/>
          <w:sz w:val="32"/>
          <w:szCs w:val="32"/>
          <w:u w:val="single"/>
        </w:rPr>
        <w:t xml:space="preserve">BIOLOGY </w:t>
      </w:r>
      <w:r w:rsidRPr="006A0BA0">
        <w:rPr>
          <w:rFonts w:ascii="Bookman Old Style" w:hAnsi="Bookman Old Style"/>
          <w:i/>
          <w:sz w:val="32"/>
          <w:szCs w:val="32"/>
          <w:u w:val="single"/>
        </w:rPr>
        <w:t>TEACHERS</w:t>
      </w:r>
    </w:p>
    <w:p w:rsidR="00936A5E" w:rsidRDefault="00936A5E" w:rsidP="00936A5E">
      <w:pPr>
        <w:rPr>
          <w:b/>
          <w:sz w:val="28"/>
          <w:szCs w:val="28"/>
          <w:u w:val="single"/>
        </w:rPr>
      </w:pPr>
    </w:p>
    <w:p w:rsidR="00936A5E" w:rsidRDefault="00936A5E" w:rsidP="00936A5E">
      <w:pPr>
        <w:ind w:firstLine="720"/>
        <w:rPr>
          <w:b/>
          <w:sz w:val="28"/>
          <w:szCs w:val="28"/>
          <w:u w:val="single"/>
        </w:rPr>
      </w:pPr>
      <w:r>
        <w:rPr>
          <w:b/>
          <w:sz w:val="28"/>
          <w:szCs w:val="28"/>
          <w:u w:val="single"/>
        </w:rPr>
        <w:t xml:space="preserve">INSTRUCTION TO SCHOOLS </w:t>
      </w:r>
    </w:p>
    <w:p w:rsidR="00936A5E" w:rsidRDefault="00936A5E" w:rsidP="00936A5E">
      <w:pPr>
        <w:ind w:firstLine="720"/>
        <w:rPr>
          <w:b/>
          <w:sz w:val="28"/>
          <w:szCs w:val="28"/>
          <w:u w:val="single"/>
        </w:rPr>
      </w:pPr>
    </w:p>
    <w:p w:rsidR="00936A5E" w:rsidRDefault="00936A5E" w:rsidP="00936A5E">
      <w:pPr>
        <w:spacing w:line="360" w:lineRule="auto"/>
        <w:rPr>
          <w:rFonts w:ascii="Garamond" w:hAnsi="Garamond"/>
          <w:sz w:val="28"/>
          <w:szCs w:val="28"/>
        </w:rPr>
      </w:pPr>
      <w:r>
        <w:tab/>
      </w:r>
      <w:r>
        <w:tab/>
      </w:r>
      <w:r w:rsidRPr="003C58D8">
        <w:rPr>
          <w:rFonts w:ascii="Garamond" w:hAnsi="Garamond"/>
          <w:sz w:val="28"/>
          <w:szCs w:val="28"/>
        </w:rPr>
        <w:t>The information contained in this paper is to enable the he</w:t>
      </w:r>
      <w:r>
        <w:rPr>
          <w:rFonts w:ascii="Garamond" w:hAnsi="Garamond"/>
          <w:sz w:val="28"/>
          <w:szCs w:val="28"/>
        </w:rPr>
        <w:t>a</w:t>
      </w:r>
      <w:r w:rsidRPr="003C58D8">
        <w:rPr>
          <w:rFonts w:ascii="Garamond" w:hAnsi="Garamond"/>
          <w:sz w:val="28"/>
          <w:szCs w:val="28"/>
        </w:rPr>
        <w:t xml:space="preserve">d of the school and the teacher in charge of </w:t>
      </w:r>
      <w:r>
        <w:rPr>
          <w:rFonts w:ascii="Garamond" w:hAnsi="Garamond"/>
          <w:sz w:val="28"/>
          <w:szCs w:val="28"/>
        </w:rPr>
        <w:t>Biology</w:t>
      </w:r>
      <w:r w:rsidRPr="003C58D8">
        <w:rPr>
          <w:rFonts w:ascii="Garamond" w:hAnsi="Garamond"/>
          <w:sz w:val="28"/>
          <w:szCs w:val="28"/>
        </w:rPr>
        <w:t xml:space="preserve"> to make adequate preparations for this year’s </w:t>
      </w:r>
      <w:r>
        <w:rPr>
          <w:rFonts w:ascii="Garamond" w:hAnsi="Garamond"/>
          <w:sz w:val="28"/>
          <w:szCs w:val="28"/>
        </w:rPr>
        <w:t>Biology</w:t>
      </w:r>
      <w:r w:rsidRPr="003C58D8">
        <w:rPr>
          <w:rFonts w:ascii="Garamond" w:hAnsi="Garamond"/>
          <w:sz w:val="28"/>
          <w:szCs w:val="28"/>
        </w:rPr>
        <w:t xml:space="preserve"> practical examination. </w:t>
      </w:r>
      <w:r w:rsidRPr="003C58D8">
        <w:rPr>
          <w:rFonts w:ascii="Garamond" w:hAnsi="Garamond"/>
          <w:b/>
          <w:sz w:val="28"/>
          <w:szCs w:val="28"/>
        </w:rPr>
        <w:t xml:space="preserve">NO ONE </w:t>
      </w:r>
      <w:smartTag w:uri="urn:schemas-microsoft-com:office:smarttags" w:element="stockticker">
        <w:r w:rsidRPr="003C58D8">
          <w:rPr>
            <w:rFonts w:ascii="Garamond" w:hAnsi="Garamond"/>
            <w:b/>
            <w:sz w:val="28"/>
            <w:szCs w:val="28"/>
          </w:rPr>
          <w:t>ELSE</w:t>
        </w:r>
      </w:smartTag>
      <w:r w:rsidRPr="003C58D8">
        <w:rPr>
          <w:rFonts w:ascii="Garamond" w:hAnsi="Garamond"/>
          <w:sz w:val="28"/>
          <w:szCs w:val="28"/>
        </w:rPr>
        <w:t xml:space="preserve"> should have access to this paper or acquire knowledge of its contents. </w:t>
      </w:r>
      <w:r>
        <w:rPr>
          <w:rFonts w:ascii="Garamond" w:hAnsi="Garamond"/>
          <w:sz w:val="28"/>
          <w:szCs w:val="28"/>
        </w:rPr>
        <w:t>Great care should be taken to ensure that t</w:t>
      </w:r>
      <w:r w:rsidRPr="003C58D8">
        <w:rPr>
          <w:rFonts w:ascii="Garamond" w:hAnsi="Garamond"/>
          <w:sz w:val="28"/>
          <w:szCs w:val="28"/>
        </w:rPr>
        <w:t>he information</w:t>
      </w:r>
      <w:r>
        <w:rPr>
          <w:rFonts w:ascii="Garamond" w:hAnsi="Garamond"/>
          <w:sz w:val="28"/>
          <w:szCs w:val="28"/>
        </w:rPr>
        <w:t xml:space="preserve"> contained</w:t>
      </w:r>
      <w:r w:rsidRPr="003C58D8">
        <w:rPr>
          <w:rFonts w:ascii="Garamond" w:hAnsi="Garamond"/>
          <w:sz w:val="28"/>
          <w:szCs w:val="28"/>
        </w:rPr>
        <w:t xml:space="preserve"> herein </w:t>
      </w:r>
      <w:r w:rsidRPr="00206797">
        <w:rPr>
          <w:rFonts w:ascii="Garamond" w:hAnsi="Garamond"/>
          <w:b/>
          <w:sz w:val="28"/>
          <w:szCs w:val="28"/>
        </w:rPr>
        <w:t>D</w:t>
      </w:r>
      <w:r>
        <w:rPr>
          <w:rFonts w:ascii="Garamond" w:hAnsi="Garamond"/>
          <w:b/>
          <w:sz w:val="28"/>
          <w:szCs w:val="28"/>
        </w:rPr>
        <w:t>OES</w:t>
      </w:r>
      <w:r w:rsidRPr="00206797">
        <w:rPr>
          <w:rFonts w:ascii="Garamond" w:hAnsi="Garamond"/>
          <w:b/>
          <w:sz w:val="28"/>
          <w:szCs w:val="28"/>
        </w:rPr>
        <w:t xml:space="preserve"> NOT</w:t>
      </w:r>
      <w:r w:rsidRPr="003C58D8">
        <w:rPr>
          <w:rFonts w:ascii="Garamond" w:hAnsi="Garamond"/>
          <w:sz w:val="28"/>
          <w:szCs w:val="28"/>
        </w:rPr>
        <w:t xml:space="preserve">reach the candidates either directly or indirectly. </w:t>
      </w:r>
      <w:r>
        <w:rPr>
          <w:rFonts w:ascii="Garamond" w:hAnsi="Garamond"/>
          <w:sz w:val="28"/>
          <w:szCs w:val="28"/>
        </w:rPr>
        <w:t xml:space="preserve">The teacher in charge of biology should NOT perform any of the experiment in the same room as the candidates nor make the results of the experiment available to the candidates or give any other information related to the experiment to the candidates.  </w:t>
      </w:r>
    </w:p>
    <w:p w:rsidR="00936A5E" w:rsidRPr="0045770E" w:rsidRDefault="00936A5E" w:rsidP="0045770E">
      <w:pPr>
        <w:spacing w:line="360" w:lineRule="auto"/>
        <w:ind w:firstLine="720"/>
        <w:rPr>
          <w:rFonts w:ascii="Garamond" w:hAnsi="Garamond"/>
          <w:b/>
          <w:sz w:val="28"/>
          <w:szCs w:val="28"/>
          <w:u w:val="single"/>
        </w:rPr>
      </w:pPr>
      <w:r w:rsidRPr="00A03002">
        <w:rPr>
          <w:rFonts w:ascii="Garamond" w:hAnsi="Garamond"/>
          <w:b/>
          <w:sz w:val="28"/>
          <w:szCs w:val="28"/>
          <w:u w:val="single"/>
        </w:rPr>
        <w:t>Each candidate will require the following.</w:t>
      </w:r>
    </w:p>
    <w:p w:rsidR="00F97857" w:rsidRDefault="00936A5E" w:rsidP="00936A5E">
      <w:pPr>
        <w:pStyle w:val="ListParagraph"/>
        <w:numPr>
          <w:ilvl w:val="0"/>
          <w:numId w:val="2"/>
        </w:numPr>
      </w:pPr>
      <w:r>
        <w:t>5cm</w:t>
      </w:r>
      <w:r>
        <w:rPr>
          <w:vertAlign w:val="superscript"/>
        </w:rPr>
        <w:t>3</w:t>
      </w:r>
      <w:r>
        <w:t xml:space="preserve"> 0.1</w:t>
      </w:r>
      <w:r>
        <w:rPr>
          <w:vertAlign w:val="superscript"/>
        </w:rPr>
        <w:t>0</w:t>
      </w:r>
      <w:r>
        <w:t>/</w:t>
      </w:r>
      <w:r>
        <w:rPr>
          <w:vertAlign w:val="subscript"/>
        </w:rPr>
        <w:t>0</w:t>
      </w:r>
      <w:r>
        <w:t xml:space="preserve"> D.C.P.I.P</w:t>
      </w:r>
    </w:p>
    <w:p w:rsidR="00936A5E" w:rsidRDefault="00936A5E" w:rsidP="00936A5E">
      <w:pPr>
        <w:pStyle w:val="ListParagraph"/>
        <w:numPr>
          <w:ilvl w:val="0"/>
          <w:numId w:val="2"/>
        </w:numPr>
      </w:pPr>
      <w:r>
        <w:t>2 droppers</w:t>
      </w:r>
    </w:p>
    <w:p w:rsidR="00936A5E" w:rsidRDefault="00936A5E" w:rsidP="00936A5E">
      <w:pPr>
        <w:pStyle w:val="ListParagraph"/>
        <w:numPr>
          <w:ilvl w:val="0"/>
          <w:numId w:val="2"/>
        </w:numPr>
      </w:pPr>
      <w:proofErr w:type="spellStart"/>
      <w:r>
        <w:t>Scapel</w:t>
      </w:r>
      <w:proofErr w:type="spellEnd"/>
    </w:p>
    <w:p w:rsidR="00936A5E" w:rsidRDefault="00936A5E" w:rsidP="00936A5E">
      <w:pPr>
        <w:pStyle w:val="ListParagraph"/>
        <w:numPr>
          <w:ilvl w:val="0"/>
          <w:numId w:val="2"/>
        </w:numPr>
      </w:pPr>
      <w:r>
        <w:t>1 orange labelled Y</w:t>
      </w:r>
    </w:p>
    <w:p w:rsidR="00936A5E" w:rsidRDefault="00936A5E" w:rsidP="00936A5E">
      <w:pPr>
        <w:pStyle w:val="ListParagraph"/>
        <w:numPr>
          <w:ilvl w:val="0"/>
          <w:numId w:val="2"/>
        </w:numPr>
      </w:pPr>
      <w:r>
        <w:t>3 test tubes</w:t>
      </w:r>
    </w:p>
    <w:p w:rsidR="00936A5E" w:rsidRDefault="00936A5E" w:rsidP="00936A5E">
      <w:pPr>
        <w:pStyle w:val="ListParagraph"/>
        <w:numPr>
          <w:ilvl w:val="0"/>
          <w:numId w:val="2"/>
        </w:numPr>
      </w:pPr>
      <w:r>
        <w:t>100ml beaker</w:t>
      </w:r>
    </w:p>
    <w:p w:rsidR="00936A5E" w:rsidRDefault="00936A5E" w:rsidP="00936A5E">
      <w:pPr>
        <w:pStyle w:val="ListParagraph"/>
        <w:numPr>
          <w:ilvl w:val="0"/>
          <w:numId w:val="2"/>
        </w:numPr>
      </w:pPr>
      <w:r>
        <w:t>Distilled water in a wash bottle</w:t>
      </w:r>
    </w:p>
    <w:p w:rsidR="00936A5E" w:rsidRDefault="00936A5E" w:rsidP="00936A5E">
      <w:pPr>
        <w:pStyle w:val="ListParagraph"/>
        <w:numPr>
          <w:ilvl w:val="0"/>
          <w:numId w:val="2"/>
        </w:numPr>
      </w:pPr>
      <w:r>
        <w:t>10ml measuring cylinder</w:t>
      </w:r>
    </w:p>
    <w:p w:rsidR="008738D2" w:rsidRDefault="008738D2" w:rsidP="00936A5E">
      <w:pPr>
        <w:pStyle w:val="ListParagraph"/>
        <w:numPr>
          <w:ilvl w:val="0"/>
          <w:numId w:val="2"/>
        </w:numPr>
      </w:pPr>
      <w:r>
        <w:t>A filter paper</w:t>
      </w:r>
    </w:p>
    <w:p w:rsidR="008738D2" w:rsidRDefault="008738D2" w:rsidP="00936A5E">
      <w:pPr>
        <w:pStyle w:val="ListParagraph"/>
        <w:numPr>
          <w:ilvl w:val="0"/>
          <w:numId w:val="2"/>
        </w:numPr>
      </w:pPr>
      <w:r>
        <w:t>50ml measuring cylinder</w:t>
      </w:r>
    </w:p>
    <w:p w:rsidR="00936A5E" w:rsidRDefault="00936A5E" w:rsidP="00936A5E">
      <w:pPr>
        <w:pStyle w:val="ListParagraph"/>
      </w:pPr>
    </w:p>
    <w:sectPr w:rsidR="00936A5E" w:rsidSect="005412EE">
      <w:headerReference w:type="default" r:id="rId7"/>
      <w:footerReference w:type="default" r:id="rId8"/>
      <w:pgSz w:w="11909" w:h="16834" w:code="9"/>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2E73" w:rsidRDefault="00CE2E73">
      <w:r>
        <w:separator/>
      </w:r>
    </w:p>
  </w:endnote>
  <w:endnote w:type="continuationSeparator" w:id="0">
    <w:p w:rsidR="00CE2E73" w:rsidRDefault="00CE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2B268B" w:rsidRDefault="002B268B">
    <w:pPr>
      <w:pStyle w:val="Footer"/>
      <w:rPr>
        <w:b/>
        <w:i/>
        <w:sz w:val="16"/>
        <w:szCs w:val="16"/>
      </w:rPr>
    </w:pPr>
    <w:r w:rsidRPr="002B268B">
      <w:rPr>
        <w:b/>
        <w:i/>
        <w:sz w:val="16"/>
        <w:szCs w:val="16"/>
      </w:rPr>
      <w:t>JOINT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2E73" w:rsidRDefault="00CE2E73">
      <w:r>
        <w:separator/>
      </w:r>
    </w:p>
  </w:footnote>
  <w:footnote w:type="continuationSeparator" w:id="0">
    <w:p w:rsidR="00CE2E73" w:rsidRDefault="00CE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330C5" w:rsidP="008D04B9">
    <w:pPr>
      <w:pStyle w:val="Header"/>
      <w:jc w:val="center"/>
    </w:pPr>
    <w:r>
      <w:fldChar w:fldCharType="begin"/>
    </w:r>
    <w:r w:rsidR="0045770E">
      <w:instrText xml:space="preserve"> PAGE   \* MERGEFORMAT </w:instrText>
    </w:r>
    <w:r>
      <w:fldChar w:fldCharType="separate"/>
    </w:r>
    <w:r w:rsidR="007F24B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02ED"/>
    <w:multiLevelType w:val="hybridMultilevel"/>
    <w:tmpl w:val="EB4C8934"/>
    <w:lvl w:ilvl="0" w:tplc="88E663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53BE3"/>
    <w:multiLevelType w:val="hybridMultilevel"/>
    <w:tmpl w:val="EDF8DA32"/>
    <w:lvl w:ilvl="0" w:tplc="0409000F">
      <w:start w:val="1"/>
      <w:numFmt w:val="decimal"/>
      <w:lvlText w:val="%1."/>
      <w:lvlJc w:val="left"/>
      <w:pPr>
        <w:tabs>
          <w:tab w:val="num" w:pos="720"/>
        </w:tabs>
        <w:ind w:left="720" w:hanging="360"/>
      </w:pPr>
    </w:lvl>
    <w:lvl w:ilvl="1" w:tplc="5296BB5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2602183">
    <w:abstractNumId w:val="1"/>
  </w:num>
  <w:num w:numId="2" w16cid:durableId="57705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A5E"/>
    <w:rsid w:val="001330C5"/>
    <w:rsid w:val="002B268B"/>
    <w:rsid w:val="0045770E"/>
    <w:rsid w:val="006A20DC"/>
    <w:rsid w:val="007F24B7"/>
    <w:rsid w:val="008738D2"/>
    <w:rsid w:val="00936A5E"/>
    <w:rsid w:val="00A50AEC"/>
    <w:rsid w:val="00C16F5F"/>
    <w:rsid w:val="00C676CA"/>
    <w:rsid w:val="00CE2E73"/>
    <w:rsid w:val="00F66279"/>
    <w:rsid w:val="00F97857"/>
    <w:rsid w:val="00FC60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28444A"/>
  <w15:docId w15:val="{6A757FF1-F2C7-4398-A959-E09CC78A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5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36A5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6A5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36A5E"/>
    <w:pPr>
      <w:ind w:left="720"/>
    </w:pPr>
    <w:rPr>
      <w:b/>
      <w:bCs/>
    </w:rPr>
  </w:style>
  <w:style w:type="character" w:customStyle="1" w:styleId="BodyTextIndentChar">
    <w:name w:val="Body Text Indent Char"/>
    <w:basedOn w:val="DefaultParagraphFont"/>
    <w:link w:val="BodyTextIndent"/>
    <w:rsid w:val="00936A5E"/>
    <w:rPr>
      <w:rFonts w:ascii="Times New Roman" w:eastAsia="Times New Roman" w:hAnsi="Times New Roman" w:cs="Times New Roman"/>
      <w:b/>
      <w:bCs/>
      <w:sz w:val="24"/>
      <w:szCs w:val="24"/>
    </w:rPr>
  </w:style>
  <w:style w:type="paragraph" w:styleId="Header">
    <w:name w:val="header"/>
    <w:basedOn w:val="Normal"/>
    <w:link w:val="HeaderChar"/>
    <w:uiPriority w:val="99"/>
    <w:rsid w:val="00936A5E"/>
    <w:pPr>
      <w:tabs>
        <w:tab w:val="center" w:pos="4680"/>
        <w:tab w:val="right" w:pos="9360"/>
      </w:tabs>
    </w:pPr>
  </w:style>
  <w:style w:type="character" w:customStyle="1" w:styleId="HeaderChar">
    <w:name w:val="Header Char"/>
    <w:basedOn w:val="DefaultParagraphFont"/>
    <w:link w:val="Header"/>
    <w:uiPriority w:val="99"/>
    <w:rsid w:val="00936A5E"/>
    <w:rPr>
      <w:rFonts w:ascii="Times New Roman" w:eastAsia="Times New Roman" w:hAnsi="Times New Roman" w:cs="Times New Roman"/>
      <w:sz w:val="24"/>
      <w:szCs w:val="24"/>
    </w:rPr>
  </w:style>
  <w:style w:type="paragraph" w:styleId="Footer">
    <w:name w:val="footer"/>
    <w:basedOn w:val="Normal"/>
    <w:link w:val="FooterChar"/>
    <w:rsid w:val="00936A5E"/>
    <w:pPr>
      <w:tabs>
        <w:tab w:val="center" w:pos="4680"/>
        <w:tab w:val="right" w:pos="9360"/>
      </w:tabs>
    </w:pPr>
  </w:style>
  <w:style w:type="character" w:customStyle="1" w:styleId="FooterChar">
    <w:name w:val="Footer Char"/>
    <w:basedOn w:val="DefaultParagraphFont"/>
    <w:link w:val="Footer"/>
    <w:rsid w:val="00936A5E"/>
    <w:rPr>
      <w:rFonts w:ascii="Times New Roman" w:eastAsia="Times New Roman" w:hAnsi="Times New Roman" w:cs="Times New Roman"/>
      <w:sz w:val="24"/>
      <w:szCs w:val="24"/>
    </w:rPr>
  </w:style>
  <w:style w:type="paragraph" w:styleId="ListParagraph">
    <w:name w:val="List Paragraph"/>
    <w:basedOn w:val="Normal"/>
    <w:uiPriority w:val="34"/>
    <w:qFormat/>
    <w:rsid w:val="00936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user</cp:lastModifiedBy>
  <cp:revision>11</cp:revision>
  <dcterms:created xsi:type="dcterms:W3CDTF">2022-11-01T06:40:00Z</dcterms:created>
  <dcterms:modified xsi:type="dcterms:W3CDTF">2023-09-22T12:24:00Z</dcterms:modified>
</cp:coreProperties>
</file>