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457506" w14:textId="77777777" w:rsidR="00C165CC" w:rsidRDefault="00B45404" w:rsidP="00C165CC">
      <w:pPr>
        <w:spacing w:line="360" w:lineRule="auto"/>
        <w:jc w:val="center"/>
        <w:rPr>
          <w:rFonts w:ascii="Bookman Old Style" w:hAnsi="Bookman Old Style"/>
          <w:b/>
          <w:sz w:val="22"/>
          <w:szCs w:val="22"/>
          <w:u w:val="single"/>
        </w:rPr>
      </w:pPr>
      <w:r w:rsidRPr="00C165CC">
        <w:rPr>
          <w:rFonts w:ascii="Bookman Old Style" w:hAnsi="Bookman Old Style"/>
          <w:b/>
          <w:sz w:val="22"/>
          <w:szCs w:val="22"/>
          <w:u w:val="single"/>
        </w:rPr>
        <w:t>BUSINES FORM TWO</w:t>
      </w:r>
    </w:p>
    <w:p w14:paraId="4C618A69" w14:textId="6C3A290B" w:rsidR="00B45404" w:rsidRPr="00C165CC" w:rsidRDefault="00B45404" w:rsidP="00C165CC">
      <w:pPr>
        <w:spacing w:line="360" w:lineRule="auto"/>
        <w:jc w:val="center"/>
        <w:rPr>
          <w:rFonts w:ascii="Bookman Old Style" w:hAnsi="Bookman Old Style"/>
          <w:b/>
          <w:sz w:val="22"/>
          <w:szCs w:val="22"/>
          <w:u w:val="single"/>
        </w:rPr>
      </w:pPr>
      <w:r w:rsidRPr="00C165CC">
        <w:rPr>
          <w:rFonts w:ascii="Bookman Old Style" w:hAnsi="Bookman Old Style"/>
          <w:b/>
          <w:sz w:val="22"/>
          <w:szCs w:val="22"/>
          <w:u w:val="single"/>
        </w:rPr>
        <w:t xml:space="preserve">END TERM 2 </w:t>
      </w:r>
      <w:r w:rsidR="00E672DB" w:rsidRPr="00C165CC">
        <w:rPr>
          <w:rFonts w:ascii="Bookman Old Style" w:hAnsi="Bookman Old Style"/>
          <w:b/>
          <w:sz w:val="22"/>
          <w:szCs w:val="22"/>
          <w:u w:val="single"/>
        </w:rPr>
        <w:t>2024</w:t>
      </w:r>
    </w:p>
    <w:p w14:paraId="5507B9A2" w14:textId="77777777" w:rsidR="00B45404" w:rsidRPr="00B45404" w:rsidRDefault="00B45404" w:rsidP="00B45404">
      <w:pPr>
        <w:pStyle w:val="ListParagraph"/>
        <w:numPr>
          <w:ilvl w:val="0"/>
          <w:numId w:val="1"/>
        </w:numPr>
        <w:rPr>
          <w:rFonts w:ascii="Bookman Old Style" w:hAnsi="Bookman Old Style"/>
          <w:b/>
          <w:sz w:val="22"/>
          <w:szCs w:val="22"/>
        </w:rPr>
      </w:pPr>
      <w:r w:rsidRPr="00B45404">
        <w:rPr>
          <w:rFonts w:ascii="Bookman Old Style" w:hAnsi="Bookman Old Style"/>
          <w:b/>
          <w:sz w:val="22"/>
          <w:szCs w:val="22"/>
        </w:rPr>
        <w:t>Highlight four unethical issues in product promotion.  (4mks)</w:t>
      </w:r>
    </w:p>
    <w:p w14:paraId="24694D60" w14:textId="77777777" w:rsidR="00B45404" w:rsidRDefault="00B45404" w:rsidP="00B45404">
      <w:pPr>
        <w:pStyle w:val="ListParagraph"/>
        <w:numPr>
          <w:ilvl w:val="0"/>
          <w:numId w:val="6"/>
        </w:numPr>
        <w:rPr>
          <w:rFonts w:ascii="Bookman Old Style" w:hAnsi="Bookman Old Style"/>
          <w:sz w:val="22"/>
          <w:szCs w:val="22"/>
        </w:rPr>
      </w:pPr>
      <w:r w:rsidRPr="00B45404">
        <w:rPr>
          <w:rFonts w:ascii="Bookman Old Style" w:hAnsi="Bookman Old Style"/>
          <w:sz w:val="22"/>
          <w:szCs w:val="22"/>
        </w:rPr>
        <w:t>Cheating on performance of the product.</w:t>
      </w:r>
    </w:p>
    <w:p w14:paraId="76CA2753" w14:textId="77777777" w:rsidR="00B45404" w:rsidRDefault="00B45404" w:rsidP="00B45404">
      <w:pPr>
        <w:pStyle w:val="ListParagraph"/>
        <w:numPr>
          <w:ilvl w:val="0"/>
          <w:numId w:val="6"/>
        </w:numPr>
        <w:rPr>
          <w:rFonts w:ascii="Bookman Old Style" w:hAnsi="Bookman Old Style"/>
          <w:sz w:val="22"/>
          <w:szCs w:val="22"/>
        </w:rPr>
      </w:pPr>
      <w:r>
        <w:rPr>
          <w:rFonts w:ascii="Bookman Old Style" w:hAnsi="Bookman Old Style"/>
          <w:sz w:val="22"/>
          <w:szCs w:val="22"/>
        </w:rPr>
        <w:t>Not disclosing side effects.</w:t>
      </w:r>
    </w:p>
    <w:p w14:paraId="445397FC" w14:textId="77777777" w:rsidR="00B45404" w:rsidRDefault="00B45404" w:rsidP="00B45404">
      <w:pPr>
        <w:pStyle w:val="ListParagraph"/>
        <w:numPr>
          <w:ilvl w:val="0"/>
          <w:numId w:val="6"/>
        </w:numPr>
        <w:rPr>
          <w:rFonts w:ascii="Bookman Old Style" w:hAnsi="Bookman Old Style"/>
          <w:sz w:val="22"/>
          <w:szCs w:val="22"/>
        </w:rPr>
      </w:pPr>
      <w:r>
        <w:rPr>
          <w:rFonts w:ascii="Bookman Old Style" w:hAnsi="Bookman Old Style"/>
          <w:sz w:val="22"/>
          <w:szCs w:val="22"/>
        </w:rPr>
        <w:t>Cheating on ingredients of the product.</w:t>
      </w:r>
    </w:p>
    <w:p w14:paraId="55FA69B3" w14:textId="77777777" w:rsidR="00B45404" w:rsidRPr="00B45404" w:rsidRDefault="00B45404" w:rsidP="00B45404">
      <w:pPr>
        <w:pStyle w:val="ListParagraph"/>
        <w:numPr>
          <w:ilvl w:val="0"/>
          <w:numId w:val="6"/>
        </w:numPr>
        <w:rPr>
          <w:rFonts w:ascii="Bookman Old Style" w:hAnsi="Bookman Old Style"/>
          <w:sz w:val="22"/>
          <w:szCs w:val="22"/>
        </w:rPr>
      </w:pPr>
      <w:r>
        <w:rPr>
          <w:rFonts w:ascii="Bookman Old Style" w:hAnsi="Bookman Old Style"/>
          <w:sz w:val="22"/>
          <w:szCs w:val="22"/>
        </w:rPr>
        <w:t>Maligning competitors products</w:t>
      </w:r>
    </w:p>
    <w:p w14:paraId="02B5D8FD" w14:textId="77777777" w:rsidR="00B45404" w:rsidRDefault="00B45404" w:rsidP="00B45404">
      <w:pPr>
        <w:pStyle w:val="ListParagraph"/>
        <w:numPr>
          <w:ilvl w:val="0"/>
          <w:numId w:val="1"/>
        </w:numPr>
        <w:rPr>
          <w:rFonts w:ascii="Bookman Old Style" w:hAnsi="Bookman Old Style"/>
          <w:b/>
          <w:sz w:val="22"/>
          <w:szCs w:val="22"/>
        </w:rPr>
      </w:pPr>
      <w:r w:rsidRPr="00B45404">
        <w:rPr>
          <w:rFonts w:ascii="Bookman Old Style" w:hAnsi="Bookman Old Style"/>
          <w:b/>
          <w:sz w:val="22"/>
          <w:szCs w:val="22"/>
        </w:rPr>
        <w:t>State four occupations that a person may engage in, in the primary level of production.  (4mks)</w:t>
      </w:r>
    </w:p>
    <w:p w14:paraId="1552170A" w14:textId="77777777" w:rsidR="00B45404" w:rsidRDefault="00B45404" w:rsidP="00B45404">
      <w:pPr>
        <w:pStyle w:val="ListParagraph"/>
        <w:numPr>
          <w:ilvl w:val="0"/>
          <w:numId w:val="7"/>
        </w:numPr>
        <w:rPr>
          <w:rFonts w:ascii="Bookman Old Style" w:hAnsi="Bookman Old Style"/>
          <w:sz w:val="22"/>
          <w:szCs w:val="22"/>
        </w:rPr>
      </w:pPr>
      <w:r>
        <w:rPr>
          <w:rFonts w:ascii="Bookman Old Style" w:hAnsi="Bookman Old Style"/>
          <w:sz w:val="22"/>
          <w:szCs w:val="22"/>
        </w:rPr>
        <w:t xml:space="preserve">Mining </w:t>
      </w:r>
    </w:p>
    <w:p w14:paraId="094A85CC" w14:textId="77777777" w:rsidR="00B45404" w:rsidRDefault="00B45404" w:rsidP="00B45404">
      <w:pPr>
        <w:pStyle w:val="ListParagraph"/>
        <w:numPr>
          <w:ilvl w:val="0"/>
          <w:numId w:val="7"/>
        </w:numPr>
        <w:rPr>
          <w:rFonts w:ascii="Bookman Old Style" w:hAnsi="Bookman Old Style"/>
          <w:sz w:val="22"/>
          <w:szCs w:val="22"/>
        </w:rPr>
      </w:pPr>
      <w:r>
        <w:rPr>
          <w:rFonts w:ascii="Bookman Old Style" w:hAnsi="Bookman Old Style"/>
          <w:sz w:val="22"/>
          <w:szCs w:val="22"/>
        </w:rPr>
        <w:t xml:space="preserve">Fishing </w:t>
      </w:r>
    </w:p>
    <w:p w14:paraId="0AFB9F35" w14:textId="77777777" w:rsidR="00B45404" w:rsidRDefault="00B45404" w:rsidP="00B45404">
      <w:pPr>
        <w:pStyle w:val="ListParagraph"/>
        <w:numPr>
          <w:ilvl w:val="0"/>
          <w:numId w:val="7"/>
        </w:numPr>
        <w:rPr>
          <w:rFonts w:ascii="Bookman Old Style" w:hAnsi="Bookman Old Style"/>
          <w:sz w:val="22"/>
          <w:szCs w:val="22"/>
        </w:rPr>
      </w:pPr>
      <w:r>
        <w:rPr>
          <w:rFonts w:ascii="Bookman Old Style" w:hAnsi="Bookman Old Style"/>
          <w:sz w:val="22"/>
          <w:szCs w:val="22"/>
        </w:rPr>
        <w:t xml:space="preserve">Farming </w:t>
      </w:r>
    </w:p>
    <w:p w14:paraId="72175B4A" w14:textId="77777777" w:rsidR="00B45404" w:rsidRDefault="00B45404" w:rsidP="00B45404">
      <w:pPr>
        <w:pStyle w:val="ListParagraph"/>
        <w:numPr>
          <w:ilvl w:val="0"/>
          <w:numId w:val="7"/>
        </w:numPr>
        <w:rPr>
          <w:rFonts w:ascii="Bookman Old Style" w:hAnsi="Bookman Old Style"/>
          <w:sz w:val="22"/>
          <w:szCs w:val="22"/>
        </w:rPr>
      </w:pPr>
      <w:r>
        <w:rPr>
          <w:rFonts w:ascii="Bookman Old Style" w:hAnsi="Bookman Old Style"/>
          <w:sz w:val="22"/>
          <w:szCs w:val="22"/>
        </w:rPr>
        <w:t xml:space="preserve">Lumbering </w:t>
      </w:r>
    </w:p>
    <w:p w14:paraId="05161814" w14:textId="77777777" w:rsidR="00B45404" w:rsidRDefault="00B45404" w:rsidP="00B45404">
      <w:pPr>
        <w:pStyle w:val="ListParagraph"/>
        <w:numPr>
          <w:ilvl w:val="0"/>
          <w:numId w:val="7"/>
        </w:numPr>
        <w:rPr>
          <w:rFonts w:ascii="Bookman Old Style" w:hAnsi="Bookman Old Style"/>
          <w:sz w:val="22"/>
          <w:szCs w:val="22"/>
        </w:rPr>
      </w:pPr>
      <w:r>
        <w:rPr>
          <w:rFonts w:ascii="Bookman Old Style" w:hAnsi="Bookman Old Style"/>
          <w:sz w:val="22"/>
          <w:szCs w:val="22"/>
        </w:rPr>
        <w:t xml:space="preserve">Gathering wild fruits </w:t>
      </w:r>
    </w:p>
    <w:p w14:paraId="3BA663D9" w14:textId="77777777" w:rsidR="00B45404" w:rsidRPr="00B45404" w:rsidRDefault="00B45404" w:rsidP="00B45404">
      <w:pPr>
        <w:pStyle w:val="ListParagraph"/>
        <w:numPr>
          <w:ilvl w:val="0"/>
          <w:numId w:val="7"/>
        </w:numPr>
        <w:rPr>
          <w:rFonts w:ascii="Bookman Old Style" w:hAnsi="Bookman Old Style"/>
          <w:sz w:val="22"/>
          <w:szCs w:val="22"/>
        </w:rPr>
      </w:pPr>
      <w:r>
        <w:rPr>
          <w:rFonts w:ascii="Bookman Old Style" w:hAnsi="Bookman Old Style"/>
          <w:sz w:val="22"/>
          <w:szCs w:val="22"/>
        </w:rPr>
        <w:t xml:space="preserve">Hunting </w:t>
      </w:r>
    </w:p>
    <w:p w14:paraId="79515897" w14:textId="77777777" w:rsidR="00B45404" w:rsidRPr="00B45404" w:rsidRDefault="00B45404" w:rsidP="00B45404">
      <w:pPr>
        <w:pStyle w:val="ListParagraph"/>
        <w:numPr>
          <w:ilvl w:val="0"/>
          <w:numId w:val="1"/>
        </w:numPr>
        <w:rPr>
          <w:rFonts w:ascii="Bookman Old Style" w:hAnsi="Bookman Old Style"/>
          <w:b/>
          <w:sz w:val="22"/>
          <w:szCs w:val="22"/>
        </w:rPr>
      </w:pPr>
      <w:r w:rsidRPr="00B45404">
        <w:rPr>
          <w:rFonts w:ascii="Bookman Old Style" w:hAnsi="Bookman Old Style"/>
          <w:b/>
          <w:sz w:val="22"/>
          <w:szCs w:val="22"/>
        </w:rPr>
        <w:t>For each of the features given below, indicate with a tick (v) whether it relates to a public limited company or private limited company.  (5mks)</w:t>
      </w:r>
    </w:p>
    <w:tbl>
      <w:tblPr>
        <w:tblStyle w:val="TableGrid"/>
        <w:tblW w:w="0" w:type="auto"/>
        <w:tblInd w:w="720" w:type="dxa"/>
        <w:tblLook w:val="04A0" w:firstRow="1" w:lastRow="0" w:firstColumn="1" w:lastColumn="0" w:noHBand="0" w:noVBand="1"/>
      </w:tblPr>
      <w:tblGrid>
        <w:gridCol w:w="4608"/>
        <w:gridCol w:w="2790"/>
        <w:gridCol w:w="2448"/>
      </w:tblGrid>
      <w:tr w:rsidR="00B45404" w:rsidRPr="00B45404" w14:paraId="017AAD68" w14:textId="77777777" w:rsidTr="00EF1940">
        <w:trPr>
          <w:trHeight w:val="359"/>
        </w:trPr>
        <w:tc>
          <w:tcPr>
            <w:tcW w:w="4608" w:type="dxa"/>
          </w:tcPr>
          <w:p w14:paraId="40C0941D" w14:textId="77777777" w:rsidR="00B45404" w:rsidRPr="00B45404" w:rsidRDefault="00B45404" w:rsidP="00EF1940">
            <w:pPr>
              <w:pStyle w:val="ListParagraph"/>
              <w:ind w:left="0"/>
              <w:rPr>
                <w:rFonts w:ascii="Bookman Old Style" w:hAnsi="Bookman Old Style"/>
                <w:b/>
              </w:rPr>
            </w:pPr>
            <w:r w:rsidRPr="00B45404">
              <w:rPr>
                <w:rFonts w:ascii="Bookman Old Style" w:hAnsi="Bookman Old Style"/>
                <w:b/>
              </w:rPr>
              <w:t xml:space="preserve">Features </w:t>
            </w:r>
          </w:p>
        </w:tc>
        <w:tc>
          <w:tcPr>
            <w:tcW w:w="2790" w:type="dxa"/>
          </w:tcPr>
          <w:p w14:paraId="36FEEEBB" w14:textId="77777777" w:rsidR="00B45404" w:rsidRPr="00B45404" w:rsidRDefault="00B45404" w:rsidP="00EF1940">
            <w:pPr>
              <w:pStyle w:val="ListParagraph"/>
              <w:ind w:left="0"/>
              <w:rPr>
                <w:rFonts w:ascii="Bookman Old Style" w:hAnsi="Bookman Old Style"/>
                <w:b/>
              </w:rPr>
            </w:pPr>
            <w:r w:rsidRPr="00B45404">
              <w:rPr>
                <w:rFonts w:ascii="Bookman Old Style" w:hAnsi="Bookman Old Style"/>
                <w:b/>
              </w:rPr>
              <w:t>Public Ltd</w:t>
            </w:r>
          </w:p>
        </w:tc>
        <w:tc>
          <w:tcPr>
            <w:tcW w:w="2448" w:type="dxa"/>
          </w:tcPr>
          <w:p w14:paraId="6D195FBC" w14:textId="77777777" w:rsidR="00B45404" w:rsidRPr="00B45404" w:rsidRDefault="00B45404" w:rsidP="00EF1940">
            <w:pPr>
              <w:pStyle w:val="ListParagraph"/>
              <w:ind w:left="0"/>
              <w:rPr>
                <w:rFonts w:ascii="Bookman Old Style" w:hAnsi="Bookman Old Style"/>
                <w:b/>
              </w:rPr>
            </w:pPr>
            <w:r w:rsidRPr="00B45404">
              <w:rPr>
                <w:rFonts w:ascii="Bookman Old Style" w:hAnsi="Bookman Old Style"/>
                <w:b/>
              </w:rPr>
              <w:t>Private Ltd</w:t>
            </w:r>
          </w:p>
        </w:tc>
      </w:tr>
      <w:tr w:rsidR="00B45404" w:rsidRPr="00B45404" w14:paraId="2D86A46F" w14:textId="77777777" w:rsidTr="00EF1940">
        <w:trPr>
          <w:trHeight w:val="359"/>
        </w:trPr>
        <w:tc>
          <w:tcPr>
            <w:tcW w:w="4608" w:type="dxa"/>
          </w:tcPr>
          <w:p w14:paraId="5A5B16DE" w14:textId="77777777" w:rsidR="00B45404" w:rsidRPr="00B45404" w:rsidRDefault="00B45404" w:rsidP="00EF1940">
            <w:pPr>
              <w:pStyle w:val="ListParagraph"/>
              <w:numPr>
                <w:ilvl w:val="0"/>
                <w:numId w:val="2"/>
              </w:numPr>
              <w:rPr>
                <w:rFonts w:ascii="Bookman Old Style" w:hAnsi="Bookman Old Style"/>
                <w:b/>
              </w:rPr>
            </w:pPr>
            <w:r w:rsidRPr="00B45404">
              <w:rPr>
                <w:rFonts w:ascii="Bookman Old Style" w:hAnsi="Bookman Old Style"/>
                <w:b/>
              </w:rPr>
              <w:t>Can advertise shares</w:t>
            </w:r>
          </w:p>
        </w:tc>
        <w:tc>
          <w:tcPr>
            <w:tcW w:w="2790" w:type="dxa"/>
          </w:tcPr>
          <w:p w14:paraId="7389234E" w14:textId="77777777" w:rsidR="00B45404" w:rsidRPr="00B45404" w:rsidRDefault="00125E03" w:rsidP="00EF1940">
            <w:pPr>
              <w:pStyle w:val="ListParagraph"/>
              <w:ind w:left="0"/>
              <w:rPr>
                <w:rFonts w:ascii="Bookman Old Style" w:hAnsi="Bookman Old Style"/>
                <w:b/>
              </w:rPr>
            </w:pPr>
            <w:r>
              <w:rPr>
                <w:rFonts w:ascii="Wingdings" w:hAnsi="Wingdings" w:cs="Wingdings"/>
                <w:spacing w:val="1"/>
                <w:sz w:val="24"/>
                <w:szCs w:val="24"/>
              </w:rPr>
              <w:t></w:t>
            </w:r>
          </w:p>
        </w:tc>
        <w:tc>
          <w:tcPr>
            <w:tcW w:w="2448" w:type="dxa"/>
          </w:tcPr>
          <w:p w14:paraId="6F1C58C6" w14:textId="77777777" w:rsidR="00B45404" w:rsidRPr="00B45404" w:rsidRDefault="00B45404" w:rsidP="00EF1940">
            <w:pPr>
              <w:pStyle w:val="ListParagraph"/>
              <w:ind w:left="0"/>
              <w:rPr>
                <w:rFonts w:ascii="Bookman Old Style" w:hAnsi="Bookman Old Style"/>
                <w:b/>
              </w:rPr>
            </w:pPr>
          </w:p>
        </w:tc>
      </w:tr>
      <w:tr w:rsidR="00B45404" w:rsidRPr="00B45404" w14:paraId="5A59AA22" w14:textId="77777777" w:rsidTr="00EF1940">
        <w:trPr>
          <w:trHeight w:val="359"/>
        </w:trPr>
        <w:tc>
          <w:tcPr>
            <w:tcW w:w="4608" w:type="dxa"/>
          </w:tcPr>
          <w:p w14:paraId="215EFD95" w14:textId="77777777" w:rsidR="00B45404" w:rsidRPr="00B45404" w:rsidRDefault="00B45404" w:rsidP="00EF1940">
            <w:pPr>
              <w:pStyle w:val="ListParagraph"/>
              <w:numPr>
                <w:ilvl w:val="0"/>
                <w:numId w:val="2"/>
              </w:numPr>
              <w:rPr>
                <w:rFonts w:ascii="Bookman Old Style" w:hAnsi="Bookman Old Style"/>
                <w:b/>
              </w:rPr>
            </w:pPr>
            <w:r w:rsidRPr="00B45404">
              <w:rPr>
                <w:rFonts w:ascii="Bookman Old Style" w:hAnsi="Bookman Old Style"/>
                <w:b/>
              </w:rPr>
              <w:t xml:space="preserve">Unlimited number of members </w:t>
            </w:r>
          </w:p>
        </w:tc>
        <w:tc>
          <w:tcPr>
            <w:tcW w:w="2790" w:type="dxa"/>
          </w:tcPr>
          <w:p w14:paraId="54330D00" w14:textId="77777777" w:rsidR="00B45404" w:rsidRPr="00B45404" w:rsidRDefault="00125E03" w:rsidP="00EF1940">
            <w:pPr>
              <w:pStyle w:val="ListParagraph"/>
              <w:ind w:left="0"/>
              <w:rPr>
                <w:rFonts w:ascii="Bookman Old Style" w:hAnsi="Bookman Old Style"/>
                <w:b/>
              </w:rPr>
            </w:pPr>
            <w:r>
              <w:rPr>
                <w:rFonts w:ascii="Wingdings" w:hAnsi="Wingdings" w:cs="Wingdings"/>
                <w:spacing w:val="1"/>
                <w:sz w:val="24"/>
                <w:szCs w:val="24"/>
              </w:rPr>
              <w:t></w:t>
            </w:r>
          </w:p>
        </w:tc>
        <w:tc>
          <w:tcPr>
            <w:tcW w:w="2448" w:type="dxa"/>
          </w:tcPr>
          <w:p w14:paraId="4586AAF7" w14:textId="77777777" w:rsidR="00B45404" w:rsidRPr="00B45404" w:rsidRDefault="00B45404" w:rsidP="00EF1940">
            <w:pPr>
              <w:pStyle w:val="ListParagraph"/>
              <w:ind w:left="0"/>
              <w:rPr>
                <w:rFonts w:ascii="Bookman Old Style" w:hAnsi="Bookman Old Style"/>
                <w:b/>
              </w:rPr>
            </w:pPr>
          </w:p>
        </w:tc>
      </w:tr>
      <w:tr w:rsidR="00B45404" w:rsidRPr="00B45404" w14:paraId="0489F1ED" w14:textId="77777777" w:rsidTr="00EF1940">
        <w:trPr>
          <w:trHeight w:val="359"/>
        </w:trPr>
        <w:tc>
          <w:tcPr>
            <w:tcW w:w="4608" w:type="dxa"/>
          </w:tcPr>
          <w:p w14:paraId="3CE0C37A" w14:textId="77777777" w:rsidR="00B45404" w:rsidRPr="00B45404" w:rsidRDefault="00B45404" w:rsidP="00EF1940">
            <w:pPr>
              <w:pStyle w:val="ListParagraph"/>
              <w:numPr>
                <w:ilvl w:val="0"/>
                <w:numId w:val="2"/>
              </w:numPr>
              <w:rPr>
                <w:rFonts w:ascii="Bookman Old Style" w:hAnsi="Bookman Old Style"/>
                <w:b/>
              </w:rPr>
            </w:pPr>
            <w:r w:rsidRPr="00B45404">
              <w:rPr>
                <w:rFonts w:ascii="Bookman Old Style" w:hAnsi="Bookman Old Style"/>
                <w:b/>
              </w:rPr>
              <w:t xml:space="preserve">Minimum of seven members </w:t>
            </w:r>
          </w:p>
        </w:tc>
        <w:tc>
          <w:tcPr>
            <w:tcW w:w="2790" w:type="dxa"/>
          </w:tcPr>
          <w:p w14:paraId="15B7F318" w14:textId="77777777" w:rsidR="00B45404" w:rsidRPr="00B45404" w:rsidRDefault="00125E03" w:rsidP="00EF1940">
            <w:pPr>
              <w:pStyle w:val="ListParagraph"/>
              <w:ind w:left="0"/>
              <w:rPr>
                <w:rFonts w:ascii="Bookman Old Style" w:hAnsi="Bookman Old Style"/>
                <w:b/>
              </w:rPr>
            </w:pPr>
            <w:r>
              <w:rPr>
                <w:rFonts w:ascii="Wingdings" w:hAnsi="Wingdings" w:cs="Wingdings"/>
                <w:spacing w:val="1"/>
                <w:sz w:val="24"/>
                <w:szCs w:val="24"/>
              </w:rPr>
              <w:t></w:t>
            </w:r>
          </w:p>
        </w:tc>
        <w:tc>
          <w:tcPr>
            <w:tcW w:w="2448" w:type="dxa"/>
          </w:tcPr>
          <w:p w14:paraId="4CF5960B" w14:textId="77777777" w:rsidR="00B45404" w:rsidRPr="00B45404" w:rsidRDefault="00B45404" w:rsidP="00EF1940">
            <w:pPr>
              <w:pStyle w:val="ListParagraph"/>
              <w:ind w:left="0"/>
              <w:rPr>
                <w:rFonts w:ascii="Bookman Old Style" w:hAnsi="Bookman Old Style"/>
                <w:b/>
              </w:rPr>
            </w:pPr>
          </w:p>
        </w:tc>
      </w:tr>
      <w:tr w:rsidR="00125E03" w:rsidRPr="00B45404" w14:paraId="71F7E0BC" w14:textId="77777777" w:rsidTr="00EF1940">
        <w:trPr>
          <w:trHeight w:val="359"/>
        </w:trPr>
        <w:tc>
          <w:tcPr>
            <w:tcW w:w="4608" w:type="dxa"/>
          </w:tcPr>
          <w:p w14:paraId="3B12C0FA" w14:textId="77777777" w:rsidR="00125E03" w:rsidRPr="00B45404" w:rsidRDefault="00125E03" w:rsidP="00EF1940">
            <w:pPr>
              <w:pStyle w:val="ListParagraph"/>
              <w:numPr>
                <w:ilvl w:val="0"/>
                <w:numId w:val="2"/>
              </w:numPr>
              <w:rPr>
                <w:rFonts w:ascii="Bookman Old Style" w:hAnsi="Bookman Old Style"/>
                <w:b/>
              </w:rPr>
            </w:pPr>
            <w:r w:rsidRPr="00B45404">
              <w:rPr>
                <w:rFonts w:ascii="Bookman Old Style" w:hAnsi="Bookman Old Style"/>
                <w:b/>
              </w:rPr>
              <w:t>Restricts transfer of shares</w:t>
            </w:r>
          </w:p>
        </w:tc>
        <w:tc>
          <w:tcPr>
            <w:tcW w:w="2790" w:type="dxa"/>
          </w:tcPr>
          <w:p w14:paraId="59821348" w14:textId="77777777" w:rsidR="00125E03" w:rsidRPr="00B45404" w:rsidRDefault="00125E03" w:rsidP="00EF1940">
            <w:pPr>
              <w:pStyle w:val="ListParagraph"/>
              <w:ind w:left="0"/>
              <w:rPr>
                <w:rFonts w:ascii="Bookman Old Style" w:hAnsi="Bookman Old Style"/>
                <w:b/>
              </w:rPr>
            </w:pPr>
          </w:p>
        </w:tc>
        <w:tc>
          <w:tcPr>
            <w:tcW w:w="2448" w:type="dxa"/>
          </w:tcPr>
          <w:p w14:paraId="6E2A908A" w14:textId="77777777" w:rsidR="00125E03" w:rsidRDefault="00125E03">
            <w:r w:rsidRPr="004764F0">
              <w:rPr>
                <w:rFonts w:ascii="Wingdings" w:hAnsi="Wingdings" w:cs="Wingdings"/>
                <w:spacing w:val="1"/>
                <w:sz w:val="24"/>
                <w:szCs w:val="24"/>
              </w:rPr>
              <w:t></w:t>
            </w:r>
          </w:p>
        </w:tc>
      </w:tr>
      <w:tr w:rsidR="00125E03" w:rsidRPr="00B45404" w14:paraId="2CF9A80C" w14:textId="77777777" w:rsidTr="00EF1940">
        <w:trPr>
          <w:trHeight w:val="379"/>
        </w:trPr>
        <w:tc>
          <w:tcPr>
            <w:tcW w:w="4608" w:type="dxa"/>
          </w:tcPr>
          <w:p w14:paraId="4D758DFF" w14:textId="77777777" w:rsidR="00125E03" w:rsidRPr="00B45404" w:rsidRDefault="00125E03" w:rsidP="00EF1940">
            <w:pPr>
              <w:pStyle w:val="ListParagraph"/>
              <w:numPr>
                <w:ilvl w:val="0"/>
                <w:numId w:val="2"/>
              </w:numPr>
              <w:rPr>
                <w:rFonts w:ascii="Bookman Old Style" w:hAnsi="Bookman Old Style"/>
                <w:b/>
              </w:rPr>
            </w:pPr>
            <w:r w:rsidRPr="00B45404">
              <w:rPr>
                <w:rFonts w:ascii="Bookman Old Style" w:hAnsi="Bookman Old Style"/>
                <w:b/>
              </w:rPr>
              <w:t>Must have at least one director</w:t>
            </w:r>
          </w:p>
        </w:tc>
        <w:tc>
          <w:tcPr>
            <w:tcW w:w="2790" w:type="dxa"/>
          </w:tcPr>
          <w:p w14:paraId="31D559A9" w14:textId="77777777" w:rsidR="00125E03" w:rsidRPr="00B45404" w:rsidRDefault="00125E03" w:rsidP="00EF1940">
            <w:pPr>
              <w:pStyle w:val="ListParagraph"/>
              <w:ind w:left="0"/>
              <w:rPr>
                <w:rFonts w:ascii="Bookman Old Style" w:hAnsi="Bookman Old Style"/>
                <w:b/>
              </w:rPr>
            </w:pPr>
          </w:p>
        </w:tc>
        <w:tc>
          <w:tcPr>
            <w:tcW w:w="2448" w:type="dxa"/>
          </w:tcPr>
          <w:p w14:paraId="60DD830E" w14:textId="77777777" w:rsidR="00125E03" w:rsidRDefault="00125E03">
            <w:r w:rsidRPr="004764F0">
              <w:rPr>
                <w:rFonts w:ascii="Wingdings" w:hAnsi="Wingdings" w:cs="Wingdings"/>
                <w:spacing w:val="1"/>
                <w:sz w:val="24"/>
                <w:szCs w:val="24"/>
              </w:rPr>
              <w:t></w:t>
            </w:r>
          </w:p>
        </w:tc>
      </w:tr>
    </w:tbl>
    <w:p w14:paraId="00B0A6C9" w14:textId="77777777" w:rsidR="00B45404" w:rsidRPr="00B45404" w:rsidRDefault="00B45404" w:rsidP="00B45404">
      <w:pPr>
        <w:pStyle w:val="ListParagraph"/>
        <w:rPr>
          <w:rFonts w:ascii="Bookman Old Style" w:hAnsi="Bookman Old Style"/>
          <w:b/>
          <w:sz w:val="22"/>
          <w:szCs w:val="22"/>
        </w:rPr>
      </w:pPr>
    </w:p>
    <w:p w14:paraId="13FB1901" w14:textId="77777777" w:rsidR="00B45404" w:rsidRDefault="00B45404" w:rsidP="00B45404">
      <w:pPr>
        <w:pStyle w:val="ListParagraph"/>
        <w:numPr>
          <w:ilvl w:val="0"/>
          <w:numId w:val="1"/>
        </w:numPr>
        <w:rPr>
          <w:rFonts w:ascii="Bookman Old Style" w:hAnsi="Bookman Old Style"/>
          <w:b/>
          <w:sz w:val="22"/>
          <w:szCs w:val="22"/>
        </w:rPr>
      </w:pPr>
      <w:r w:rsidRPr="00B45404">
        <w:rPr>
          <w:rFonts w:ascii="Bookman Old Style" w:hAnsi="Bookman Old Style"/>
          <w:b/>
          <w:sz w:val="22"/>
          <w:szCs w:val="22"/>
        </w:rPr>
        <w:t>The management of Kazi kwa vijana enterprise is contemplating coming up with a new office block. Name five reasons why they should adopt an open office layout.  (5mks)</w:t>
      </w:r>
    </w:p>
    <w:p w14:paraId="22FB06BF" w14:textId="77777777" w:rsidR="00125E03" w:rsidRPr="00125E03" w:rsidRDefault="00125E03" w:rsidP="00125E03">
      <w:pPr>
        <w:pStyle w:val="ListParagraph"/>
        <w:numPr>
          <w:ilvl w:val="0"/>
          <w:numId w:val="9"/>
        </w:numPr>
        <w:rPr>
          <w:rFonts w:ascii="Bookman Old Style" w:hAnsi="Bookman Old Style"/>
          <w:b/>
          <w:sz w:val="22"/>
          <w:szCs w:val="22"/>
        </w:rPr>
      </w:pPr>
      <w:r>
        <w:rPr>
          <w:rFonts w:ascii="Bookman Old Style" w:hAnsi="Bookman Old Style"/>
          <w:sz w:val="22"/>
          <w:szCs w:val="22"/>
        </w:rPr>
        <w:t>Easy supervision of workers.</w:t>
      </w:r>
    </w:p>
    <w:p w14:paraId="133E8207" w14:textId="77777777" w:rsidR="00125E03" w:rsidRPr="00125E03" w:rsidRDefault="00125E03" w:rsidP="00125E03">
      <w:pPr>
        <w:pStyle w:val="ListParagraph"/>
        <w:numPr>
          <w:ilvl w:val="0"/>
          <w:numId w:val="9"/>
        </w:numPr>
        <w:rPr>
          <w:rFonts w:ascii="Bookman Old Style" w:hAnsi="Bookman Old Style"/>
          <w:b/>
          <w:sz w:val="22"/>
          <w:szCs w:val="22"/>
        </w:rPr>
      </w:pPr>
      <w:r>
        <w:rPr>
          <w:rFonts w:ascii="Bookman Old Style" w:hAnsi="Bookman Old Style"/>
          <w:sz w:val="22"/>
          <w:szCs w:val="22"/>
        </w:rPr>
        <w:t>Construction costs are low.</w:t>
      </w:r>
    </w:p>
    <w:p w14:paraId="600EFDF3" w14:textId="77777777" w:rsidR="00125E03" w:rsidRPr="00125E03" w:rsidRDefault="00125E03" w:rsidP="00125E03">
      <w:pPr>
        <w:pStyle w:val="ListParagraph"/>
        <w:numPr>
          <w:ilvl w:val="0"/>
          <w:numId w:val="9"/>
        </w:numPr>
        <w:rPr>
          <w:rFonts w:ascii="Bookman Old Style" w:hAnsi="Bookman Old Style"/>
          <w:b/>
          <w:sz w:val="22"/>
          <w:szCs w:val="22"/>
        </w:rPr>
      </w:pPr>
      <w:r>
        <w:rPr>
          <w:rFonts w:ascii="Bookman Old Style" w:hAnsi="Bookman Old Style"/>
          <w:sz w:val="22"/>
          <w:szCs w:val="22"/>
        </w:rPr>
        <w:t>Easy location of workers.</w:t>
      </w:r>
    </w:p>
    <w:p w14:paraId="3A314CB3" w14:textId="77777777" w:rsidR="00125E03" w:rsidRPr="00125E03" w:rsidRDefault="00125E03" w:rsidP="00125E03">
      <w:pPr>
        <w:pStyle w:val="ListParagraph"/>
        <w:numPr>
          <w:ilvl w:val="0"/>
          <w:numId w:val="9"/>
        </w:numPr>
        <w:rPr>
          <w:rFonts w:ascii="Bookman Old Style" w:hAnsi="Bookman Old Style"/>
          <w:b/>
          <w:sz w:val="22"/>
          <w:szCs w:val="22"/>
        </w:rPr>
      </w:pPr>
      <w:r>
        <w:rPr>
          <w:rFonts w:ascii="Bookman Old Style" w:hAnsi="Bookman Old Style"/>
          <w:sz w:val="22"/>
          <w:szCs w:val="22"/>
        </w:rPr>
        <w:t>Maintenance costs are low.</w:t>
      </w:r>
    </w:p>
    <w:p w14:paraId="1058431A" w14:textId="77777777" w:rsidR="00125E03" w:rsidRPr="00125E03" w:rsidRDefault="00125E03" w:rsidP="00125E03">
      <w:pPr>
        <w:pStyle w:val="ListParagraph"/>
        <w:numPr>
          <w:ilvl w:val="0"/>
          <w:numId w:val="9"/>
        </w:numPr>
        <w:rPr>
          <w:rFonts w:ascii="Bookman Old Style" w:hAnsi="Bookman Old Style"/>
          <w:b/>
          <w:sz w:val="22"/>
          <w:szCs w:val="22"/>
        </w:rPr>
      </w:pPr>
      <w:r>
        <w:rPr>
          <w:rFonts w:ascii="Bookman Old Style" w:hAnsi="Bookman Old Style"/>
          <w:sz w:val="22"/>
          <w:szCs w:val="22"/>
        </w:rPr>
        <w:t>Discourages staff absenteeism.</w:t>
      </w:r>
    </w:p>
    <w:p w14:paraId="2512E848" w14:textId="77777777" w:rsidR="00B45404" w:rsidRPr="00B45404" w:rsidRDefault="00B45404" w:rsidP="00B45404">
      <w:pPr>
        <w:pStyle w:val="ListParagraph"/>
        <w:numPr>
          <w:ilvl w:val="0"/>
          <w:numId w:val="1"/>
        </w:numPr>
        <w:rPr>
          <w:rFonts w:ascii="Bookman Old Style" w:hAnsi="Bookman Old Style"/>
          <w:b/>
          <w:sz w:val="22"/>
          <w:szCs w:val="22"/>
        </w:rPr>
      </w:pPr>
      <w:r w:rsidRPr="00B45404">
        <w:rPr>
          <w:rFonts w:ascii="Bookman Old Style" w:hAnsi="Bookman Old Style"/>
          <w:b/>
          <w:sz w:val="22"/>
          <w:szCs w:val="22"/>
        </w:rPr>
        <w:t xml:space="preserve">Classify the following goods as either consumer or producer goods. </w:t>
      </w:r>
    </w:p>
    <w:tbl>
      <w:tblPr>
        <w:tblStyle w:val="TableGrid"/>
        <w:tblW w:w="0" w:type="auto"/>
        <w:tblInd w:w="720" w:type="dxa"/>
        <w:tblLook w:val="04A0" w:firstRow="1" w:lastRow="0" w:firstColumn="1" w:lastColumn="0" w:noHBand="0" w:noVBand="1"/>
      </w:tblPr>
      <w:tblGrid>
        <w:gridCol w:w="4065"/>
        <w:gridCol w:w="4065"/>
      </w:tblGrid>
      <w:tr w:rsidR="00B45404" w:rsidRPr="00B45404" w14:paraId="5A185687" w14:textId="77777777" w:rsidTr="00EF1940">
        <w:trPr>
          <w:trHeight w:val="453"/>
        </w:trPr>
        <w:tc>
          <w:tcPr>
            <w:tcW w:w="4065" w:type="dxa"/>
          </w:tcPr>
          <w:p w14:paraId="6165CF99" w14:textId="77777777" w:rsidR="00B45404" w:rsidRPr="00B45404" w:rsidRDefault="00B45404" w:rsidP="00EF1940">
            <w:pPr>
              <w:pStyle w:val="ListParagraph"/>
              <w:ind w:left="0"/>
              <w:rPr>
                <w:rFonts w:ascii="Bookman Old Style" w:hAnsi="Bookman Old Style"/>
                <w:b/>
              </w:rPr>
            </w:pPr>
            <w:r w:rsidRPr="00B45404">
              <w:rPr>
                <w:rFonts w:ascii="Bookman Old Style" w:hAnsi="Bookman Old Style"/>
                <w:b/>
              </w:rPr>
              <w:t xml:space="preserve">Goods </w:t>
            </w:r>
          </w:p>
        </w:tc>
        <w:tc>
          <w:tcPr>
            <w:tcW w:w="4065" w:type="dxa"/>
          </w:tcPr>
          <w:p w14:paraId="19D9F853" w14:textId="77777777" w:rsidR="00B45404" w:rsidRPr="00B45404" w:rsidRDefault="00B45404" w:rsidP="00EF1940">
            <w:pPr>
              <w:pStyle w:val="ListParagraph"/>
              <w:ind w:left="0"/>
              <w:rPr>
                <w:rFonts w:ascii="Bookman Old Style" w:hAnsi="Bookman Old Style"/>
                <w:b/>
              </w:rPr>
            </w:pPr>
            <w:r w:rsidRPr="00B45404">
              <w:rPr>
                <w:rFonts w:ascii="Bookman Old Style" w:hAnsi="Bookman Old Style"/>
                <w:b/>
              </w:rPr>
              <w:t>Classification</w:t>
            </w:r>
          </w:p>
        </w:tc>
      </w:tr>
      <w:tr w:rsidR="00B45404" w:rsidRPr="00B45404" w14:paraId="58F3A689" w14:textId="77777777" w:rsidTr="00EF1940">
        <w:trPr>
          <w:trHeight w:val="453"/>
        </w:trPr>
        <w:tc>
          <w:tcPr>
            <w:tcW w:w="4065" w:type="dxa"/>
          </w:tcPr>
          <w:p w14:paraId="72BC52BB" w14:textId="77777777" w:rsidR="00B45404" w:rsidRPr="00B45404" w:rsidRDefault="00B45404" w:rsidP="00EF1940">
            <w:pPr>
              <w:pStyle w:val="ListParagraph"/>
              <w:numPr>
                <w:ilvl w:val="0"/>
                <w:numId w:val="3"/>
              </w:numPr>
              <w:rPr>
                <w:rFonts w:ascii="Bookman Old Style" w:hAnsi="Bookman Old Style"/>
                <w:b/>
              </w:rPr>
            </w:pPr>
            <w:r w:rsidRPr="00B45404">
              <w:rPr>
                <w:rFonts w:ascii="Bookman Old Style" w:hAnsi="Bookman Old Style"/>
                <w:b/>
              </w:rPr>
              <w:t>Matatu</w:t>
            </w:r>
          </w:p>
        </w:tc>
        <w:tc>
          <w:tcPr>
            <w:tcW w:w="4065" w:type="dxa"/>
          </w:tcPr>
          <w:p w14:paraId="3DBEBA08" w14:textId="77777777" w:rsidR="00B45404" w:rsidRPr="00125E03" w:rsidRDefault="00125E03" w:rsidP="00EF1940">
            <w:pPr>
              <w:pStyle w:val="ListParagraph"/>
              <w:ind w:left="0"/>
              <w:rPr>
                <w:rFonts w:ascii="Bookman Old Style" w:hAnsi="Bookman Old Style"/>
              </w:rPr>
            </w:pPr>
            <w:r w:rsidRPr="00125E03">
              <w:rPr>
                <w:rFonts w:ascii="Bookman Old Style" w:hAnsi="Bookman Old Style"/>
              </w:rPr>
              <w:t>Producer</w:t>
            </w:r>
          </w:p>
        </w:tc>
      </w:tr>
      <w:tr w:rsidR="00B45404" w:rsidRPr="00B45404" w14:paraId="0962226C" w14:textId="77777777" w:rsidTr="00EF1940">
        <w:trPr>
          <w:trHeight w:val="453"/>
        </w:trPr>
        <w:tc>
          <w:tcPr>
            <w:tcW w:w="4065" w:type="dxa"/>
          </w:tcPr>
          <w:p w14:paraId="1648C99D" w14:textId="77777777" w:rsidR="00B45404" w:rsidRPr="00B45404" w:rsidRDefault="00B45404" w:rsidP="00EF1940">
            <w:pPr>
              <w:pStyle w:val="ListParagraph"/>
              <w:numPr>
                <w:ilvl w:val="0"/>
                <w:numId w:val="3"/>
              </w:numPr>
              <w:rPr>
                <w:rFonts w:ascii="Bookman Old Style" w:hAnsi="Bookman Old Style"/>
                <w:b/>
              </w:rPr>
            </w:pPr>
            <w:r w:rsidRPr="00B45404">
              <w:rPr>
                <w:rFonts w:ascii="Bookman Old Style" w:hAnsi="Bookman Old Style"/>
                <w:b/>
              </w:rPr>
              <w:t xml:space="preserve">Persona Radio </w:t>
            </w:r>
          </w:p>
        </w:tc>
        <w:tc>
          <w:tcPr>
            <w:tcW w:w="4065" w:type="dxa"/>
          </w:tcPr>
          <w:p w14:paraId="016B3879" w14:textId="77777777" w:rsidR="00B45404" w:rsidRPr="00125E03" w:rsidRDefault="00125E03" w:rsidP="00EF1940">
            <w:pPr>
              <w:pStyle w:val="ListParagraph"/>
              <w:ind w:left="0"/>
              <w:rPr>
                <w:rFonts w:ascii="Bookman Old Style" w:hAnsi="Bookman Old Style"/>
              </w:rPr>
            </w:pPr>
            <w:r w:rsidRPr="00125E03">
              <w:rPr>
                <w:rFonts w:ascii="Bookman Old Style" w:hAnsi="Bookman Old Style"/>
              </w:rPr>
              <w:t>Consumer</w:t>
            </w:r>
          </w:p>
        </w:tc>
      </w:tr>
      <w:tr w:rsidR="00B45404" w:rsidRPr="00B45404" w14:paraId="7BFB051B" w14:textId="77777777" w:rsidTr="00EF1940">
        <w:trPr>
          <w:trHeight w:val="453"/>
        </w:trPr>
        <w:tc>
          <w:tcPr>
            <w:tcW w:w="4065" w:type="dxa"/>
          </w:tcPr>
          <w:p w14:paraId="14CF4003" w14:textId="77777777" w:rsidR="00B45404" w:rsidRPr="00B45404" w:rsidRDefault="00B45404" w:rsidP="00EF1940">
            <w:pPr>
              <w:pStyle w:val="ListParagraph"/>
              <w:numPr>
                <w:ilvl w:val="0"/>
                <w:numId w:val="3"/>
              </w:numPr>
              <w:rPr>
                <w:rFonts w:ascii="Bookman Old Style" w:hAnsi="Bookman Old Style"/>
                <w:b/>
              </w:rPr>
            </w:pPr>
            <w:r w:rsidRPr="00B45404">
              <w:rPr>
                <w:rFonts w:ascii="Bookman Old Style" w:hAnsi="Bookman Old Style"/>
                <w:b/>
              </w:rPr>
              <w:t xml:space="preserve">Factory </w:t>
            </w:r>
          </w:p>
        </w:tc>
        <w:tc>
          <w:tcPr>
            <w:tcW w:w="4065" w:type="dxa"/>
          </w:tcPr>
          <w:p w14:paraId="6DD76999" w14:textId="77777777" w:rsidR="00B45404" w:rsidRPr="00125E03" w:rsidRDefault="00125E03" w:rsidP="00EF1940">
            <w:pPr>
              <w:pStyle w:val="ListParagraph"/>
              <w:ind w:left="0"/>
              <w:rPr>
                <w:rFonts w:ascii="Bookman Old Style" w:hAnsi="Bookman Old Style"/>
              </w:rPr>
            </w:pPr>
            <w:r w:rsidRPr="00125E03">
              <w:rPr>
                <w:rFonts w:ascii="Bookman Old Style" w:hAnsi="Bookman Old Style"/>
              </w:rPr>
              <w:t>Producer</w:t>
            </w:r>
          </w:p>
        </w:tc>
      </w:tr>
      <w:tr w:rsidR="00B45404" w:rsidRPr="00B45404" w14:paraId="5BF1F33A" w14:textId="77777777" w:rsidTr="00EF1940">
        <w:trPr>
          <w:trHeight w:val="453"/>
        </w:trPr>
        <w:tc>
          <w:tcPr>
            <w:tcW w:w="4065" w:type="dxa"/>
          </w:tcPr>
          <w:p w14:paraId="67FFE267" w14:textId="77777777" w:rsidR="00B45404" w:rsidRPr="00B45404" w:rsidRDefault="00B45404" w:rsidP="00EF1940">
            <w:pPr>
              <w:pStyle w:val="ListParagraph"/>
              <w:numPr>
                <w:ilvl w:val="0"/>
                <w:numId w:val="3"/>
              </w:numPr>
              <w:rPr>
                <w:rFonts w:ascii="Bookman Old Style" w:hAnsi="Bookman Old Style"/>
                <w:b/>
              </w:rPr>
            </w:pPr>
            <w:r w:rsidRPr="00B45404">
              <w:rPr>
                <w:rFonts w:ascii="Bookman Old Style" w:hAnsi="Bookman Old Style"/>
                <w:b/>
              </w:rPr>
              <w:t>Clothes</w:t>
            </w:r>
          </w:p>
        </w:tc>
        <w:tc>
          <w:tcPr>
            <w:tcW w:w="4065" w:type="dxa"/>
          </w:tcPr>
          <w:p w14:paraId="5E9D8486" w14:textId="77777777" w:rsidR="00B45404" w:rsidRPr="00125E03" w:rsidRDefault="00125E03" w:rsidP="00EF1940">
            <w:pPr>
              <w:pStyle w:val="ListParagraph"/>
              <w:ind w:left="0"/>
              <w:rPr>
                <w:rFonts w:ascii="Bookman Old Style" w:hAnsi="Bookman Old Style"/>
              </w:rPr>
            </w:pPr>
            <w:r w:rsidRPr="00125E03">
              <w:rPr>
                <w:rFonts w:ascii="Bookman Old Style" w:hAnsi="Bookman Old Style"/>
              </w:rPr>
              <w:t>Consumer</w:t>
            </w:r>
          </w:p>
        </w:tc>
      </w:tr>
      <w:tr w:rsidR="00B45404" w:rsidRPr="00B45404" w14:paraId="69F76D6A" w14:textId="77777777" w:rsidTr="00EF1940">
        <w:trPr>
          <w:trHeight w:val="478"/>
        </w:trPr>
        <w:tc>
          <w:tcPr>
            <w:tcW w:w="4065" w:type="dxa"/>
          </w:tcPr>
          <w:p w14:paraId="6C0CDD25" w14:textId="77777777" w:rsidR="00B45404" w:rsidRPr="00B45404" w:rsidRDefault="00B45404" w:rsidP="00EF1940">
            <w:pPr>
              <w:pStyle w:val="ListParagraph"/>
              <w:numPr>
                <w:ilvl w:val="0"/>
                <w:numId w:val="3"/>
              </w:numPr>
              <w:rPr>
                <w:rFonts w:ascii="Bookman Old Style" w:hAnsi="Bookman Old Style"/>
                <w:b/>
              </w:rPr>
            </w:pPr>
            <w:r w:rsidRPr="00B45404">
              <w:rPr>
                <w:rFonts w:ascii="Bookman Old Style" w:hAnsi="Bookman Old Style"/>
                <w:b/>
              </w:rPr>
              <w:t xml:space="preserve">Jembe </w:t>
            </w:r>
          </w:p>
        </w:tc>
        <w:tc>
          <w:tcPr>
            <w:tcW w:w="4065" w:type="dxa"/>
          </w:tcPr>
          <w:p w14:paraId="448CD5EB" w14:textId="77777777" w:rsidR="00B45404" w:rsidRPr="00125E03" w:rsidRDefault="00125E03" w:rsidP="00EF1940">
            <w:pPr>
              <w:pStyle w:val="ListParagraph"/>
              <w:ind w:left="0"/>
              <w:rPr>
                <w:rFonts w:ascii="Bookman Old Style" w:hAnsi="Bookman Old Style"/>
              </w:rPr>
            </w:pPr>
            <w:r w:rsidRPr="00125E03">
              <w:rPr>
                <w:rFonts w:ascii="Bookman Old Style" w:hAnsi="Bookman Old Style"/>
              </w:rPr>
              <w:t>Producer</w:t>
            </w:r>
          </w:p>
        </w:tc>
      </w:tr>
      <w:tr w:rsidR="00B45404" w:rsidRPr="00B45404" w14:paraId="10AA99AE" w14:textId="77777777" w:rsidTr="00EF1940">
        <w:trPr>
          <w:trHeight w:val="478"/>
        </w:trPr>
        <w:tc>
          <w:tcPr>
            <w:tcW w:w="4065" w:type="dxa"/>
          </w:tcPr>
          <w:p w14:paraId="542D5B91" w14:textId="77777777" w:rsidR="00B45404" w:rsidRPr="00B45404" w:rsidRDefault="00B45404" w:rsidP="00EF1940">
            <w:pPr>
              <w:pStyle w:val="ListParagraph"/>
              <w:numPr>
                <w:ilvl w:val="0"/>
                <w:numId w:val="3"/>
              </w:numPr>
              <w:rPr>
                <w:rFonts w:ascii="Bookman Old Style" w:hAnsi="Bookman Old Style"/>
                <w:b/>
              </w:rPr>
            </w:pPr>
            <w:r w:rsidRPr="00B45404">
              <w:rPr>
                <w:rFonts w:ascii="Bookman Old Style" w:hAnsi="Bookman Old Style"/>
                <w:b/>
              </w:rPr>
              <w:t>Shoes</w:t>
            </w:r>
          </w:p>
        </w:tc>
        <w:tc>
          <w:tcPr>
            <w:tcW w:w="4065" w:type="dxa"/>
          </w:tcPr>
          <w:p w14:paraId="6B1E9E44" w14:textId="77777777" w:rsidR="00B45404" w:rsidRPr="00125E03" w:rsidRDefault="00125E03" w:rsidP="00EF1940">
            <w:pPr>
              <w:pStyle w:val="ListParagraph"/>
              <w:ind w:left="0"/>
              <w:rPr>
                <w:rFonts w:ascii="Bookman Old Style" w:hAnsi="Bookman Old Style"/>
              </w:rPr>
            </w:pPr>
            <w:r w:rsidRPr="00125E03">
              <w:rPr>
                <w:rFonts w:ascii="Bookman Old Style" w:hAnsi="Bookman Old Style"/>
              </w:rPr>
              <w:t>consumer</w:t>
            </w:r>
          </w:p>
        </w:tc>
      </w:tr>
    </w:tbl>
    <w:p w14:paraId="7BD66F2A" w14:textId="77777777" w:rsidR="00B45404" w:rsidRPr="00B45404" w:rsidRDefault="00B45404" w:rsidP="00B45404">
      <w:pPr>
        <w:pStyle w:val="ListParagraph"/>
        <w:numPr>
          <w:ilvl w:val="0"/>
          <w:numId w:val="1"/>
        </w:numPr>
        <w:rPr>
          <w:rFonts w:ascii="Bookman Old Style" w:hAnsi="Bookman Old Style"/>
          <w:b/>
          <w:sz w:val="22"/>
          <w:szCs w:val="22"/>
        </w:rPr>
      </w:pPr>
      <w:r w:rsidRPr="00B45404">
        <w:rPr>
          <w:rFonts w:ascii="Bookman Old Style" w:hAnsi="Bookman Old Style"/>
          <w:b/>
          <w:sz w:val="22"/>
          <w:szCs w:val="22"/>
        </w:rPr>
        <w:lastRenderedPageBreak/>
        <w:t>Indicate the type of Advertising Described in the table below.  (4mks)</w:t>
      </w:r>
    </w:p>
    <w:tbl>
      <w:tblPr>
        <w:tblStyle w:val="TableGrid"/>
        <w:tblW w:w="0" w:type="auto"/>
        <w:tblInd w:w="720" w:type="dxa"/>
        <w:tblLook w:val="04A0" w:firstRow="1" w:lastRow="0" w:firstColumn="1" w:lastColumn="0" w:noHBand="0" w:noVBand="1"/>
      </w:tblPr>
      <w:tblGrid>
        <w:gridCol w:w="6588"/>
        <w:gridCol w:w="3148"/>
      </w:tblGrid>
      <w:tr w:rsidR="00B45404" w:rsidRPr="00B45404" w14:paraId="6495BA92" w14:textId="77777777" w:rsidTr="007B7A55">
        <w:trPr>
          <w:trHeight w:val="442"/>
        </w:trPr>
        <w:tc>
          <w:tcPr>
            <w:tcW w:w="6588" w:type="dxa"/>
          </w:tcPr>
          <w:p w14:paraId="6C739EFB" w14:textId="77777777" w:rsidR="00B45404" w:rsidRPr="00B45404" w:rsidRDefault="00B45404" w:rsidP="00EF1940">
            <w:pPr>
              <w:pStyle w:val="ListParagraph"/>
              <w:ind w:left="0"/>
              <w:rPr>
                <w:rFonts w:ascii="Bookman Old Style" w:hAnsi="Bookman Old Style"/>
                <w:b/>
              </w:rPr>
            </w:pPr>
            <w:r w:rsidRPr="00B45404">
              <w:rPr>
                <w:rFonts w:ascii="Bookman Old Style" w:hAnsi="Bookman Old Style"/>
                <w:b/>
              </w:rPr>
              <w:t xml:space="preserve">Description </w:t>
            </w:r>
          </w:p>
        </w:tc>
        <w:tc>
          <w:tcPr>
            <w:tcW w:w="3148" w:type="dxa"/>
          </w:tcPr>
          <w:p w14:paraId="2AA705C9" w14:textId="77777777" w:rsidR="00B45404" w:rsidRPr="00B45404" w:rsidRDefault="00B45404" w:rsidP="00EF1940">
            <w:pPr>
              <w:pStyle w:val="ListParagraph"/>
              <w:ind w:left="0"/>
              <w:rPr>
                <w:rFonts w:ascii="Bookman Old Style" w:hAnsi="Bookman Old Style"/>
                <w:b/>
              </w:rPr>
            </w:pPr>
            <w:r w:rsidRPr="00B45404">
              <w:rPr>
                <w:rFonts w:ascii="Bookman Old Style" w:hAnsi="Bookman Old Style"/>
                <w:b/>
              </w:rPr>
              <w:t>Type of advertising</w:t>
            </w:r>
          </w:p>
        </w:tc>
      </w:tr>
      <w:tr w:rsidR="00B45404" w:rsidRPr="00B45404" w14:paraId="62522388" w14:textId="77777777" w:rsidTr="007B7A55">
        <w:trPr>
          <w:trHeight w:val="442"/>
        </w:trPr>
        <w:tc>
          <w:tcPr>
            <w:tcW w:w="6588" w:type="dxa"/>
          </w:tcPr>
          <w:p w14:paraId="5F2368FA" w14:textId="77777777" w:rsidR="00B45404" w:rsidRPr="00B45404" w:rsidRDefault="00B45404" w:rsidP="00EF1940">
            <w:pPr>
              <w:pStyle w:val="ListParagraph"/>
              <w:numPr>
                <w:ilvl w:val="0"/>
                <w:numId w:val="4"/>
              </w:numPr>
              <w:rPr>
                <w:rFonts w:ascii="Bookman Old Style" w:hAnsi="Bookman Old Style"/>
                <w:b/>
              </w:rPr>
            </w:pPr>
            <w:r w:rsidRPr="00B45404">
              <w:rPr>
                <w:rFonts w:ascii="Bookman Old Style" w:hAnsi="Bookman Old Style"/>
                <w:b/>
              </w:rPr>
              <w:t>Creates awareness of the product</w:t>
            </w:r>
          </w:p>
        </w:tc>
        <w:tc>
          <w:tcPr>
            <w:tcW w:w="3148" w:type="dxa"/>
          </w:tcPr>
          <w:p w14:paraId="6C7F14E9" w14:textId="77777777" w:rsidR="007B7A55" w:rsidRPr="007B7A55" w:rsidRDefault="007B7A55" w:rsidP="00EF1940">
            <w:pPr>
              <w:pStyle w:val="ListParagraph"/>
              <w:ind w:left="0"/>
              <w:rPr>
                <w:rFonts w:ascii="Bookman Old Style" w:hAnsi="Bookman Old Style"/>
              </w:rPr>
            </w:pPr>
            <w:r>
              <w:rPr>
                <w:rFonts w:ascii="Bookman Old Style" w:hAnsi="Bookman Old Style"/>
              </w:rPr>
              <w:t>Information</w:t>
            </w:r>
          </w:p>
        </w:tc>
      </w:tr>
      <w:tr w:rsidR="00B45404" w:rsidRPr="00B45404" w14:paraId="4D395F38" w14:textId="77777777" w:rsidTr="007B7A55">
        <w:trPr>
          <w:trHeight w:val="442"/>
        </w:trPr>
        <w:tc>
          <w:tcPr>
            <w:tcW w:w="6588" w:type="dxa"/>
          </w:tcPr>
          <w:p w14:paraId="042A0009" w14:textId="77777777" w:rsidR="00B45404" w:rsidRPr="00B45404" w:rsidRDefault="00B45404" w:rsidP="00EF1940">
            <w:pPr>
              <w:pStyle w:val="ListParagraph"/>
              <w:numPr>
                <w:ilvl w:val="0"/>
                <w:numId w:val="4"/>
              </w:numPr>
              <w:rPr>
                <w:rFonts w:ascii="Bookman Old Style" w:hAnsi="Bookman Old Style"/>
                <w:b/>
              </w:rPr>
            </w:pPr>
            <w:r w:rsidRPr="00B45404">
              <w:rPr>
                <w:rFonts w:ascii="Bookman Old Style" w:hAnsi="Bookman Old Style"/>
                <w:b/>
              </w:rPr>
              <w:t xml:space="preserve">Popularizes the business organization </w:t>
            </w:r>
          </w:p>
        </w:tc>
        <w:tc>
          <w:tcPr>
            <w:tcW w:w="3148" w:type="dxa"/>
          </w:tcPr>
          <w:p w14:paraId="5A5014C3" w14:textId="77777777" w:rsidR="00B45404" w:rsidRPr="007B7A55" w:rsidRDefault="007B7A55" w:rsidP="00EF1940">
            <w:pPr>
              <w:pStyle w:val="ListParagraph"/>
              <w:ind w:left="0"/>
              <w:rPr>
                <w:rFonts w:ascii="Bookman Old Style" w:hAnsi="Bookman Old Style"/>
              </w:rPr>
            </w:pPr>
            <w:r w:rsidRPr="007B7A55">
              <w:rPr>
                <w:rFonts w:ascii="Bookman Old Style" w:hAnsi="Bookman Old Style"/>
              </w:rPr>
              <w:t>Institutional</w:t>
            </w:r>
          </w:p>
        </w:tc>
      </w:tr>
      <w:tr w:rsidR="00B45404" w:rsidRPr="00B45404" w14:paraId="3569941D" w14:textId="77777777" w:rsidTr="007B7A55">
        <w:trPr>
          <w:trHeight w:val="442"/>
        </w:trPr>
        <w:tc>
          <w:tcPr>
            <w:tcW w:w="6588" w:type="dxa"/>
          </w:tcPr>
          <w:p w14:paraId="2D06D424" w14:textId="77777777" w:rsidR="00B45404" w:rsidRPr="00B45404" w:rsidRDefault="00B45404" w:rsidP="00EF1940">
            <w:pPr>
              <w:pStyle w:val="ListParagraph"/>
              <w:numPr>
                <w:ilvl w:val="0"/>
                <w:numId w:val="4"/>
              </w:numPr>
              <w:rPr>
                <w:rFonts w:ascii="Bookman Old Style" w:hAnsi="Bookman Old Style"/>
                <w:b/>
              </w:rPr>
            </w:pPr>
            <w:r w:rsidRPr="00B45404">
              <w:rPr>
                <w:rFonts w:ascii="Bookman Old Style" w:hAnsi="Bookman Old Style"/>
                <w:b/>
              </w:rPr>
              <w:t>Persuades customers to buy the product</w:t>
            </w:r>
          </w:p>
        </w:tc>
        <w:tc>
          <w:tcPr>
            <w:tcW w:w="3148" w:type="dxa"/>
          </w:tcPr>
          <w:p w14:paraId="7A053906" w14:textId="77777777" w:rsidR="00B45404" w:rsidRPr="007B7A55" w:rsidRDefault="007B7A55" w:rsidP="00EF1940">
            <w:pPr>
              <w:pStyle w:val="ListParagraph"/>
              <w:ind w:left="0"/>
              <w:rPr>
                <w:rFonts w:ascii="Bookman Old Style" w:hAnsi="Bookman Old Style"/>
              </w:rPr>
            </w:pPr>
            <w:r w:rsidRPr="007B7A55">
              <w:rPr>
                <w:rFonts w:ascii="Bookman Old Style" w:hAnsi="Bookman Old Style"/>
              </w:rPr>
              <w:t>Competitive</w:t>
            </w:r>
          </w:p>
        </w:tc>
      </w:tr>
      <w:tr w:rsidR="00B45404" w:rsidRPr="00B45404" w14:paraId="290A44A1" w14:textId="77777777" w:rsidTr="007B7A55">
        <w:trPr>
          <w:trHeight w:val="467"/>
        </w:trPr>
        <w:tc>
          <w:tcPr>
            <w:tcW w:w="6588" w:type="dxa"/>
          </w:tcPr>
          <w:p w14:paraId="2E63FCF8" w14:textId="77777777" w:rsidR="00B45404" w:rsidRPr="00B45404" w:rsidRDefault="00B45404" w:rsidP="00EF1940">
            <w:pPr>
              <w:pStyle w:val="ListParagraph"/>
              <w:numPr>
                <w:ilvl w:val="0"/>
                <w:numId w:val="4"/>
              </w:numPr>
              <w:rPr>
                <w:rFonts w:ascii="Bookman Old Style" w:hAnsi="Bookman Old Style"/>
                <w:b/>
              </w:rPr>
            </w:pPr>
            <w:r w:rsidRPr="00B45404">
              <w:rPr>
                <w:rFonts w:ascii="Bookman Old Style" w:hAnsi="Bookman Old Style"/>
                <w:b/>
              </w:rPr>
              <w:t>Reminds customers tha</w:t>
            </w:r>
            <w:r w:rsidR="007B7A55">
              <w:rPr>
                <w:rFonts w:ascii="Bookman Old Style" w:hAnsi="Bookman Old Style"/>
                <w:b/>
              </w:rPr>
              <w:t>t the product is still in the ma</w:t>
            </w:r>
            <w:r w:rsidRPr="00B45404">
              <w:rPr>
                <w:rFonts w:ascii="Bookman Old Style" w:hAnsi="Bookman Old Style"/>
                <w:b/>
              </w:rPr>
              <w:t>rket</w:t>
            </w:r>
          </w:p>
        </w:tc>
        <w:tc>
          <w:tcPr>
            <w:tcW w:w="3148" w:type="dxa"/>
          </w:tcPr>
          <w:p w14:paraId="4CEC872A" w14:textId="77777777" w:rsidR="00B45404" w:rsidRPr="007B7A55" w:rsidRDefault="007B7A55" w:rsidP="00EF1940">
            <w:pPr>
              <w:pStyle w:val="ListParagraph"/>
              <w:ind w:left="0"/>
              <w:rPr>
                <w:rFonts w:ascii="Bookman Old Style" w:hAnsi="Bookman Old Style"/>
              </w:rPr>
            </w:pPr>
            <w:r w:rsidRPr="007B7A55">
              <w:rPr>
                <w:rFonts w:ascii="Bookman Old Style" w:hAnsi="Bookman Old Style"/>
              </w:rPr>
              <w:t xml:space="preserve">Reminder </w:t>
            </w:r>
          </w:p>
        </w:tc>
      </w:tr>
    </w:tbl>
    <w:p w14:paraId="09F79D52" w14:textId="77777777" w:rsidR="00B45404" w:rsidRPr="00B45404" w:rsidRDefault="00B45404" w:rsidP="00B45404">
      <w:pPr>
        <w:pStyle w:val="ListParagraph"/>
        <w:numPr>
          <w:ilvl w:val="0"/>
          <w:numId w:val="1"/>
        </w:numPr>
        <w:rPr>
          <w:rFonts w:ascii="Bookman Old Style" w:hAnsi="Bookman Old Style"/>
          <w:b/>
          <w:sz w:val="22"/>
          <w:szCs w:val="22"/>
        </w:rPr>
      </w:pPr>
      <w:r w:rsidRPr="00B45404">
        <w:rPr>
          <w:rFonts w:ascii="Bookman Old Style" w:hAnsi="Bookman Old Style"/>
          <w:b/>
          <w:sz w:val="22"/>
          <w:szCs w:val="22"/>
        </w:rPr>
        <w:t>Highlight four circumstances under which cash is preferable as a means of payments(4mks)</w:t>
      </w:r>
    </w:p>
    <w:p w14:paraId="7B5B1B8B" w14:textId="77777777" w:rsidR="00B45404" w:rsidRPr="00B45404" w:rsidRDefault="00B45404" w:rsidP="00B45404">
      <w:pPr>
        <w:pStyle w:val="ListParagraph"/>
        <w:numPr>
          <w:ilvl w:val="0"/>
          <w:numId w:val="1"/>
        </w:numPr>
        <w:rPr>
          <w:rFonts w:ascii="Bookman Old Style" w:hAnsi="Bookman Old Style"/>
          <w:b/>
          <w:sz w:val="22"/>
          <w:szCs w:val="22"/>
        </w:rPr>
      </w:pPr>
      <w:r w:rsidRPr="00B45404">
        <w:rPr>
          <w:rFonts w:ascii="Bookman Old Style" w:hAnsi="Bookman Old Style"/>
          <w:b/>
          <w:sz w:val="22"/>
          <w:szCs w:val="22"/>
        </w:rPr>
        <w:t>Write  the following in  full;   (3mks)</w:t>
      </w:r>
    </w:p>
    <w:p w14:paraId="713C8BA5" w14:textId="77777777" w:rsidR="00B45404" w:rsidRPr="00B45404" w:rsidRDefault="00B45404" w:rsidP="00B45404">
      <w:pPr>
        <w:pStyle w:val="ListParagraph"/>
        <w:numPr>
          <w:ilvl w:val="0"/>
          <w:numId w:val="5"/>
        </w:numPr>
        <w:rPr>
          <w:rFonts w:ascii="Bookman Old Style" w:hAnsi="Bookman Old Style"/>
          <w:b/>
          <w:sz w:val="22"/>
          <w:szCs w:val="22"/>
        </w:rPr>
      </w:pPr>
      <w:r w:rsidRPr="00B45404">
        <w:rPr>
          <w:rFonts w:ascii="Bookman Old Style" w:hAnsi="Bookman Old Style"/>
          <w:b/>
          <w:sz w:val="22"/>
          <w:szCs w:val="22"/>
        </w:rPr>
        <w:t>C. W. O</w:t>
      </w:r>
      <w:r w:rsidR="007B7A55">
        <w:rPr>
          <w:rFonts w:ascii="Bookman Old Style" w:hAnsi="Bookman Old Style"/>
          <w:b/>
          <w:sz w:val="22"/>
          <w:szCs w:val="22"/>
        </w:rPr>
        <w:t xml:space="preserve">- </w:t>
      </w:r>
      <w:r w:rsidR="007B7A55">
        <w:rPr>
          <w:rFonts w:ascii="Bookman Old Style" w:hAnsi="Bookman Old Style"/>
          <w:sz w:val="22"/>
          <w:szCs w:val="22"/>
        </w:rPr>
        <w:t xml:space="preserve"> Cash with order</w:t>
      </w:r>
    </w:p>
    <w:p w14:paraId="3AC6255D" w14:textId="77777777" w:rsidR="00B45404" w:rsidRPr="00B45404" w:rsidRDefault="00B45404" w:rsidP="00B45404">
      <w:pPr>
        <w:pStyle w:val="ListParagraph"/>
        <w:numPr>
          <w:ilvl w:val="0"/>
          <w:numId w:val="5"/>
        </w:numPr>
        <w:rPr>
          <w:rFonts w:ascii="Bookman Old Style" w:hAnsi="Bookman Old Style"/>
          <w:b/>
          <w:sz w:val="22"/>
          <w:szCs w:val="22"/>
        </w:rPr>
      </w:pPr>
      <w:r w:rsidRPr="00B45404">
        <w:rPr>
          <w:rFonts w:ascii="Bookman Old Style" w:hAnsi="Bookman Old Style"/>
          <w:b/>
          <w:sz w:val="22"/>
          <w:szCs w:val="22"/>
        </w:rPr>
        <w:t xml:space="preserve">C. O. D. </w:t>
      </w:r>
      <w:r w:rsidR="007B7A55">
        <w:rPr>
          <w:rFonts w:ascii="Bookman Old Style" w:hAnsi="Bookman Old Style"/>
          <w:b/>
          <w:sz w:val="22"/>
          <w:szCs w:val="22"/>
        </w:rPr>
        <w:t xml:space="preserve">- </w:t>
      </w:r>
      <w:r w:rsidR="007B7A55">
        <w:rPr>
          <w:rFonts w:ascii="Bookman Old Style" w:hAnsi="Bookman Old Style"/>
          <w:sz w:val="22"/>
          <w:szCs w:val="22"/>
        </w:rPr>
        <w:t xml:space="preserve"> Cash on delivery</w:t>
      </w:r>
    </w:p>
    <w:p w14:paraId="5E943454" w14:textId="77777777" w:rsidR="00B45404" w:rsidRPr="00B45404" w:rsidRDefault="00B45404" w:rsidP="00B45404">
      <w:pPr>
        <w:pStyle w:val="ListParagraph"/>
        <w:numPr>
          <w:ilvl w:val="0"/>
          <w:numId w:val="5"/>
        </w:numPr>
        <w:rPr>
          <w:rFonts w:ascii="Bookman Old Style" w:hAnsi="Bookman Old Style"/>
          <w:b/>
          <w:sz w:val="22"/>
          <w:szCs w:val="22"/>
        </w:rPr>
      </w:pPr>
      <w:r w:rsidRPr="00B45404">
        <w:rPr>
          <w:rFonts w:ascii="Bookman Old Style" w:hAnsi="Bookman Old Style"/>
          <w:b/>
          <w:sz w:val="22"/>
          <w:szCs w:val="22"/>
        </w:rPr>
        <w:t>L. O. U</w:t>
      </w:r>
      <w:r w:rsidR="007B7A55">
        <w:rPr>
          <w:rFonts w:ascii="Bookman Old Style" w:hAnsi="Bookman Old Style"/>
          <w:b/>
          <w:sz w:val="22"/>
          <w:szCs w:val="22"/>
        </w:rPr>
        <w:t xml:space="preserve"> - </w:t>
      </w:r>
      <w:r w:rsidR="007B7A55">
        <w:rPr>
          <w:rFonts w:ascii="Bookman Old Style" w:hAnsi="Bookman Old Style"/>
          <w:sz w:val="22"/>
          <w:szCs w:val="22"/>
        </w:rPr>
        <w:t xml:space="preserve"> I owe you</w:t>
      </w:r>
    </w:p>
    <w:p w14:paraId="76A868A8" w14:textId="77777777" w:rsidR="00B45404" w:rsidRDefault="00B45404" w:rsidP="00B45404">
      <w:pPr>
        <w:pStyle w:val="ListParagraph"/>
        <w:numPr>
          <w:ilvl w:val="0"/>
          <w:numId w:val="1"/>
        </w:numPr>
        <w:rPr>
          <w:rFonts w:ascii="Bookman Old Style" w:hAnsi="Bookman Old Style"/>
          <w:b/>
          <w:sz w:val="22"/>
          <w:szCs w:val="22"/>
        </w:rPr>
      </w:pPr>
      <w:r w:rsidRPr="00B45404">
        <w:rPr>
          <w:rFonts w:ascii="Bookman Old Style" w:hAnsi="Bookman Old Style"/>
          <w:b/>
          <w:sz w:val="22"/>
          <w:szCs w:val="22"/>
        </w:rPr>
        <w:t>Highlight four roles played by insurance in an economy.  (4mks)</w:t>
      </w:r>
    </w:p>
    <w:p w14:paraId="35C3F5AF" w14:textId="77777777" w:rsidR="007B7A55" w:rsidRPr="007B7A55" w:rsidRDefault="007B7A55" w:rsidP="007B7A55">
      <w:pPr>
        <w:pStyle w:val="ListParagraph"/>
        <w:numPr>
          <w:ilvl w:val="0"/>
          <w:numId w:val="13"/>
        </w:numPr>
        <w:rPr>
          <w:rFonts w:ascii="Bookman Old Style" w:hAnsi="Bookman Old Style"/>
          <w:b/>
          <w:sz w:val="22"/>
          <w:szCs w:val="22"/>
        </w:rPr>
      </w:pPr>
      <w:r>
        <w:rPr>
          <w:rFonts w:ascii="Bookman Old Style" w:hAnsi="Bookman Old Style"/>
          <w:sz w:val="22"/>
          <w:szCs w:val="22"/>
        </w:rPr>
        <w:t xml:space="preserve"> Creates confidence to business people as they carry out businesses</w:t>
      </w:r>
    </w:p>
    <w:p w14:paraId="39B50FC5" w14:textId="77777777" w:rsidR="007B7A55" w:rsidRPr="007B7A55" w:rsidRDefault="007B7A55" w:rsidP="007B7A55">
      <w:pPr>
        <w:pStyle w:val="ListParagraph"/>
        <w:numPr>
          <w:ilvl w:val="0"/>
          <w:numId w:val="13"/>
        </w:numPr>
        <w:rPr>
          <w:rFonts w:ascii="Bookman Old Style" w:hAnsi="Bookman Old Style"/>
          <w:b/>
          <w:sz w:val="22"/>
          <w:szCs w:val="22"/>
        </w:rPr>
      </w:pPr>
      <w:r>
        <w:rPr>
          <w:rFonts w:ascii="Bookman Old Style" w:hAnsi="Bookman Old Style"/>
          <w:sz w:val="22"/>
          <w:szCs w:val="22"/>
        </w:rPr>
        <w:t xml:space="preserve">Creates employment </w:t>
      </w:r>
    </w:p>
    <w:p w14:paraId="722AC032" w14:textId="77777777" w:rsidR="007B7A55" w:rsidRPr="007B7A55" w:rsidRDefault="007B7A55" w:rsidP="007B7A55">
      <w:pPr>
        <w:pStyle w:val="ListParagraph"/>
        <w:numPr>
          <w:ilvl w:val="0"/>
          <w:numId w:val="13"/>
        </w:numPr>
        <w:rPr>
          <w:rFonts w:ascii="Bookman Old Style" w:hAnsi="Bookman Old Style"/>
          <w:b/>
          <w:sz w:val="22"/>
          <w:szCs w:val="22"/>
        </w:rPr>
      </w:pPr>
      <w:r>
        <w:rPr>
          <w:rFonts w:ascii="Bookman Old Style" w:hAnsi="Bookman Old Style"/>
          <w:sz w:val="22"/>
          <w:szCs w:val="22"/>
        </w:rPr>
        <w:t>Source of revenue to the government.</w:t>
      </w:r>
    </w:p>
    <w:p w14:paraId="6D1C30E0" w14:textId="77777777" w:rsidR="007B7A55" w:rsidRPr="00D74FAB" w:rsidRDefault="007B7A55" w:rsidP="00D74FAB">
      <w:pPr>
        <w:pStyle w:val="ListParagraph"/>
        <w:numPr>
          <w:ilvl w:val="0"/>
          <w:numId w:val="13"/>
        </w:numPr>
        <w:rPr>
          <w:rFonts w:ascii="Bookman Old Style" w:hAnsi="Bookman Old Style"/>
          <w:b/>
          <w:sz w:val="22"/>
          <w:szCs w:val="22"/>
        </w:rPr>
      </w:pPr>
      <w:r>
        <w:rPr>
          <w:rFonts w:ascii="Bookman Old Style" w:hAnsi="Bookman Old Style"/>
          <w:sz w:val="22"/>
          <w:szCs w:val="22"/>
        </w:rPr>
        <w:t xml:space="preserve">Offers </w:t>
      </w:r>
      <w:r w:rsidR="00D74FAB">
        <w:rPr>
          <w:rFonts w:ascii="Bookman Old Style" w:hAnsi="Bookman Old Style"/>
          <w:sz w:val="22"/>
          <w:szCs w:val="22"/>
        </w:rPr>
        <w:t>protection to individual/organization against financial loss.</w:t>
      </w:r>
      <w:r w:rsidRPr="00D74FAB">
        <w:rPr>
          <w:rFonts w:ascii="Bookman Old Style" w:hAnsi="Bookman Old Style"/>
          <w:sz w:val="22"/>
          <w:szCs w:val="22"/>
        </w:rPr>
        <w:t xml:space="preserve"> </w:t>
      </w:r>
    </w:p>
    <w:p w14:paraId="6D8C052C" w14:textId="77777777" w:rsidR="00B45404" w:rsidRDefault="00B45404" w:rsidP="00B45404">
      <w:pPr>
        <w:pStyle w:val="ListParagraph"/>
        <w:numPr>
          <w:ilvl w:val="0"/>
          <w:numId w:val="1"/>
        </w:numPr>
        <w:rPr>
          <w:rFonts w:ascii="Bookman Old Style" w:hAnsi="Bookman Old Style"/>
          <w:b/>
          <w:sz w:val="22"/>
          <w:szCs w:val="22"/>
        </w:rPr>
      </w:pPr>
      <w:r w:rsidRPr="00B45404">
        <w:rPr>
          <w:rFonts w:ascii="Bookman Old Style" w:hAnsi="Bookman Old Style"/>
          <w:b/>
          <w:sz w:val="22"/>
          <w:szCs w:val="22"/>
        </w:rPr>
        <w:t>Creditor may not accept personal cheques for fear that they might be dishonored. Outline five reasons why a cheque may be dishonored.   (5mks)</w:t>
      </w:r>
    </w:p>
    <w:p w14:paraId="2FAF564E" w14:textId="77777777" w:rsidR="00D74FAB" w:rsidRPr="00D74FAB" w:rsidRDefault="00D74FAB" w:rsidP="00D74FAB">
      <w:pPr>
        <w:pStyle w:val="ListParagraph"/>
        <w:numPr>
          <w:ilvl w:val="0"/>
          <w:numId w:val="14"/>
        </w:numPr>
        <w:rPr>
          <w:rFonts w:ascii="Bookman Old Style" w:hAnsi="Bookman Old Style"/>
          <w:b/>
          <w:sz w:val="22"/>
          <w:szCs w:val="22"/>
        </w:rPr>
      </w:pPr>
      <w:r>
        <w:rPr>
          <w:rFonts w:ascii="Bookman Old Style" w:hAnsi="Bookman Old Style"/>
          <w:sz w:val="22"/>
          <w:szCs w:val="22"/>
        </w:rPr>
        <w:t>The drawer has stopped payment.</w:t>
      </w:r>
    </w:p>
    <w:p w14:paraId="748EC8C6" w14:textId="77777777" w:rsidR="00D74FAB" w:rsidRPr="00D74FAB" w:rsidRDefault="00D74FAB" w:rsidP="00D74FAB">
      <w:pPr>
        <w:pStyle w:val="ListParagraph"/>
        <w:numPr>
          <w:ilvl w:val="0"/>
          <w:numId w:val="14"/>
        </w:numPr>
        <w:rPr>
          <w:rFonts w:ascii="Bookman Old Style" w:hAnsi="Bookman Old Style"/>
          <w:b/>
          <w:sz w:val="22"/>
          <w:szCs w:val="22"/>
        </w:rPr>
      </w:pPr>
      <w:r>
        <w:rPr>
          <w:rFonts w:ascii="Bookman Old Style" w:hAnsi="Bookman Old Style"/>
          <w:sz w:val="22"/>
          <w:szCs w:val="22"/>
        </w:rPr>
        <w:t>Insufficient fund in the account.</w:t>
      </w:r>
    </w:p>
    <w:p w14:paraId="24B936FD" w14:textId="77777777" w:rsidR="00D74FAB" w:rsidRPr="00D74FAB" w:rsidRDefault="00D74FAB" w:rsidP="00D74FAB">
      <w:pPr>
        <w:pStyle w:val="ListParagraph"/>
        <w:numPr>
          <w:ilvl w:val="0"/>
          <w:numId w:val="14"/>
        </w:numPr>
        <w:rPr>
          <w:rFonts w:ascii="Bookman Old Style" w:hAnsi="Bookman Old Style"/>
          <w:b/>
          <w:sz w:val="22"/>
          <w:szCs w:val="22"/>
        </w:rPr>
      </w:pPr>
      <w:r>
        <w:rPr>
          <w:rFonts w:ascii="Bookman Old Style" w:hAnsi="Bookman Old Style"/>
          <w:sz w:val="22"/>
          <w:szCs w:val="22"/>
        </w:rPr>
        <w:t>The account has been closed by the account holder.</w:t>
      </w:r>
    </w:p>
    <w:p w14:paraId="707F407A" w14:textId="77777777" w:rsidR="00D74FAB" w:rsidRPr="00D74FAB" w:rsidRDefault="00D74FAB" w:rsidP="00D74FAB">
      <w:pPr>
        <w:pStyle w:val="ListParagraph"/>
        <w:numPr>
          <w:ilvl w:val="0"/>
          <w:numId w:val="14"/>
        </w:numPr>
        <w:rPr>
          <w:rFonts w:ascii="Bookman Old Style" w:hAnsi="Bookman Old Style"/>
          <w:b/>
          <w:sz w:val="22"/>
          <w:szCs w:val="22"/>
        </w:rPr>
      </w:pPr>
      <w:r>
        <w:rPr>
          <w:rFonts w:ascii="Bookman Old Style" w:hAnsi="Bookman Old Style"/>
          <w:sz w:val="22"/>
          <w:szCs w:val="22"/>
        </w:rPr>
        <w:t>Amount in words differ with amount in figures.</w:t>
      </w:r>
    </w:p>
    <w:p w14:paraId="5CD98DD7" w14:textId="77777777" w:rsidR="00D74FAB" w:rsidRPr="00B45404" w:rsidRDefault="00D74FAB" w:rsidP="00D74FAB">
      <w:pPr>
        <w:pStyle w:val="ListParagraph"/>
        <w:numPr>
          <w:ilvl w:val="0"/>
          <w:numId w:val="14"/>
        </w:numPr>
        <w:rPr>
          <w:rFonts w:ascii="Bookman Old Style" w:hAnsi="Bookman Old Style"/>
          <w:b/>
          <w:sz w:val="22"/>
          <w:szCs w:val="22"/>
        </w:rPr>
      </w:pPr>
      <w:r>
        <w:rPr>
          <w:rFonts w:ascii="Bookman Old Style" w:hAnsi="Bookman Old Style"/>
          <w:sz w:val="22"/>
          <w:szCs w:val="22"/>
        </w:rPr>
        <w:t>Signature differs with the specimen signature in the bank.</w:t>
      </w:r>
    </w:p>
    <w:p w14:paraId="21236552" w14:textId="77777777" w:rsidR="00B45404" w:rsidRDefault="00B45404" w:rsidP="00B45404">
      <w:pPr>
        <w:pStyle w:val="ListParagraph"/>
        <w:numPr>
          <w:ilvl w:val="0"/>
          <w:numId w:val="1"/>
        </w:numPr>
        <w:rPr>
          <w:rFonts w:ascii="Bookman Old Style" w:hAnsi="Bookman Old Style"/>
          <w:b/>
          <w:sz w:val="22"/>
          <w:szCs w:val="22"/>
        </w:rPr>
      </w:pPr>
      <w:r w:rsidRPr="00B45404">
        <w:rPr>
          <w:rFonts w:ascii="Bookman Old Style" w:hAnsi="Bookman Old Style"/>
          <w:b/>
          <w:sz w:val="22"/>
          <w:szCs w:val="22"/>
        </w:rPr>
        <w:t>Muthiora a businessman has a building worth Ksh. 2,000,000 which he insured against Fire for Ksh. 1,500,000. The3 buliding was gutted down by accidental fire and the remains were valued at Ksh. 600,000. Calculate the amount of compensation Muthiora got from the insurance company.</w:t>
      </w:r>
    </w:p>
    <w:p w14:paraId="65F2CA10" w14:textId="77777777" w:rsidR="00F17C90" w:rsidRDefault="00000000" w:rsidP="00F17C90">
      <w:pPr>
        <w:pStyle w:val="ListParagraph"/>
        <w:rPr>
          <w:rFonts w:ascii="Bookman Old Style" w:hAnsi="Bookman Old Style"/>
          <w:sz w:val="22"/>
          <w:szCs w:val="22"/>
        </w:rPr>
      </w:pPr>
      <w:r>
        <w:rPr>
          <w:rFonts w:ascii="Bookman Old Style" w:hAnsi="Bookman Old Style"/>
          <w:noProof/>
          <w:sz w:val="22"/>
          <w:szCs w:val="22"/>
        </w:rPr>
        <w:pict w14:anchorId="40C57980">
          <v:shapetype id="_x0000_t32" coordsize="21600,21600" o:spt="32" o:oned="t" path="m,l21600,21600e" filled="f">
            <v:path arrowok="t" fillok="f" o:connecttype="none"/>
            <o:lock v:ext="edit" shapetype="t"/>
          </v:shapetype>
          <v:shape id="_x0000_s1026" type="#_x0000_t32" style="position:absolute;left:0;text-align:left;margin-left:119.75pt;margin-top:12.3pt;width:115.65pt;height:0;z-index:251658240" o:connectortype="straight"/>
        </w:pict>
      </w:r>
      <w:r w:rsidR="00BF0D07">
        <w:rPr>
          <w:rFonts w:ascii="Bookman Old Style" w:hAnsi="Bookman Old Style"/>
          <w:sz w:val="22"/>
          <w:szCs w:val="22"/>
        </w:rPr>
        <w:t>Co</w:t>
      </w:r>
      <w:r w:rsidR="00F17C90">
        <w:rPr>
          <w:rFonts w:ascii="Bookman Old Style" w:hAnsi="Bookman Old Style"/>
          <w:sz w:val="22"/>
          <w:szCs w:val="22"/>
        </w:rPr>
        <w:t>mpensation = policy value X Loss</w:t>
      </w:r>
    </w:p>
    <w:p w14:paraId="2E3EA865" w14:textId="77777777" w:rsidR="00F17C90" w:rsidRDefault="00F17C90" w:rsidP="00F17C90">
      <w:pPr>
        <w:pStyle w:val="ListParagraph"/>
        <w:rPr>
          <w:rFonts w:ascii="Bookman Old Style" w:hAnsi="Bookman Old Style"/>
          <w:sz w:val="22"/>
          <w:szCs w:val="22"/>
        </w:rPr>
      </w:pPr>
      <w:r>
        <w:rPr>
          <w:rFonts w:ascii="Bookman Old Style" w:hAnsi="Bookman Old Style"/>
          <w:sz w:val="22"/>
          <w:szCs w:val="22"/>
        </w:rPr>
        <w:t xml:space="preserve">                         Value of the building</w:t>
      </w:r>
    </w:p>
    <w:p w14:paraId="34CF09B4" w14:textId="77777777" w:rsidR="00F17C90" w:rsidRDefault="00F17C90" w:rsidP="00F17C90">
      <w:pPr>
        <w:pStyle w:val="ListParagraph"/>
        <w:rPr>
          <w:rFonts w:ascii="Bookman Old Style" w:hAnsi="Bookman Old Style"/>
          <w:sz w:val="22"/>
          <w:szCs w:val="22"/>
        </w:rPr>
      </w:pPr>
      <w:r>
        <w:rPr>
          <w:rFonts w:ascii="Bookman Old Style" w:hAnsi="Bookman Old Style"/>
          <w:sz w:val="22"/>
          <w:szCs w:val="22"/>
        </w:rPr>
        <w:t xml:space="preserve">                      </w:t>
      </w:r>
    </w:p>
    <w:p w14:paraId="05B3FE29" w14:textId="77777777" w:rsidR="00F17C90" w:rsidRDefault="00F17C90" w:rsidP="00F17C90">
      <w:pPr>
        <w:pStyle w:val="ListParagraph"/>
        <w:rPr>
          <w:rFonts w:ascii="Bookman Old Style" w:hAnsi="Bookman Old Style"/>
          <w:sz w:val="22"/>
          <w:szCs w:val="22"/>
        </w:rPr>
      </w:pPr>
      <w:r>
        <w:rPr>
          <w:rFonts w:ascii="Bookman Old Style" w:hAnsi="Bookman Old Style"/>
          <w:sz w:val="22"/>
          <w:szCs w:val="22"/>
        </w:rPr>
        <w:t xml:space="preserve">                         = 1,500,000 X 1,400,000</w:t>
      </w:r>
    </w:p>
    <w:p w14:paraId="652A0E1C" w14:textId="77777777" w:rsidR="00F17C90" w:rsidRDefault="00000000" w:rsidP="00F17C90">
      <w:pPr>
        <w:pStyle w:val="ListParagraph"/>
        <w:rPr>
          <w:rFonts w:ascii="Bookman Old Style" w:hAnsi="Bookman Old Style"/>
          <w:sz w:val="22"/>
          <w:szCs w:val="22"/>
        </w:rPr>
      </w:pPr>
      <w:r>
        <w:rPr>
          <w:rFonts w:ascii="Bookman Old Style" w:hAnsi="Bookman Old Style"/>
          <w:noProof/>
          <w:sz w:val="22"/>
          <w:szCs w:val="22"/>
        </w:rPr>
        <w:pict w14:anchorId="72D2E9B4">
          <v:shape id="_x0000_s1027" type="#_x0000_t32" style="position:absolute;left:0;text-align:left;margin-left:126.7pt;margin-top:.85pt;width:141.2pt;height:0;z-index:251659264" o:connectortype="straight"/>
        </w:pict>
      </w:r>
      <w:r w:rsidR="00F17C90">
        <w:rPr>
          <w:rFonts w:ascii="Bookman Old Style" w:hAnsi="Bookman Old Style"/>
          <w:sz w:val="22"/>
          <w:szCs w:val="22"/>
        </w:rPr>
        <w:t xml:space="preserve">                                       2,000,000</w:t>
      </w:r>
    </w:p>
    <w:p w14:paraId="196C3040" w14:textId="77777777" w:rsidR="00F17C90" w:rsidRDefault="00F17C90" w:rsidP="00F17C90">
      <w:pPr>
        <w:pStyle w:val="ListParagraph"/>
        <w:rPr>
          <w:rFonts w:ascii="Bookman Old Style" w:hAnsi="Bookman Old Style"/>
          <w:sz w:val="22"/>
          <w:szCs w:val="22"/>
        </w:rPr>
      </w:pPr>
    </w:p>
    <w:p w14:paraId="6683C630" w14:textId="77777777" w:rsidR="00F17C90" w:rsidRDefault="00F17C90" w:rsidP="00F17C90">
      <w:pPr>
        <w:pStyle w:val="ListParagraph"/>
        <w:rPr>
          <w:rFonts w:ascii="Bookman Old Style" w:hAnsi="Bookman Old Style"/>
          <w:sz w:val="22"/>
          <w:szCs w:val="22"/>
        </w:rPr>
      </w:pPr>
      <w:r>
        <w:rPr>
          <w:rFonts w:ascii="Bookman Old Style" w:hAnsi="Bookman Old Style"/>
          <w:sz w:val="22"/>
          <w:szCs w:val="22"/>
        </w:rPr>
        <w:t xml:space="preserve">                     = Ksh. 1,050,000</w:t>
      </w:r>
    </w:p>
    <w:p w14:paraId="68570F74" w14:textId="77777777" w:rsidR="00F17C90" w:rsidRPr="00F17C90" w:rsidRDefault="00F17C90" w:rsidP="00F17C90">
      <w:pPr>
        <w:pStyle w:val="ListParagraph"/>
        <w:rPr>
          <w:rFonts w:ascii="Bookman Old Style" w:hAnsi="Bookman Old Style"/>
          <w:sz w:val="22"/>
          <w:szCs w:val="22"/>
        </w:rPr>
      </w:pPr>
    </w:p>
    <w:p w14:paraId="6EF8C42F" w14:textId="77777777" w:rsidR="00B45404" w:rsidRPr="00B45404" w:rsidRDefault="00B45404" w:rsidP="00B45404">
      <w:pPr>
        <w:pStyle w:val="ListParagraph"/>
        <w:numPr>
          <w:ilvl w:val="0"/>
          <w:numId w:val="1"/>
        </w:numPr>
        <w:rPr>
          <w:rFonts w:ascii="Bookman Old Style" w:hAnsi="Bookman Old Style"/>
          <w:b/>
          <w:sz w:val="22"/>
          <w:szCs w:val="22"/>
        </w:rPr>
      </w:pPr>
      <w:r w:rsidRPr="00B45404">
        <w:rPr>
          <w:rFonts w:ascii="Bookman Old Style" w:hAnsi="Bookman Old Style"/>
          <w:b/>
          <w:sz w:val="22"/>
          <w:szCs w:val="22"/>
        </w:rPr>
        <w:t>State two acts of parliament that are meant to protect consumers from exploitation.  (2mks0</w:t>
      </w:r>
    </w:p>
    <w:p w14:paraId="588B2041" w14:textId="77777777" w:rsidR="00F17C90" w:rsidRPr="00F17C90" w:rsidRDefault="00F17C90" w:rsidP="00F17C90">
      <w:pPr>
        <w:pStyle w:val="ListParagraph"/>
        <w:numPr>
          <w:ilvl w:val="0"/>
          <w:numId w:val="20"/>
        </w:numPr>
        <w:rPr>
          <w:rFonts w:ascii="Bookman Old Style" w:hAnsi="Bookman Old Style"/>
          <w:sz w:val="22"/>
          <w:szCs w:val="22"/>
        </w:rPr>
      </w:pPr>
      <w:r w:rsidRPr="00F17C90">
        <w:rPr>
          <w:rFonts w:ascii="Bookman Old Style" w:hAnsi="Bookman Old Style"/>
          <w:sz w:val="22"/>
          <w:szCs w:val="22"/>
        </w:rPr>
        <w:t>Weight and measures Act.</w:t>
      </w:r>
    </w:p>
    <w:p w14:paraId="6C614E14" w14:textId="77777777" w:rsidR="00F17C90" w:rsidRDefault="00F17C90" w:rsidP="00F17C90">
      <w:pPr>
        <w:pStyle w:val="ListParagraph"/>
        <w:numPr>
          <w:ilvl w:val="0"/>
          <w:numId w:val="20"/>
        </w:numPr>
        <w:rPr>
          <w:rFonts w:ascii="Bookman Old Style" w:hAnsi="Bookman Old Style"/>
          <w:sz w:val="22"/>
          <w:szCs w:val="22"/>
        </w:rPr>
      </w:pPr>
      <w:r w:rsidRPr="00F17C90">
        <w:rPr>
          <w:rFonts w:ascii="Bookman Old Style" w:hAnsi="Bookman Old Style"/>
          <w:sz w:val="22"/>
          <w:szCs w:val="22"/>
        </w:rPr>
        <w:t>Rent and Tribunal act</w:t>
      </w:r>
    </w:p>
    <w:p w14:paraId="6BFD47C1" w14:textId="77777777" w:rsidR="00BA3166" w:rsidRDefault="00BA3166" w:rsidP="00F17C90">
      <w:pPr>
        <w:pStyle w:val="ListParagraph"/>
        <w:numPr>
          <w:ilvl w:val="0"/>
          <w:numId w:val="20"/>
        </w:numPr>
        <w:rPr>
          <w:rFonts w:ascii="Bookman Old Style" w:hAnsi="Bookman Old Style"/>
          <w:sz w:val="22"/>
          <w:szCs w:val="22"/>
        </w:rPr>
      </w:pPr>
      <w:r>
        <w:rPr>
          <w:rFonts w:ascii="Bookman Old Style" w:hAnsi="Bookman Old Style"/>
          <w:sz w:val="22"/>
          <w:szCs w:val="22"/>
        </w:rPr>
        <w:t>Foods and drugs act</w:t>
      </w:r>
    </w:p>
    <w:p w14:paraId="6EB6A5EE" w14:textId="77777777" w:rsidR="00BA3166" w:rsidRPr="00F17C90" w:rsidRDefault="00BA3166" w:rsidP="00F17C90">
      <w:pPr>
        <w:pStyle w:val="ListParagraph"/>
        <w:numPr>
          <w:ilvl w:val="0"/>
          <w:numId w:val="20"/>
        </w:numPr>
        <w:rPr>
          <w:rFonts w:ascii="Bookman Old Style" w:hAnsi="Bookman Old Style"/>
          <w:sz w:val="22"/>
          <w:szCs w:val="22"/>
        </w:rPr>
      </w:pPr>
      <w:r>
        <w:rPr>
          <w:rFonts w:ascii="Bookman Old Style" w:hAnsi="Bookman Old Style"/>
          <w:sz w:val="22"/>
          <w:szCs w:val="22"/>
        </w:rPr>
        <w:t>Public health act</w:t>
      </w:r>
    </w:p>
    <w:p w14:paraId="70088E2C" w14:textId="77777777" w:rsidR="00B45404" w:rsidRPr="00F17C90" w:rsidRDefault="00B45404" w:rsidP="00F17C90">
      <w:pPr>
        <w:pStyle w:val="ListParagraph"/>
        <w:ind w:left="1440"/>
        <w:rPr>
          <w:rFonts w:ascii="Bookman Old Style" w:hAnsi="Bookman Old Style"/>
          <w:sz w:val="22"/>
          <w:szCs w:val="22"/>
        </w:rPr>
      </w:pPr>
    </w:p>
    <w:p w14:paraId="134331C9" w14:textId="77777777" w:rsidR="00B45404" w:rsidRPr="00B45404" w:rsidRDefault="00B45404" w:rsidP="00B45404">
      <w:pPr>
        <w:pStyle w:val="ListParagraph"/>
        <w:rPr>
          <w:rFonts w:ascii="Bookman Old Style" w:hAnsi="Bookman Old Style"/>
          <w:b/>
          <w:sz w:val="22"/>
          <w:szCs w:val="22"/>
        </w:rPr>
      </w:pPr>
      <w:r w:rsidRPr="00B45404">
        <w:rPr>
          <w:rFonts w:ascii="Bookman Old Style" w:hAnsi="Bookman Old Style"/>
          <w:b/>
          <w:sz w:val="22"/>
          <w:szCs w:val="22"/>
          <w:u w:val="single"/>
        </w:rPr>
        <w:t xml:space="preserve">SCETION II  </w:t>
      </w:r>
    </w:p>
    <w:p w14:paraId="13D9B2FB" w14:textId="77777777" w:rsidR="00B45404" w:rsidRDefault="00B45404" w:rsidP="00B45404">
      <w:pPr>
        <w:pStyle w:val="ListParagraph"/>
        <w:numPr>
          <w:ilvl w:val="0"/>
          <w:numId w:val="1"/>
        </w:numPr>
        <w:rPr>
          <w:rFonts w:ascii="Bookman Old Style" w:hAnsi="Bookman Old Style"/>
          <w:b/>
          <w:sz w:val="22"/>
          <w:szCs w:val="22"/>
        </w:rPr>
      </w:pPr>
      <w:r w:rsidRPr="00B45404">
        <w:rPr>
          <w:rFonts w:ascii="Bookman Old Style" w:hAnsi="Bookman Old Style"/>
          <w:b/>
          <w:sz w:val="22"/>
          <w:szCs w:val="22"/>
        </w:rPr>
        <w:t>Explain five disciplines covered in Business studies.  (10mks)</w:t>
      </w:r>
    </w:p>
    <w:p w14:paraId="21B3FB30" w14:textId="77777777" w:rsidR="00BA3166" w:rsidRDefault="00BA3166" w:rsidP="00BA3166">
      <w:pPr>
        <w:pStyle w:val="ListParagraph"/>
        <w:numPr>
          <w:ilvl w:val="0"/>
          <w:numId w:val="21"/>
        </w:numPr>
        <w:rPr>
          <w:rFonts w:ascii="Bookman Old Style" w:hAnsi="Bookman Old Style"/>
          <w:sz w:val="22"/>
          <w:szCs w:val="22"/>
        </w:rPr>
      </w:pPr>
      <w:r>
        <w:rPr>
          <w:rFonts w:ascii="Bookman Old Style" w:hAnsi="Bookman Old Style"/>
          <w:sz w:val="22"/>
          <w:szCs w:val="22"/>
        </w:rPr>
        <w:t>Commerce – study of trade and aids to trade</w:t>
      </w:r>
    </w:p>
    <w:p w14:paraId="10B8162A" w14:textId="77777777" w:rsidR="00BA3166" w:rsidRDefault="00BA3166" w:rsidP="00BA3166">
      <w:pPr>
        <w:pStyle w:val="ListParagraph"/>
        <w:numPr>
          <w:ilvl w:val="0"/>
          <w:numId w:val="21"/>
        </w:numPr>
        <w:rPr>
          <w:rFonts w:ascii="Bookman Old Style" w:hAnsi="Bookman Old Style"/>
          <w:sz w:val="22"/>
          <w:szCs w:val="22"/>
        </w:rPr>
      </w:pPr>
      <w:r>
        <w:rPr>
          <w:rFonts w:ascii="Bookman Old Style" w:hAnsi="Bookman Old Style"/>
          <w:sz w:val="22"/>
          <w:szCs w:val="22"/>
        </w:rPr>
        <w:lastRenderedPageBreak/>
        <w:t xml:space="preserve">Economics – study of how human beings strive to satisfy their unlimited wants using limited resources. </w:t>
      </w:r>
    </w:p>
    <w:p w14:paraId="013705CE" w14:textId="77777777" w:rsidR="00BA3166" w:rsidRDefault="00BA3166" w:rsidP="00BA3166">
      <w:pPr>
        <w:pStyle w:val="ListParagraph"/>
        <w:numPr>
          <w:ilvl w:val="0"/>
          <w:numId w:val="21"/>
        </w:numPr>
        <w:rPr>
          <w:rFonts w:ascii="Bookman Old Style" w:hAnsi="Bookman Old Style"/>
          <w:sz w:val="22"/>
          <w:szCs w:val="22"/>
        </w:rPr>
      </w:pPr>
      <w:r>
        <w:rPr>
          <w:rFonts w:ascii="Bookman Old Style" w:hAnsi="Bookman Old Style"/>
          <w:sz w:val="22"/>
          <w:szCs w:val="22"/>
        </w:rPr>
        <w:t>Office practice – Study of activities that are carried out in an office.</w:t>
      </w:r>
    </w:p>
    <w:p w14:paraId="36E65A52" w14:textId="77777777" w:rsidR="00BA3166" w:rsidRDefault="00BA3166" w:rsidP="00BA3166">
      <w:pPr>
        <w:pStyle w:val="ListParagraph"/>
        <w:numPr>
          <w:ilvl w:val="0"/>
          <w:numId w:val="21"/>
        </w:numPr>
        <w:rPr>
          <w:rFonts w:ascii="Bookman Old Style" w:hAnsi="Bookman Old Style"/>
          <w:sz w:val="22"/>
          <w:szCs w:val="22"/>
        </w:rPr>
      </w:pPr>
      <w:r>
        <w:rPr>
          <w:rFonts w:ascii="Bookman Old Style" w:hAnsi="Bookman Old Style"/>
          <w:sz w:val="22"/>
          <w:szCs w:val="22"/>
        </w:rPr>
        <w:t>Accounting – Systematic way of recording transaction in monetary terms in a set of records.</w:t>
      </w:r>
    </w:p>
    <w:p w14:paraId="3E23D541" w14:textId="77777777" w:rsidR="00BA3166" w:rsidRPr="00BA3166" w:rsidRDefault="00BA3166" w:rsidP="00BA3166">
      <w:pPr>
        <w:pStyle w:val="ListParagraph"/>
        <w:numPr>
          <w:ilvl w:val="0"/>
          <w:numId w:val="21"/>
        </w:numPr>
        <w:rPr>
          <w:rFonts w:ascii="Bookman Old Style" w:hAnsi="Bookman Old Style"/>
          <w:sz w:val="22"/>
          <w:szCs w:val="22"/>
        </w:rPr>
      </w:pPr>
      <w:r>
        <w:rPr>
          <w:rFonts w:ascii="Bookman Old Style" w:hAnsi="Bookman Old Style"/>
          <w:sz w:val="22"/>
          <w:szCs w:val="22"/>
        </w:rPr>
        <w:t>Entrepreneurship – process of identifying business opportunity and acquiring the necessary resources to staff and run the business</w:t>
      </w:r>
    </w:p>
    <w:p w14:paraId="7FB8FF44" w14:textId="77777777" w:rsidR="00B45404" w:rsidRPr="00B45404" w:rsidRDefault="00B45404" w:rsidP="00B45404">
      <w:pPr>
        <w:pStyle w:val="ListParagraph"/>
        <w:numPr>
          <w:ilvl w:val="0"/>
          <w:numId w:val="1"/>
        </w:numPr>
        <w:rPr>
          <w:rFonts w:ascii="Bookman Old Style" w:hAnsi="Bookman Old Style"/>
          <w:b/>
          <w:sz w:val="22"/>
          <w:szCs w:val="22"/>
        </w:rPr>
      </w:pPr>
      <w:r w:rsidRPr="00B45404">
        <w:rPr>
          <w:rFonts w:ascii="Bookman Old Style" w:hAnsi="Bookman Old Style"/>
          <w:b/>
          <w:sz w:val="22"/>
          <w:szCs w:val="22"/>
        </w:rPr>
        <w:t xml:space="preserve">Discuss the five essentials of Effective communication.  (10mks)  </w:t>
      </w:r>
    </w:p>
    <w:p w14:paraId="7725E00A" w14:textId="77777777" w:rsidR="008C14EF" w:rsidRDefault="00BA3166" w:rsidP="00BA3166">
      <w:pPr>
        <w:pStyle w:val="ListParagraph"/>
        <w:numPr>
          <w:ilvl w:val="0"/>
          <w:numId w:val="23"/>
        </w:numPr>
      </w:pPr>
      <w:r>
        <w:t xml:space="preserve">The sender / communicator – person from whom the message originate. The </w:t>
      </w:r>
      <w:r w:rsidR="00BF0D07">
        <w:t>encoder of the message.</w:t>
      </w:r>
    </w:p>
    <w:p w14:paraId="0310E815" w14:textId="77777777" w:rsidR="00BF0D07" w:rsidRDefault="00BF0D07" w:rsidP="00BA3166">
      <w:pPr>
        <w:pStyle w:val="ListParagraph"/>
        <w:numPr>
          <w:ilvl w:val="0"/>
          <w:numId w:val="23"/>
        </w:numPr>
      </w:pPr>
      <w:r>
        <w:t>Message – the information to be sent / the subject matter of communication in forming symbols words, pictures.</w:t>
      </w:r>
    </w:p>
    <w:p w14:paraId="3AA41844" w14:textId="77777777" w:rsidR="00BF0D07" w:rsidRDefault="00BF0D07" w:rsidP="00BA3166">
      <w:pPr>
        <w:pStyle w:val="ListParagraph"/>
        <w:numPr>
          <w:ilvl w:val="0"/>
          <w:numId w:val="23"/>
        </w:numPr>
      </w:pPr>
      <w:r>
        <w:t>Medium / Channels – means through which the message is to be sent.</w:t>
      </w:r>
    </w:p>
    <w:p w14:paraId="4443A9BE" w14:textId="77777777" w:rsidR="00BF0D07" w:rsidRDefault="00BF0D07" w:rsidP="00BA3166">
      <w:pPr>
        <w:pStyle w:val="ListParagraph"/>
        <w:numPr>
          <w:ilvl w:val="0"/>
          <w:numId w:val="23"/>
        </w:numPr>
      </w:pPr>
      <w:r>
        <w:t>The receiver – person or people for whom the message is introduced</w:t>
      </w:r>
    </w:p>
    <w:p w14:paraId="72D3C1FA" w14:textId="77777777" w:rsidR="00BF0D07" w:rsidRPr="00BA3166" w:rsidRDefault="00BF0D07" w:rsidP="00BA3166">
      <w:pPr>
        <w:pStyle w:val="ListParagraph"/>
        <w:numPr>
          <w:ilvl w:val="0"/>
          <w:numId w:val="23"/>
        </w:numPr>
      </w:pPr>
      <w:r>
        <w:t xml:space="preserve">Feed back – reaction of the receiver to the message. </w:t>
      </w:r>
    </w:p>
    <w:sectPr w:rsidR="00BF0D07" w:rsidRPr="00BA3166" w:rsidSect="00A969B8">
      <w:pgSz w:w="12240" w:h="15840"/>
      <w:pgMar w:top="1440" w:right="99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1468F"/>
    <w:multiLevelType w:val="hybridMultilevel"/>
    <w:tmpl w:val="91C488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B552E"/>
    <w:multiLevelType w:val="hybridMultilevel"/>
    <w:tmpl w:val="2070AE6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9A44A2"/>
    <w:multiLevelType w:val="hybridMultilevel"/>
    <w:tmpl w:val="8BACDFC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7A2B2D"/>
    <w:multiLevelType w:val="hybridMultilevel"/>
    <w:tmpl w:val="40A69C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14759"/>
    <w:multiLevelType w:val="hybridMultilevel"/>
    <w:tmpl w:val="BF5A8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A7C16"/>
    <w:multiLevelType w:val="hybridMultilevel"/>
    <w:tmpl w:val="9C3C5940"/>
    <w:lvl w:ilvl="0" w:tplc="24C281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CD3490"/>
    <w:multiLevelType w:val="hybridMultilevel"/>
    <w:tmpl w:val="21B48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02488C"/>
    <w:multiLevelType w:val="hybridMultilevel"/>
    <w:tmpl w:val="D78217B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836193"/>
    <w:multiLevelType w:val="hybridMultilevel"/>
    <w:tmpl w:val="FADA2B8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4129A1"/>
    <w:multiLevelType w:val="hybridMultilevel"/>
    <w:tmpl w:val="79BA631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D03CB7"/>
    <w:multiLevelType w:val="hybridMultilevel"/>
    <w:tmpl w:val="1040CBE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213563"/>
    <w:multiLevelType w:val="hybridMultilevel"/>
    <w:tmpl w:val="BF06002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EEC3BD6"/>
    <w:multiLevelType w:val="hybridMultilevel"/>
    <w:tmpl w:val="6CC68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F405BB1"/>
    <w:multiLevelType w:val="hybridMultilevel"/>
    <w:tmpl w:val="9B3853D2"/>
    <w:lvl w:ilvl="0" w:tplc="2BFA90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014014"/>
    <w:multiLevelType w:val="hybridMultilevel"/>
    <w:tmpl w:val="E0664816"/>
    <w:lvl w:ilvl="0" w:tplc="8D64C3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4172425"/>
    <w:multiLevelType w:val="hybridMultilevel"/>
    <w:tmpl w:val="D61ED6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94D0C84"/>
    <w:multiLevelType w:val="hybridMultilevel"/>
    <w:tmpl w:val="40D0FFD4"/>
    <w:lvl w:ilvl="0" w:tplc="8758A0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035296"/>
    <w:multiLevelType w:val="hybridMultilevel"/>
    <w:tmpl w:val="061CB1A4"/>
    <w:lvl w:ilvl="0" w:tplc="308A72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217AEB"/>
    <w:multiLevelType w:val="hybridMultilevel"/>
    <w:tmpl w:val="E438E4C0"/>
    <w:lvl w:ilvl="0" w:tplc="094E4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2F19AD"/>
    <w:multiLevelType w:val="hybridMultilevel"/>
    <w:tmpl w:val="81B0D46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37777A4"/>
    <w:multiLevelType w:val="hybridMultilevel"/>
    <w:tmpl w:val="559A55C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69A4076"/>
    <w:multiLevelType w:val="hybridMultilevel"/>
    <w:tmpl w:val="7C960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F3751C"/>
    <w:multiLevelType w:val="hybridMultilevel"/>
    <w:tmpl w:val="B4FCDC00"/>
    <w:lvl w:ilvl="0" w:tplc="67B2A3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37796243">
    <w:abstractNumId w:val="21"/>
  </w:num>
  <w:num w:numId="2" w16cid:durableId="1084884971">
    <w:abstractNumId w:val="4"/>
  </w:num>
  <w:num w:numId="3" w16cid:durableId="1902864255">
    <w:abstractNumId w:val="6"/>
  </w:num>
  <w:num w:numId="4" w16cid:durableId="632832751">
    <w:abstractNumId w:val="0"/>
  </w:num>
  <w:num w:numId="5" w16cid:durableId="4092931">
    <w:abstractNumId w:val="18"/>
  </w:num>
  <w:num w:numId="6" w16cid:durableId="1091582093">
    <w:abstractNumId w:val="19"/>
  </w:num>
  <w:num w:numId="7" w16cid:durableId="1396972865">
    <w:abstractNumId w:val="5"/>
  </w:num>
  <w:num w:numId="8" w16cid:durableId="1063065907">
    <w:abstractNumId w:val="13"/>
  </w:num>
  <w:num w:numId="9" w16cid:durableId="1281649048">
    <w:abstractNumId w:val="7"/>
  </w:num>
  <w:num w:numId="10" w16cid:durableId="691495186">
    <w:abstractNumId w:val="3"/>
  </w:num>
  <w:num w:numId="11" w16cid:durableId="887648492">
    <w:abstractNumId w:val="15"/>
  </w:num>
  <w:num w:numId="12" w16cid:durableId="1887638233">
    <w:abstractNumId w:val="10"/>
  </w:num>
  <w:num w:numId="13" w16cid:durableId="1280140669">
    <w:abstractNumId w:val="8"/>
  </w:num>
  <w:num w:numId="14" w16cid:durableId="1533104585">
    <w:abstractNumId w:val="9"/>
  </w:num>
  <w:num w:numId="15" w16cid:durableId="1357926443">
    <w:abstractNumId w:val="20"/>
  </w:num>
  <w:num w:numId="16" w16cid:durableId="527137826">
    <w:abstractNumId w:val="1"/>
  </w:num>
  <w:num w:numId="17" w16cid:durableId="968821465">
    <w:abstractNumId w:val="22"/>
  </w:num>
  <w:num w:numId="18" w16cid:durableId="351035403">
    <w:abstractNumId w:val="11"/>
  </w:num>
  <w:num w:numId="19" w16cid:durableId="1284654527">
    <w:abstractNumId w:val="12"/>
  </w:num>
  <w:num w:numId="20" w16cid:durableId="1523322320">
    <w:abstractNumId w:val="2"/>
  </w:num>
  <w:num w:numId="21" w16cid:durableId="2015526339">
    <w:abstractNumId w:val="14"/>
  </w:num>
  <w:num w:numId="22" w16cid:durableId="785779133">
    <w:abstractNumId w:val="16"/>
  </w:num>
  <w:num w:numId="23" w16cid:durableId="3757422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45404"/>
    <w:rsid w:val="00125E03"/>
    <w:rsid w:val="00374EDF"/>
    <w:rsid w:val="007B7A55"/>
    <w:rsid w:val="008C14EF"/>
    <w:rsid w:val="00B238D2"/>
    <w:rsid w:val="00B45404"/>
    <w:rsid w:val="00BA3166"/>
    <w:rsid w:val="00BF0D07"/>
    <w:rsid w:val="00C15CE8"/>
    <w:rsid w:val="00C165CC"/>
    <w:rsid w:val="00CA1682"/>
    <w:rsid w:val="00D74FAB"/>
    <w:rsid w:val="00E672DB"/>
    <w:rsid w:val="00EA0AB7"/>
    <w:rsid w:val="00F1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4:docId w14:val="6CD3112C"/>
  <w15:docId w15:val="{8C4B9217-7777-41A3-839C-D99337B6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4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404"/>
    <w:pPr>
      <w:ind w:left="720"/>
      <w:contextualSpacing/>
    </w:pPr>
  </w:style>
  <w:style w:type="table" w:styleId="TableGrid">
    <w:name w:val="Table Grid"/>
    <w:basedOn w:val="TableNormal"/>
    <w:uiPriority w:val="59"/>
    <w:rsid w:val="00B454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user</cp:lastModifiedBy>
  <cp:revision>4</cp:revision>
  <dcterms:created xsi:type="dcterms:W3CDTF">2018-06-13T19:47:00Z</dcterms:created>
  <dcterms:modified xsi:type="dcterms:W3CDTF">2024-06-26T18:05:00Z</dcterms:modified>
</cp:coreProperties>
</file>