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28" w:rsidRPr="00E43B28" w:rsidRDefault="00E43B28" w:rsidP="00E43B28">
      <w:pPr>
        <w:spacing w:line="256" w:lineRule="auto"/>
        <w:jc w:val="center"/>
        <w:rPr>
          <w:b/>
          <w:sz w:val="4"/>
          <w:u w:val="single"/>
        </w:rPr>
      </w:pPr>
    </w:p>
    <w:p w:rsidR="00D94DC3" w:rsidRPr="00E43B28" w:rsidRDefault="008C4795" w:rsidP="00E43B28">
      <w:pPr>
        <w:spacing w:line="256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2024</w:t>
      </w:r>
      <w:r w:rsidR="00D94DC3" w:rsidRPr="00E43B28">
        <w:rPr>
          <w:b/>
          <w:sz w:val="30"/>
          <w:u w:val="single"/>
        </w:rPr>
        <w:t xml:space="preserve"> GRADE 7   </w:t>
      </w:r>
      <w:r>
        <w:rPr>
          <w:b/>
          <w:u w:val="single"/>
        </w:rPr>
        <w:t>KLB TOP SCHOLAR</w:t>
      </w:r>
      <w:r w:rsidRPr="00E43B28">
        <w:rPr>
          <w:b/>
          <w:sz w:val="30"/>
          <w:u w:val="single"/>
        </w:rPr>
        <w:t xml:space="preserve"> </w:t>
      </w:r>
      <w:r w:rsidR="00E43B28" w:rsidRPr="00E43B28">
        <w:rPr>
          <w:b/>
          <w:sz w:val="30"/>
          <w:u w:val="single"/>
        </w:rPr>
        <w:t>K</w:t>
      </w:r>
      <w:bookmarkStart w:id="0" w:name="_GoBack"/>
      <w:bookmarkEnd w:id="0"/>
      <w:r w:rsidR="00E43B28" w:rsidRPr="00E43B28">
        <w:rPr>
          <w:b/>
          <w:sz w:val="30"/>
          <w:u w:val="single"/>
        </w:rPr>
        <w:t>ISWAHILI SCHEMES</w:t>
      </w:r>
      <w:r w:rsidR="00D94DC3" w:rsidRPr="00E43B28">
        <w:rPr>
          <w:b/>
          <w:sz w:val="30"/>
          <w:u w:val="single"/>
        </w:rPr>
        <w:t xml:space="preserve"> OF WORK TERM 1</w:t>
      </w:r>
    </w:p>
    <w:p w:rsidR="00D94DC3" w:rsidRPr="00E43B28" w:rsidRDefault="00E43B28" w:rsidP="00D94DC3">
      <w:pPr>
        <w:rPr>
          <w:b/>
        </w:rPr>
      </w:pPr>
      <w:r w:rsidRPr="00E43B28">
        <w:rPr>
          <w:b/>
        </w:rPr>
        <w:t>SCHOOL ……………………………….GRADE……………..………………. TERM………………….YEAR…………………...</w:t>
      </w:r>
    </w:p>
    <w:tbl>
      <w:tblPr>
        <w:tblW w:w="15683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990"/>
        <w:gridCol w:w="1260"/>
        <w:gridCol w:w="3150"/>
        <w:gridCol w:w="2880"/>
        <w:gridCol w:w="1620"/>
        <w:gridCol w:w="1823"/>
        <w:gridCol w:w="1710"/>
        <w:gridCol w:w="1080"/>
      </w:tblGrid>
      <w:tr w:rsidR="00D94DC3" w:rsidRPr="008C4795" w:rsidTr="003F07E2">
        <w:trPr>
          <w:trHeight w:val="602"/>
        </w:trPr>
        <w:tc>
          <w:tcPr>
            <w:tcW w:w="540" w:type="dxa"/>
            <w:shd w:val="clear" w:color="auto" w:fill="auto"/>
          </w:tcPr>
          <w:p w:rsidR="00D94DC3" w:rsidRPr="008C4795" w:rsidRDefault="00492B54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Kipindi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Mada Kuu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Mada ndogo</w:t>
            </w:r>
          </w:p>
        </w:tc>
        <w:tc>
          <w:tcPr>
            <w:tcW w:w="3150" w:type="dxa"/>
            <w:shd w:val="clear" w:color="auto" w:fill="auto"/>
          </w:tcPr>
          <w:p w:rsidR="003F07E2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Matokeo maalum yanayotarajiwa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Shughuli za ujifunzaji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Maswali dadasi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Nyenzo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Mapendekezo ya tathmini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Maoni</w:t>
            </w: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Kusikiliza na kuzungumza; Kusikiliza na kujibu 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Kueleza kuhusu picha aliyoitazama katika kitabu cha mwanafunzi.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Kusikiliza mazungumzo kati ya Simba na Mnyama Mgeni ambayo mwalimu atawasilisha.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Kutaja vitendo ambavyo wanyama walifanya kuonyesha kuwa walikuwa wanasikiliza wakati wa mazungumzo yao.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Kukuza ubunifu wa usikilizaji.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wawili, wanafunzi amweleze mwenzake kuhusu picha aliyoitazama.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waweze kusikiliza mazungumzo kati ya Simba na Mnyama Mgeni ambayo mwalimu atawasilisha.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waweze kutaja vitendo ambavyo wanyama walifanya kuonyesha kuwa walikuwa wanasikiliza wakati wa mazungumzo yao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unaposikiliza mtu akizungumza unafaa kufanya nini ili uupate ujumbe kiukamilifu?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D94DC3" w:rsidP="00D94DC3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1-2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Kusikiliza na kuzungumza; Kusikiliza na kujibu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Kujadili tabia za kinidhamu alizozingatia Mnyama Mgeni wakati wa kumjibu Simba.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Kuigiza mazungumzo ya simu kisha kuzungumza kuhusu usafi wa kibinafsi.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Kuchangamkia usafi wa kibinafsi.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vikundi, wanafunzi waweze kujadili tabia za kinidhamu alizozingatia Mnyama Mgeni wakati wa kumjibu Simba.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wawili, wanafunzi kuigiza mazungumzo ya simu na mwenzake. Zungumzieni kuhusu usafi wa kibinafsi.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ni vipengele gani vifaavyo katika kusikiliza na kujibu mazungumzo?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D94DC3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2-3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Kusoma; Ufahamu wa kifungu cha simulizi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Kueleza mambo yanayoweza kumsaidia kupata ujumbe katika kifungu cha ufahamu.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Kutazama picha iliyopo katika kitabu cha mwanafunzi kisha kuzungumza kinachofanyika.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Kufurahia mazungumzo yao.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wawili, wanafunzi waweze, kueleza mambo yanayoweza kumsaidia kupata ujumbe katika kifungu cha ufahamu.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wawili, wanafunzi waweze, kutazama picha iliyopo katika kitabu cha mwanafunzi kisha kuzungumza kinachofanyika.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ni mambo gani yanaweza kukusaidia kupata ujumbe katika kifungu cha ufahamu?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D94DC3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3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Kusoma; Ufahamu wa kifungu cha simulizi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Kusoma kifungu iliyopo katika kitabu cha mwanafunzi.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Kujibu maswali ya kifungu.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Kufurahia kusoma kifungu.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 au wawili, wanafunzi waweze kusoma kifungu iliyopo katika kitabu cha mwanafunzi.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 au wawili, wanafunzi waweze kujibu maswali ya kifungu.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Kwa nini Unasoma ufahamu?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3-7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Kusoma; Ufahamu wa kifungu cha simulizi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8C4795">
              <w:rPr>
                <w:rFonts w:ascii="Times New Roman" w:eastAsia="Batang" w:hAnsi="Times New Roman"/>
                <w:sz w:val="24"/>
              </w:rPr>
              <w:t>Kueleza maneno yaliyotumika katika kifungu alichokisoma.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8C4795">
              <w:rPr>
                <w:rFonts w:ascii="Times New Roman" w:eastAsia="Batang" w:hAnsi="Times New Roman"/>
                <w:sz w:val="24"/>
              </w:rPr>
              <w:t>Kusoma kifungu mtandaoni kuhusu usafi wa kibinafsi.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8C4795">
              <w:rPr>
                <w:rFonts w:ascii="Times New Roman" w:eastAsia="Batang" w:hAnsi="Times New Roman"/>
                <w:sz w:val="24"/>
              </w:rPr>
              <w:t>Kufurahia kutumia mtandao.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vikundi, wanafunzi waweze kueleza maneno yaliyotumika katika kifungu alichokisoma.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vikundi, wanafunzi waweze kusoma kifungu mtandaoni kuhusu usafi wa kibinafsi.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Umesoma kifungu gani katika mtandao?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D94DC3" w:rsidP="00D94DC3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7-8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Kuandika: Viakifishi;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3F07E2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matumizi ya herufi kubwa katika sentensi.</w:t>
            </w:r>
          </w:p>
          <w:p w:rsidR="00D94DC3" w:rsidRPr="008C4795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 xml:space="preserve">Kutunga sentensi akizingatia matumizi ya </w:t>
            </w:r>
            <w:r w:rsidRPr="008C4795">
              <w:rPr>
                <w:rFonts w:ascii="Times New Roman" w:hAnsi="Times New Roman"/>
                <w:sz w:val="24"/>
              </w:rPr>
              <w:lastRenderedPageBreak/>
              <w:t>herufi kubwa.</w:t>
            </w:r>
          </w:p>
          <w:p w:rsidR="00D94DC3" w:rsidRPr="008C4795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Kujadiliana matumizi tofauti ya herufi kubwa.</w:t>
            </w:r>
          </w:p>
          <w:p w:rsidR="00D94DC3" w:rsidRPr="008C4795" w:rsidRDefault="00D94DC3" w:rsidP="003F0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matumizi ya herufi kubwa.</w:t>
            </w:r>
          </w:p>
          <w:p w:rsidR="00D94DC3" w:rsidRPr="008C4795" w:rsidRDefault="00D94DC3" w:rsidP="00B558EC">
            <w:pPr>
              <w:spacing w:after="0" w:line="240" w:lineRule="auto"/>
              <w:ind w:left="360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Wakiwa katika vikundi, wanafunzi kueleza matumizi ya herufi kubwa katika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Wakiwa wawili au peke yao, wanafunzi kutunga </w:t>
            </w:r>
            <w:r w:rsidRPr="008C4795">
              <w:lastRenderedPageBreak/>
              <w:t>sentensi akizingatia matumizi ya herufi kubwa.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vikundi, wanafunzi, kujadiliana matumizi tofauti ya herufi kubwa.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Je, herufi kubwa hutumiwa vipi katika maandishi?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 xml:space="preserve">KLB; Top </w:t>
            </w:r>
            <w:r w:rsidRPr="008C4795">
              <w:rPr>
                <w:b/>
                <w:u w:val="single"/>
              </w:rPr>
              <w:lastRenderedPageBreak/>
              <w:t>Scholar; Kiswahili Kitabu cha Mwanafunzi Gredi ya 7, Uk. 8-10</w:t>
            </w:r>
          </w:p>
          <w:p w:rsidR="003F07E2" w:rsidRPr="008C4795" w:rsidRDefault="003F07E2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Kuandika: Viakifishi;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matumizi ya kikomo katika sentensi.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Kutunga sentensi akizingatia matumizi ya kikomo.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Kujadiliana matumizi tofauti ya kikomo.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matumizi ya kikomo.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vikundi, wanafunzi kueleza matumizi ya kikomo katika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 au peke yao, wanafunzi kutunga sentensi akizingatia matumizi ya kikomo.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vikundi, wanafunzi, kujadiliana matumizi tofauti ya kikomo.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Kikomo hutumiwa vipi katika maandishi?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8-10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Sarufi: Aina za nomino; Nomino za pekee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nomino za pekee katika orodha iliyoandikwa ubaoni au katika kitabu cha mwanafunzi.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matumizi ya nomino za pekee.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matumizi ya nomino za pekee.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wawili, wanafunzi kutambua nomino za pekee katika orodha iliyoandikwa ubaoni au katika kitabu cha mwanafunzi.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waweze, kueleza matumizi ya nomino za pekee.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Nomino ni nini?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10-11</w:t>
            </w:r>
          </w:p>
          <w:p w:rsidR="003F07E2" w:rsidRPr="008C4795" w:rsidRDefault="003F07E2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Sarufi: Aina za nomino; Nomino za pekee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nomino za pekee katika sentensi.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Kutumia nomino za pekee kutunga sentensi.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aina nne za nomino za pekee.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matumizi ya nomino za pekee.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wawili, wanafunzi waweze kutambua nomino za pekee katika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waweze kutumia nomino za pekee kutunga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waweze kutambua aina nne za nomino za pekee.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kuna aina gani za nomino?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11-12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Sarufi: Aina za nomino; Nomino za kawaida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Kuchagua nomino za kawaida katika orodha ya maneno iliyoandikwa ubaoni.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Kutaja majina ya vitu vinavyopatikana shuleni.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matumizi ya nomino za kawaida.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aweze, kuchagua nomino za kawaida katika orodha ya maneno iliyoandikwa ubaoni.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Mwanafunzi, aweze kutaja majina ya vitu vinavyopatikana shuleni.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Nomino za kawaida ulizochagua zinarejelea vitu gani?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1-2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Usafi wa Kibinafsi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Sarufi: Aina za nomino; Nomino za kawaida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matumizi ya nomino za kawaida katika sentensi na vifungu.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Kujaza nafasi katika kifungu kifuatacho kwa kutumia nomino za kawaida.</w:t>
            </w:r>
          </w:p>
          <w:p w:rsidR="00D94DC3" w:rsidRPr="008C4795" w:rsidRDefault="00D94DC3" w:rsidP="00492B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matumizi ya nomino za kawaida.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Wanafunzi, kueleza matumizi ya nomino za kawaida katika sentensi na vifungu.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Wanafunzi, kujaza nafasi katika kifungu kifuatacho kwa kutumia nomino za kawaida.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Unatumia vipi nomino za kawaida?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1-2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Kusikiliza na Kuzungumza; Kusikiliza kwa kina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Kusikiliza silabi zitakozotamkwa na mwalimu au kurekodiwa.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 xml:space="preserve">Kuandika maneno yaliyotamkwa yenye sauti </w:t>
            </w:r>
            <w:r w:rsidRPr="008C4795">
              <w:rPr>
                <w:rFonts w:ascii="Times New Roman" w:hAnsi="Times New Roman"/>
                <w:b/>
                <w:sz w:val="24"/>
              </w:rPr>
              <w:t>dh</w:t>
            </w:r>
            <w:r w:rsidRPr="008C4795">
              <w:rPr>
                <w:rFonts w:ascii="Times New Roman" w:hAnsi="Times New Roman"/>
                <w:sz w:val="24"/>
              </w:rPr>
              <w:t xml:space="preserve"> na </w:t>
            </w:r>
            <w:r w:rsidRPr="008C4795">
              <w:rPr>
                <w:rFonts w:ascii="Times New Roman" w:hAnsi="Times New Roman"/>
                <w:b/>
                <w:sz w:val="24"/>
              </w:rPr>
              <w:t>th</w:t>
            </w:r>
            <w:r w:rsidRPr="008C4795">
              <w:rPr>
                <w:rFonts w:ascii="Times New Roman" w:hAnsi="Times New Roman"/>
                <w:sz w:val="24"/>
              </w:rPr>
              <w:t>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 xml:space="preserve">Kuchangamkia kukariri </w:t>
            </w:r>
            <w:r w:rsidRPr="008C4795">
              <w:rPr>
                <w:rFonts w:ascii="Times New Roman" w:hAnsi="Times New Roman"/>
                <w:sz w:val="24"/>
              </w:rPr>
              <w:lastRenderedPageBreak/>
              <w:t xml:space="preserve">silabi za sauti </w:t>
            </w:r>
            <w:r w:rsidRPr="008C4795">
              <w:rPr>
                <w:rFonts w:ascii="Times New Roman" w:hAnsi="Times New Roman"/>
                <w:b/>
                <w:sz w:val="24"/>
              </w:rPr>
              <w:t>dh</w:t>
            </w:r>
            <w:r w:rsidRPr="008C4795">
              <w:rPr>
                <w:rFonts w:ascii="Times New Roman" w:hAnsi="Times New Roman"/>
                <w:sz w:val="24"/>
              </w:rPr>
              <w:t xml:space="preserve"> na </w:t>
            </w:r>
            <w:r w:rsidRPr="008C4795">
              <w:rPr>
                <w:rFonts w:ascii="Times New Roman" w:hAnsi="Times New Roman"/>
                <w:b/>
                <w:sz w:val="24"/>
              </w:rPr>
              <w:t>th</w:t>
            </w:r>
            <w:r w:rsidRPr="008C4795">
              <w:rPr>
                <w:rFonts w:ascii="Times New Roman" w:hAnsi="Times New Roman"/>
                <w:sz w:val="24"/>
              </w:rPr>
              <w:t xml:space="preserve"> katika silabi na maneno.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Wakiwa katika vikundi, wanafunzi waweze kusikiliza silabi zitakozotamkwa na mwalimu au kurekodiwa.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Mkiwa wawili, wanafunzi kuandika maneno yaliyotamkwa yenye sauti </w:t>
            </w:r>
            <w:r w:rsidRPr="008C4795">
              <w:rPr>
                <w:b/>
              </w:rPr>
              <w:lastRenderedPageBreak/>
              <w:t>dh</w:t>
            </w:r>
            <w:r w:rsidRPr="008C4795">
              <w:t xml:space="preserve"> na </w:t>
            </w:r>
            <w:r w:rsidRPr="008C4795">
              <w:rPr>
                <w:b/>
              </w:rPr>
              <w:t>th</w:t>
            </w:r>
            <w:r w:rsidRPr="008C4795">
              <w:t>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 xml:space="preserve">Ni maneno gani unayojua ambayo yana sauti </w:t>
            </w:r>
            <w:r w:rsidRPr="008C4795">
              <w:rPr>
                <w:b/>
              </w:rPr>
              <w:t>dh</w:t>
            </w:r>
            <w:r w:rsidRPr="008C4795">
              <w:t xml:space="preserve"> au </w:t>
            </w:r>
            <w:r w:rsidRPr="008C4795">
              <w:rPr>
                <w:b/>
              </w:rPr>
              <w:t>th</w:t>
            </w:r>
            <w:r w:rsidRPr="008C4795">
              <w:t>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 xml:space="preserve">KLB; Top Scholar; Kiswahili </w:t>
            </w:r>
            <w:r w:rsidRPr="008C4795">
              <w:rPr>
                <w:b/>
                <w:u w:val="single"/>
              </w:rPr>
              <w:lastRenderedPageBreak/>
              <w:t>Kitabu cha Mwanafunzi Gredi ya 7, Uk. 15-16</w:t>
            </w:r>
          </w:p>
          <w:p w:rsidR="003F07E2" w:rsidRPr="008C4795" w:rsidRDefault="003F07E2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lastRenderedPageBreak/>
              <w:t>4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Kusikiliza na Kuzungumza; Kusikiliza kwa kina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Kutambua silabi zinazotokana na sauti zinazokaribiana katika maneno (/</w:t>
            </w:r>
            <w:r w:rsidRPr="008C4795">
              <w:rPr>
                <w:rFonts w:ascii="Times New Roman" w:hAnsi="Times New Roman"/>
                <w:b/>
                <w:sz w:val="24"/>
                <w:szCs w:val="24"/>
              </w:rPr>
              <w:t>dh</w:t>
            </w:r>
            <w:r w:rsidRPr="008C4795">
              <w:rPr>
                <w:rFonts w:ascii="Times New Roman" w:hAnsi="Times New Roman"/>
                <w:sz w:val="24"/>
                <w:szCs w:val="24"/>
              </w:rPr>
              <w:t xml:space="preserve">/ na </w:t>
            </w:r>
            <w:r w:rsidRPr="008C4795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Pr="008C4795">
              <w:rPr>
                <w:rFonts w:ascii="Times New Roman" w:hAnsi="Times New Roman"/>
                <w:sz w:val="24"/>
                <w:szCs w:val="24"/>
              </w:rPr>
              <w:t>/)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Kutamka vitanzandimi vinavyoundwa kwa silabi za sauti zinazokaribiana kimatamshi (/</w:t>
            </w:r>
            <w:r w:rsidRPr="008C4795">
              <w:rPr>
                <w:rFonts w:ascii="Times New Roman" w:hAnsi="Times New Roman"/>
                <w:b/>
                <w:sz w:val="24"/>
                <w:szCs w:val="24"/>
              </w:rPr>
              <w:t>dh</w:t>
            </w:r>
            <w:r w:rsidRPr="008C4795">
              <w:rPr>
                <w:rFonts w:ascii="Times New Roman" w:hAnsi="Times New Roman"/>
                <w:sz w:val="24"/>
                <w:szCs w:val="24"/>
              </w:rPr>
              <w:t xml:space="preserve">/ na </w:t>
            </w:r>
            <w:r w:rsidRPr="008C4795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Pr="008C4795">
              <w:rPr>
                <w:rFonts w:ascii="Times New Roman" w:hAnsi="Times New Roman"/>
                <w:sz w:val="24"/>
                <w:szCs w:val="24"/>
              </w:rPr>
              <w:t>/)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Kufurahia kutunga vitanzandimi zenye silabi /</w:t>
            </w:r>
            <w:r w:rsidRPr="008C4795">
              <w:rPr>
                <w:rFonts w:ascii="Times New Roman" w:hAnsi="Times New Roman"/>
                <w:b/>
                <w:sz w:val="24"/>
                <w:szCs w:val="24"/>
              </w:rPr>
              <w:t>dh</w:t>
            </w:r>
            <w:r w:rsidRPr="008C4795">
              <w:rPr>
                <w:rFonts w:ascii="Times New Roman" w:hAnsi="Times New Roman"/>
                <w:sz w:val="24"/>
                <w:szCs w:val="24"/>
              </w:rPr>
              <w:t>/ na /</w:t>
            </w:r>
            <w:r w:rsidRPr="008C4795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Pr="008C479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szCs w:val="20"/>
              </w:rPr>
            </w:pPr>
            <w:r w:rsidRPr="008C4795">
              <w:t xml:space="preserve">Wanafunzi, kutambua </w:t>
            </w:r>
            <w:r w:rsidRPr="008C4795">
              <w:rPr>
                <w:szCs w:val="20"/>
              </w:rPr>
              <w:t>silabi zinazotokana na sauti zinazokaribiana katika maneno (/</w:t>
            </w:r>
            <w:r w:rsidRPr="008C4795">
              <w:rPr>
                <w:b/>
                <w:szCs w:val="20"/>
              </w:rPr>
              <w:t>dh</w:t>
            </w:r>
            <w:r w:rsidRPr="008C4795">
              <w:rPr>
                <w:szCs w:val="20"/>
              </w:rPr>
              <w:t xml:space="preserve">/ na </w:t>
            </w:r>
            <w:r w:rsidRPr="008C4795">
              <w:rPr>
                <w:b/>
                <w:szCs w:val="20"/>
              </w:rPr>
              <w:t>th</w:t>
            </w:r>
            <w:r w:rsidRPr="008C4795">
              <w:rPr>
                <w:szCs w:val="20"/>
              </w:rPr>
              <w:t>/)</w:t>
            </w:r>
          </w:p>
          <w:p w:rsidR="00D94DC3" w:rsidRPr="008C4795" w:rsidRDefault="00D94DC3" w:rsidP="00B558EC">
            <w:pPr>
              <w:spacing w:after="0" w:line="240" w:lineRule="auto"/>
              <w:rPr>
                <w:szCs w:val="20"/>
              </w:rPr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rPr>
                <w:szCs w:val="20"/>
              </w:rPr>
              <w:t>Wanafunzi waweze kutamka vitanzandimi vinavyoundwa kwa silabi za sauti zinazokaribiana kimatamshi (/</w:t>
            </w:r>
            <w:r w:rsidRPr="008C4795">
              <w:rPr>
                <w:b/>
                <w:szCs w:val="20"/>
              </w:rPr>
              <w:t>dh</w:t>
            </w:r>
            <w:r w:rsidRPr="008C4795">
              <w:rPr>
                <w:szCs w:val="20"/>
              </w:rPr>
              <w:t xml:space="preserve">/ na </w:t>
            </w:r>
            <w:r w:rsidRPr="008C4795">
              <w:rPr>
                <w:b/>
                <w:szCs w:val="20"/>
              </w:rPr>
              <w:t>th</w:t>
            </w:r>
            <w:r w:rsidRPr="008C4795">
              <w:rPr>
                <w:szCs w:val="20"/>
              </w:rPr>
              <w:t>/)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Je, ni maneno gani yenye sauti </w:t>
            </w:r>
            <w:r w:rsidRPr="008C4795">
              <w:rPr>
                <w:b/>
              </w:rPr>
              <w:t>dh</w:t>
            </w:r>
            <w:r w:rsidRPr="008C4795">
              <w:t xml:space="preserve"> na </w:t>
            </w:r>
            <w:r w:rsidRPr="008C4795">
              <w:rPr>
                <w:b/>
              </w:rPr>
              <w:t>th</w:t>
            </w:r>
            <w:r w:rsidRPr="008C4795">
              <w:t>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15-17</w:t>
            </w:r>
          </w:p>
          <w:p w:rsidR="003F07E2" w:rsidRPr="008C4795" w:rsidRDefault="003F07E2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 kwa mapana;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Kusimulia wenzake katika kikundi kisa alichowahi kusoma.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msamiati uliotumika katika hadithi alichosimulia.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Kufurahia kusimulia hadithi.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kusimulia wenzake katika kikundi kisa alichowahi kusoma.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waweze kutambua msamiati uliotumika katika hadithi alichosimulia.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Ni kitabu gani cha hadithi ulichosoma kikakufurahisha zaidi?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17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 kwa mapana;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Kuchagua matini kutoka maktabani au kwenye mitandao salama ili aisome.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Kutambua msamiati uliotumika katika hadithi kisha aandike maana za maneno hayo daftarini.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Kufurahia kusoma hadithi maktabani au mtandaoni.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aweze, kuchagua matini kutoka maktabani au kwenye mitandao salama ili aisome.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kutambua msamiati uliotumika katika hadithi kisha aandike maana za maneno hayo daftarini.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Umechagua kusoma matini gani?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17-18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 kwa mapana; Kichocheo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Kutunga sentensi daftarini akitumia msamiati aliojifunza kutoka kwenye matini aliyosoma.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ujumbe alioupata kutokana na matini aliyoisoma.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Kuandika muhtasari wa hadithi aliyoisoma.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Mkiwa wawiliwawili, wanafunzi waweze kutunga sentensi daftarini akitumia msamiati aliojifunza kutoka kwenye matini aliyosoma.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aweze, kueleza ujumbe alioupata kutokana na matini aliyoisoma.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aweze, kuandika muhtasari wa hadithi aliyoisoma.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Ni kitabu gani cha hadithi ulichosoma kikakufurahisha zaidi?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17-18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Kuandika; Barua ya kirafiki ya kutoa mwaliko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umuhimu wa barua ya kirafiki ya mwaliko.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Kusoma barua ya kirafiki iliyoandikwa katika kitabu cha mwanafunzi.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kuandika barua ya kirafiki.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wawiliwawili, wanafunzi waweze kueleza umuhimu wa barua ya kirafiki ya mwaliko.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wawiliwawili, wanafunzi kusoma barua ya kirafiki iliyoandikwa katika kitabu cha mwanafunzi.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ni shughuli gani ambayo inaweza kukufanya umwandikie rafiki yako barua ya kutoa mwaliko?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</w:pPr>
            <w:r w:rsidRPr="008C4795">
              <w:rPr>
                <w:b/>
                <w:u w:val="single"/>
              </w:rPr>
              <w:t>KLB; Top Scholar; Kiswahili Kitabu cha Mwanafunzi Gredi ya 7, Uk. 20-21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Kuandika; Barua ya kirafiki ya kutoa mwaliko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Kutaja vipengele vya kimuundo vya barua ya kirafiki ya kutoa mwaliko.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Kuandika barua ya kirafiki ya kutoa mwaliko.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 xml:space="preserve">Kufurahia kuandika barua </w:t>
            </w:r>
            <w:r w:rsidRPr="008C4795">
              <w:rPr>
                <w:rFonts w:ascii="Times New Roman" w:hAnsi="Times New Roman"/>
                <w:sz w:val="24"/>
              </w:rPr>
              <w:lastRenderedPageBreak/>
              <w:t>ya kirafiki ya kutoa mwaliko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Mwanafunzi aweze kutaja vipengele vya kimuundo vya barua ya kirafiki ya kutoa mwaliko.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kuandika barua ya kirafiki ya kutoa mwaliko.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Ni mambo gani unazingatia unapoandaa vidokezo vya barua ya kirafiki ya kutoa mwaliko?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 xml:space="preserve">KLB; Top Scholar; Kiswahili Kitabu cha </w:t>
            </w:r>
            <w:r w:rsidRPr="008C4795">
              <w:rPr>
                <w:b/>
                <w:u w:val="single"/>
              </w:rPr>
              <w:lastRenderedPageBreak/>
              <w:t>Mwanafunzi Gredi ya 7, Uk. 21-22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Sarufi; Aina za nomino: Nomino za makundi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Kuchagua nomino za makundi katika orodha ya maneno iliyoandikwa ubaoni.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Kutaja majina ya vitu vinavyopatikana katika mazingira yao.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matumizi ya nomino za makundi.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aweze, kuchagua nomino za makundi katika orodha ya maneno iliyoandikwa ubaoni.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kutaja majina ya vitu vinavyopatikana katika mazingira yao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ni vitu gani unavyojua ambavyo vinapatikana katika mafungu au vikundi katika mazingira yako?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23-24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Sarufi; Aina za nomino: Nomino za makundi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nomino za makundi katika sentensi.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C4795">
              <w:rPr>
                <w:rFonts w:ascii="Times New Roman" w:hAnsi="Times New Roman"/>
                <w:sz w:val="24"/>
              </w:rPr>
              <w:t>Kuandika aya moja kuhusu lishe bora akitumia angalau nomino mbili za makundi.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matumizi ya nomino za makundi.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kutambua nomino za makundi katika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kuandika aya moja kuhusu lishe bora akitumia angalau nomino mbili za makundi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Nomino za makundi ni gani?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24-25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E43B28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Nomino za dhahania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Kuchagua nomino za dhahania kati ya nomino zilizo katika kapu la maneno.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Kutunga sentensi akitumia nomino dhahania.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kutumia nomino za dhahania.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kuchagua nomino za dhahania kati ya nomino zilizo katika kapu la maneno.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kutunga sentensi akitumia nomino dhahania.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Ni nomino gani zinazotaja hali au vitu vya kufikirika tu?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25-27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Lishe Bora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Nomino za dhahania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nomino za dhahania katika sentensi.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Kuandika aya moja kuhusu lishe bora akitumia nomino za dhahania.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matumizi ya nomino za dhahania.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kutambua nomino za dhahania katika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kuandika aya moja kuhusu lishe bora akitumia nomino za dhahania.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umegundua nini kuhusu nomino hizo ukirejelea uwezekano kuonekana kwa macho au kushikika kwa mikono?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27-28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Kusikiliza na kuzungumza; Tanzu za fasihi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maana ya fasihi.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Kutaja sifa za tanzu za fasihi.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Kusoma hadithi iliyopo katika kitabu cha mwanafunzi.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Kufurahia kusoma hadithi zinazohusu fasihi.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kueleza maana ya fasihi.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kutaja sifa za tanzu za fasihi.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kusoma hadithi iliyopo katika kitabu cha mwanafunzi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umewahi kusimuliwa hadithi gani?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29-31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Tanzu za fasihi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Kutaja aina za tungo za fasihi simulizi na fasihi andishi katika matini.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Kuigiza mazungumzo kati ya Ngamia na Ng’ombe.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 xml:space="preserve">Kutaja tungo za fasihi kutoka kwenye mazungumzo ambayo </w:t>
            </w:r>
            <w:r w:rsidRPr="008C4795">
              <w:rPr>
                <w:rFonts w:ascii="Times New Roman" w:hAnsi="Times New Roman"/>
                <w:sz w:val="24"/>
              </w:rPr>
              <w:lastRenderedPageBreak/>
              <w:t>mmeyaigiza.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tanzu za fasihi.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Mwanafunzi kutaja aina za tungo za fasihi simulizi na fasihi andishi katika matini.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wawiliwawili au katika vikundi, wanafunzi waweze Kuigiza mazungumzo kati ya Ngamia na Ng’ombe.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Wanafunzi waweze kutaja tungo za fasihi kutoka </w:t>
            </w:r>
            <w:r w:rsidRPr="008C4795">
              <w:lastRenderedPageBreak/>
              <w:t>kwenye mazungumzo ambayo mmeyaigiza.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Je, umewahi kusoma tungo gani?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 xml:space="preserve">KLB; Top Scholar; Kiswahili Kitabu cha Mwanafunzi </w:t>
            </w:r>
            <w:r w:rsidRPr="008C4795">
              <w:rPr>
                <w:b/>
                <w:u w:val="single"/>
              </w:rPr>
              <w:lastRenderedPageBreak/>
              <w:t>Gredi ya 7, Uk. 32-34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E43B28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lastRenderedPageBreak/>
              <w:t>7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Kusoma; Kusoma kwa kina- Novela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Kutumia kamusi au mtandao kutafuta maana ya novela.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kuhusu kitabu kilichoandikwa katika kitabu cha mwanafunzi.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kusoma novela.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kutumia kamusi au mtandao kutafuta maana ya novela.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kueleza kuhusu kitabu kilichoandikwa katika kitabu cha mwanafunzi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Unafurahia kusoma vitabu gani vya hadithi?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35-37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 kwa kina- Novela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Kusoma sehemu ya novela iliyoteuliwa na mwalimu.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Kujadiliana sifa za novela.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Kufurahia kusoma novela.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 sehemu ya novela iliyoteuliwa na mwalimu aweze kusoma.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wakiwa katika vikundi waweze kujadiliana sifa za novela.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Sifa za novela ni gani?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36-37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Kuandika; Insha za kubuni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Kujadili mada mbalimbali za kuandika insha ya kubuni kuhusu wanyama.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ujumbe wa insha yao itakuwa upi.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insha za kubuni.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kujadiliana mada mbalimbali za kuandika insha ya kubuni kuhusu wanyama.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kueleza ujumbe wa insha yao itakuwa upi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Ni kisa gani unachoweza kuandika insha ya kubuni?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</w:pPr>
            <w:r w:rsidRPr="008C4795">
              <w:rPr>
                <w:b/>
                <w:u w:val="single"/>
              </w:rPr>
              <w:t>KLB; Top Scholar; Kiswahili Kitabu cha Mwanafunzi Gredi ya 7, Uk. 37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Kuandika; Insha za kubuni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Kuandika vidokezo vya insha ya kubuni aliyoichagua.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Kuandika insha ya kubuni.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kuandika insha za kubuni.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kuandika vidokezo vya insha ya kubuni aliyoichagua.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kuandika insha ya kubuni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Unaweza kuandika vidokezo gani kuhusu kisa ulichotambua?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38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E43B28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Sarufi; Aina za nomino: Nomino za wingi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nomino za wingi katika kapu maneno.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Kuandika nomino za wingi za vitu vinavyopatikana shuleni au nyumbani.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nomino za wingi.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kutambua nomino za wingi katika kapu maneno.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Mwanafunzi nomino za wingi za vitu vinavyopatikana shuleni au nyumbani i aweze kuandika 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Ni vitu gani unavyojua ambavyo hupatikana katika wingi tu?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38-39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nomino: Nomino za wingi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Kutunga sentensi akitumia nomino za wingi.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Kutumia nomino za wingi kuandika aya ya maneno hamsini kuhusu uhuru wa wanyama.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kutumia nomino za wingi.</w:t>
            </w:r>
          </w:p>
          <w:p w:rsidR="00D94DC3" w:rsidRPr="008C4795" w:rsidRDefault="00D94DC3" w:rsidP="00B558E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kutunga sentensi akitumia nomino za wingi.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kutumia  nomino za wingi kuandika aya ya maneno hamsini kuhusu uhuru wa wanyama.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Unatumia vipi nomino za wingi?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3F07E2" w:rsidP="00B558EC">
            <w:pPr>
              <w:spacing w:after="0" w:line="240" w:lineRule="auto"/>
            </w:pPr>
            <w:r w:rsidRPr="008C4795">
              <w:rPr>
                <w:b/>
                <w:u w:val="single"/>
              </w:rPr>
              <w:t>KLB; Top Scholar; Kiswahili Kitabu cha Mwanafunzi Gredi ya 7, Uk. 39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</w:t>
            </w:r>
            <w:r w:rsidRPr="008C4795">
              <w:lastRenderedPageBreak/>
              <w:t>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Nomino za vitenzi-jina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lastRenderedPageBreak/>
              <w:t>Kutaja nomino za vitenzi jina katika matini.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Kusoma kifungu, ‘Shime tulinde mazingira’ kisha kutambua nomino za vitenzi-jina.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Kuonea fahari nomino za vitenzi-jina.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Mwanafunzi aweze kutaja nomino za vitenzi jina katika matini.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kusoma kifungu, ‘Shime tulinde mazingira’ kisha kutambua nomino za vitenzi-jina.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 xml:space="preserve">Unafikiria nomino za vitenzi jina ni </w:t>
            </w:r>
            <w:r w:rsidRPr="008C4795">
              <w:lastRenderedPageBreak/>
              <w:t>gani?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39-41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Kujibu </w:t>
            </w:r>
            <w:r w:rsidRPr="008C4795">
              <w:lastRenderedPageBreak/>
              <w:t>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Uhuru wa Wanyama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Nomino za vitenzi-jina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Kutunga sentensi akitumia nomino za vitenzi-jina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Kutumia nomino za vitenzi-jina kuandika aya ya maneno.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kutumia nomino za vitenzi-jina.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kutunga sentensi akitumia nomino za vitenzi-jina.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kutumia nomino za vitenzi-jina kuandika aya ya maneno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Unatumia vipi nomino za vitenzi-jina?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KLB; Top Scholar; Kiswahili Kitabu cha Mwanafunzi Gredi ya 7, Uk. 41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E43B28" w:rsidRPr="008C4795" w:rsidTr="003C086A">
        <w:tc>
          <w:tcPr>
            <w:tcW w:w="540" w:type="dxa"/>
            <w:shd w:val="clear" w:color="auto" w:fill="auto"/>
          </w:tcPr>
          <w:p w:rsidR="00E43B28" w:rsidRPr="008C4795" w:rsidRDefault="00E43B28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9</w:t>
            </w:r>
          </w:p>
        </w:tc>
        <w:tc>
          <w:tcPr>
            <w:tcW w:w="15143" w:type="dxa"/>
            <w:gridSpan w:val="9"/>
            <w:shd w:val="clear" w:color="auto" w:fill="auto"/>
          </w:tcPr>
          <w:p w:rsidR="00E43B28" w:rsidRPr="008C4795" w:rsidRDefault="00E43B28" w:rsidP="00E43B28">
            <w:pPr>
              <w:spacing w:after="0" w:line="240" w:lineRule="auto"/>
              <w:jc w:val="center"/>
              <w:rPr>
                <w:b/>
              </w:rPr>
            </w:pPr>
            <w:r w:rsidRPr="008C4795">
              <w:rPr>
                <w:b/>
              </w:rPr>
              <w:t xml:space="preserve">HALF TERM BREAK  </w:t>
            </w: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Kusikiliza na kuzungumza; Nyimbo za watoto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Kutaja nyimbo za watoto anazozijua katika jamii yake.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Kusikiliza wimbo ufuatao ukiimbwa na mwalimu.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kuimba nyimbo za watoto.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kutaja nyimbo za watoto anazozijua katika jamii yake.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kusikiliza wimbo ufuatao ukiimbwa na mwalimu.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ni nyimbo gani za watoto unazozijua katika jamii yako?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43-44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Nyimbo za watoto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Kutaja sifa za nyimbo za watoto.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Kujadili namna ya kuwasilisha nyimbo za watoto.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Kuimba nyimbo moja ya watoto.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Kufurahia kuimba nyimbo za watoto.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kutaja sifa za nyimbo za watoto.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wakiwa katika vikundi kujadili namna ya kuwasilisha nyimbo za watoto.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kuimba nyimbo moja ya watoto.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Unapoimba nyimbo za watoto, unazingatia mambo gani ili mtoto atulie au kulala?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44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Nyimbo za bembelezi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Kutaja nyimbo unazozijua katika jamii yao ambazo huimbwa kumbembeleza mtoto.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Kusikiliza wimbo ufuatao ukiimbwa na mwalimu.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  <w:szCs w:val="24"/>
              </w:rPr>
              <w:t>Kuchangamkia kuimba nyimbo bembelezi.</w:t>
            </w:r>
          </w:p>
          <w:p w:rsidR="00D94DC3" w:rsidRPr="008C4795" w:rsidRDefault="00D94DC3" w:rsidP="00B558E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kutaja nyimbo unazozijua katika jamii yao ambazo huimbwa kumbembeleza mtoto.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kusikiliza wimbo ufuatao ukiimbwa na mwalimu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Je, ni nyimbo gani unazozijua katika jamii yako ambazo huimbwa kumbembeleza mtoto?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3F07E2" w:rsidRPr="008C4795" w:rsidRDefault="003F07E2" w:rsidP="003F07E2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44-45</w:t>
            </w:r>
          </w:p>
          <w:p w:rsidR="003F07E2" w:rsidRPr="008C4795" w:rsidRDefault="003F07E2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Nyimbo za bembelezi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sifa za bembelezi.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Kujadili mtindo ya uwasilishaji wa bembelezi.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C4795">
              <w:rPr>
                <w:rFonts w:ascii="Times New Roman" w:hAnsi="Times New Roman"/>
                <w:sz w:val="24"/>
              </w:rPr>
              <w:t>Kuimba nyimbo moja bembelezi.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Kufurahia kuimba nyimbo bembelezi.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kueleza sifa za bembelezi.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Wakiwa katika vikundi, waweze kujadiliana mtindo ya uwasilishaji wa bembelezi.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kuimba nyimbo moja bembelezi.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Unapoimba bembelezi, unazingatia mambo gani ili mtoto atulie au kulala?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Chati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45-46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Kusoma; Kusoma kwa ufasaha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 xml:space="preserve">Kusoma kifungu </w:t>
            </w:r>
            <w:r w:rsidRPr="008C4795">
              <w:rPr>
                <w:rFonts w:ascii="Times New Roman" w:hAnsi="Times New Roman"/>
                <w:sz w:val="24"/>
              </w:rPr>
              <w:lastRenderedPageBreak/>
              <w:t>katika kitabu cha mwanafunzi.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Kuhesabu idadi ya maneno katika kifungu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Kufurahia kusoma kifungu katika kitabu cha mwanafunzi.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Wakiwa wawiliwawili, wanafunzi waweze kusoma kifungu katika kitabu cha mwanafunzi.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Wanafunzi waweze kuhesabu idadi ya maneno katika kifungu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 xml:space="preserve">Unazingatia nini ili kusoma makala kwa </w:t>
            </w:r>
            <w:r w:rsidRPr="008C4795">
              <w:lastRenderedPageBreak/>
              <w:t>ufasaha?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3F07E2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lastRenderedPageBreak/>
              <w:t>KLB; Top Scholar; Kiswahili Kitabu cha Mwanafunzi Gredi ya 7, Uk. 46-47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lastRenderedPageBreak/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Kusoma kwa ufasaha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Kusikiliza mwanahabari akitangaza taarifa.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Mwigiza mtangazaji huyo mbele ya wenzake darasani.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Kufurahia kuigiza watangazaji.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kusikiliza mwanahabari akitangaza taarifa.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 xml:space="preserve">Mwanafunzi kumwigiza mtangazaji huyo mbele ya wenzake darasani 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Unazingatia nini ili kusoma makala kwa ufasaha?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E43B28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47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Kuandika; Insha za kubuni- Masimulizi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Kusoma insha ya masimulizi iliyopo katika kitabu cha mwanafunzi, ‘Mvumilivu hula mbivu’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umuhimu wa lugha ya kiubunifu katika insha za masimulizi.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Kuchangamkia kuandika insha za masimulizi.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kusoma insha ya masimulizi iliyopo katika kitabu cha mwanafunzi, ‘Mvumilivu hula mbivu’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kueleza umuhimu wa lugha ya kiubunifu katika insha za masimulizi.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Unazingatia mambo gani unapoandika insha ya masimulizi?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D94DC3" w:rsidRPr="008C4795" w:rsidRDefault="00E43B28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48-49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Insha za kubuni- Masimulizi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Kueleza umuhimu wa wahusika na mandhari katika insha za masimulizi.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Kuandika insha ya masimulizi kwa kuzingatia lugha, wahusika na mandhari.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hAnsi="Times New Roman"/>
                <w:sz w:val="24"/>
              </w:rPr>
              <w:t>Kufurahia kuandika insha za masimulizi.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kueleza umuhimu wa wahusika na mandhari katika insha za masimulizi.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kuandika insha ya masimulizi kwa kuzingatia lugha, wahusika na mandhari.</w:t>
            </w: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Insha ya masimulizi inahusu nini?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Vifaa vya kidijitali</w:t>
            </w:r>
          </w:p>
          <w:p w:rsidR="00E43B28" w:rsidRPr="008C4795" w:rsidRDefault="00E43B28" w:rsidP="00E43B28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49-50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Sarufi; Nyakati: Wakati uliopo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8C4795">
              <w:rPr>
                <w:rFonts w:ascii="Times New Roman" w:eastAsia="Batang" w:hAnsi="Times New Roman"/>
                <w:sz w:val="24"/>
              </w:rPr>
              <w:t>Kutambua vitenzi vilivyo katika wakati uliopo.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8C4795">
              <w:rPr>
                <w:rFonts w:ascii="Times New Roman" w:eastAsia="Batang" w:hAnsi="Times New Roman"/>
                <w:sz w:val="24"/>
              </w:rPr>
              <w:t>Kutumia wakati uliopo katika sentensi.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eastAsia="Batang" w:hAnsi="Times New Roman"/>
                <w:sz w:val="24"/>
              </w:rPr>
              <w:t>Kuchangamkia matumizi ya wakati uliopo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kutambua vitenzi vilivyo katika wakati uliopo.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kutumia wakati uliopo katika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Kwa nini tunatumia nyakati mbalimbali katika mawasiliano?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Kapu maneno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Mabango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E43B28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50-51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Wakati uliopita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8C4795">
              <w:rPr>
                <w:rFonts w:ascii="Times New Roman" w:eastAsia="Batang" w:hAnsi="Times New Roman"/>
                <w:sz w:val="24"/>
                <w:szCs w:val="24"/>
              </w:rPr>
              <w:t>Kutambua vitenzi vilivyo katika wakati uliopita.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8C4795">
              <w:rPr>
                <w:rFonts w:ascii="Times New Roman" w:eastAsia="Batang" w:hAnsi="Times New Roman"/>
                <w:sz w:val="24"/>
                <w:szCs w:val="24"/>
              </w:rPr>
              <w:t>Kutumia wakati uliopita katika sentensi.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eastAsia="Batang" w:hAnsi="Times New Roman"/>
                <w:sz w:val="24"/>
                <w:szCs w:val="24"/>
              </w:rPr>
              <w:t>Kuchangamkia matumizi ya wakati uliopita.</w:t>
            </w: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kutambua vitenzi vilivyo katika wakati uliopita.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kutumia wakati uliopita katika sentensi.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Ni kipande gani cha neno kinachowakilisha wakati?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D94DC3" w:rsidRPr="008C4795" w:rsidRDefault="00E43B28" w:rsidP="00B558EC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51-52</w:t>
            </w: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D94DC3" w:rsidRPr="008C4795" w:rsidTr="003F07E2">
        <w:tc>
          <w:tcPr>
            <w:tcW w:w="54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Aina za Maliasili</w:t>
            </w:r>
          </w:p>
        </w:tc>
        <w:tc>
          <w:tcPr>
            <w:tcW w:w="126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Wakati ujao</w:t>
            </w:r>
          </w:p>
        </w:tc>
        <w:tc>
          <w:tcPr>
            <w:tcW w:w="315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Kufikia mwisho wa kipindi, mwanafunzi aweze: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Kutambua vitenzi kwenye kifungu katika wakati ujao.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795">
              <w:rPr>
                <w:rFonts w:ascii="Times New Roman" w:hAnsi="Times New Roman"/>
                <w:sz w:val="24"/>
              </w:rPr>
              <w:t>Kutumia vitenzi ili kuunda sentensi kuonyesha wakati ujao.</w:t>
            </w:r>
          </w:p>
          <w:p w:rsidR="00D94DC3" w:rsidRPr="008C4795" w:rsidRDefault="00D94DC3" w:rsidP="00B558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8C4795">
              <w:rPr>
                <w:rFonts w:ascii="Times New Roman" w:eastAsia="Batang" w:hAnsi="Times New Roman"/>
                <w:sz w:val="24"/>
              </w:rPr>
              <w:t>Kuchangamkia matumizi ya wakati ujao.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aweze kutambua vitenzi kwenye kifungu katika wakati ujao.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Mwanafunzi kutumia vitenzi ili kuunda sentensi kuonyesha wakati ujao.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Unatumia vipi wakati ujao?</w:t>
            </w:r>
          </w:p>
        </w:tc>
        <w:tc>
          <w:tcPr>
            <w:tcW w:w="1823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Kamusi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Majarida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Michoro na picha</w:t>
            </w:r>
          </w:p>
          <w:p w:rsidR="00E43B28" w:rsidRPr="008C4795" w:rsidRDefault="00E43B28" w:rsidP="00E43B28">
            <w:pPr>
              <w:spacing w:after="0" w:line="240" w:lineRule="auto"/>
              <w:rPr>
                <w:b/>
                <w:u w:val="single"/>
              </w:rPr>
            </w:pPr>
            <w:r w:rsidRPr="008C4795">
              <w:rPr>
                <w:b/>
                <w:u w:val="single"/>
              </w:rPr>
              <w:t>KLB; Top Scholar; Kiswahili Kitabu cha Mwanafunzi Gredi ya 7, Uk. 52-54</w:t>
            </w:r>
          </w:p>
          <w:p w:rsidR="00D94DC3" w:rsidRPr="008C4795" w:rsidRDefault="00D94DC3" w:rsidP="00B558E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  <w:r w:rsidRPr="008C4795">
              <w:t>Kutunga sentensi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Kujibu maswali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Kujaza pengo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Kuandika tungo</w:t>
            </w:r>
          </w:p>
          <w:p w:rsidR="00D94DC3" w:rsidRPr="008C4795" w:rsidRDefault="00D94DC3" w:rsidP="00B558EC">
            <w:pPr>
              <w:spacing w:after="0" w:line="240" w:lineRule="auto"/>
            </w:pPr>
            <w:r w:rsidRPr="008C4795">
              <w:t>Kazi mradi</w:t>
            </w:r>
          </w:p>
        </w:tc>
        <w:tc>
          <w:tcPr>
            <w:tcW w:w="1080" w:type="dxa"/>
            <w:shd w:val="clear" w:color="auto" w:fill="auto"/>
          </w:tcPr>
          <w:p w:rsidR="00D94DC3" w:rsidRPr="008C4795" w:rsidRDefault="00D94DC3" w:rsidP="00B558EC">
            <w:pPr>
              <w:spacing w:after="0" w:line="240" w:lineRule="auto"/>
            </w:pPr>
          </w:p>
        </w:tc>
      </w:tr>
      <w:tr w:rsidR="00E43B28" w:rsidRPr="008C4795" w:rsidTr="007D5552">
        <w:tc>
          <w:tcPr>
            <w:tcW w:w="540" w:type="dxa"/>
            <w:shd w:val="clear" w:color="auto" w:fill="auto"/>
          </w:tcPr>
          <w:p w:rsidR="00E43B28" w:rsidRPr="008C4795" w:rsidRDefault="00E43B28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lastRenderedPageBreak/>
              <w:t>4</w:t>
            </w:r>
          </w:p>
        </w:tc>
        <w:tc>
          <w:tcPr>
            <w:tcW w:w="15143" w:type="dxa"/>
            <w:gridSpan w:val="9"/>
            <w:shd w:val="clear" w:color="auto" w:fill="auto"/>
          </w:tcPr>
          <w:p w:rsidR="00E43B28" w:rsidRPr="008C4795" w:rsidRDefault="00E43B28" w:rsidP="00E43B28">
            <w:pPr>
              <w:spacing w:after="0" w:line="240" w:lineRule="auto"/>
              <w:jc w:val="center"/>
            </w:pPr>
            <w:r w:rsidRPr="008C4795">
              <w:rPr>
                <w:b/>
              </w:rPr>
              <w:t>MARUDIO</w:t>
            </w:r>
          </w:p>
        </w:tc>
      </w:tr>
      <w:tr w:rsidR="00E43B28" w:rsidRPr="008C4795" w:rsidTr="00D743EA">
        <w:tc>
          <w:tcPr>
            <w:tcW w:w="540" w:type="dxa"/>
            <w:shd w:val="clear" w:color="auto" w:fill="auto"/>
          </w:tcPr>
          <w:p w:rsidR="00E43B28" w:rsidRPr="008C4795" w:rsidRDefault="00E43B28" w:rsidP="00B558EC">
            <w:pPr>
              <w:spacing w:after="0" w:line="240" w:lineRule="auto"/>
              <w:rPr>
                <w:b/>
              </w:rPr>
            </w:pPr>
            <w:r w:rsidRPr="008C4795">
              <w:rPr>
                <w:b/>
              </w:rPr>
              <w:t>13</w:t>
            </w:r>
          </w:p>
        </w:tc>
        <w:tc>
          <w:tcPr>
            <w:tcW w:w="15143" w:type="dxa"/>
            <w:gridSpan w:val="9"/>
            <w:shd w:val="clear" w:color="auto" w:fill="auto"/>
          </w:tcPr>
          <w:p w:rsidR="00E43B28" w:rsidRPr="008C4795" w:rsidRDefault="00E43B28" w:rsidP="00E43B28">
            <w:pPr>
              <w:spacing w:after="0" w:line="240" w:lineRule="auto"/>
              <w:jc w:val="center"/>
            </w:pPr>
            <w:r w:rsidRPr="008C4795">
              <w:rPr>
                <w:b/>
              </w:rPr>
              <w:t>END TERM ASSESSMENT AND CLOSSING</w:t>
            </w:r>
          </w:p>
        </w:tc>
      </w:tr>
    </w:tbl>
    <w:p w:rsidR="00D94DC3" w:rsidRDefault="00D94DC3" w:rsidP="00D94DC3"/>
    <w:p w:rsidR="00FF1BBE" w:rsidRDefault="008C4795"/>
    <w:sectPr w:rsidR="00FF1BBE" w:rsidSect="00D94DC3">
      <w:pgSz w:w="15840" w:h="24480" w:code="3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72"/>
    <w:multiLevelType w:val="hybridMultilevel"/>
    <w:tmpl w:val="A0C8C0CC"/>
    <w:lvl w:ilvl="0" w:tplc="A2843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E52"/>
    <w:multiLevelType w:val="hybridMultilevel"/>
    <w:tmpl w:val="3E8264DE"/>
    <w:lvl w:ilvl="0" w:tplc="0E9E311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33DC7"/>
    <w:multiLevelType w:val="hybridMultilevel"/>
    <w:tmpl w:val="564AEFDE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3A28"/>
    <w:multiLevelType w:val="hybridMultilevel"/>
    <w:tmpl w:val="3A2E878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456"/>
    <w:multiLevelType w:val="hybridMultilevel"/>
    <w:tmpl w:val="3A2E878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0AC"/>
    <w:multiLevelType w:val="hybridMultilevel"/>
    <w:tmpl w:val="93EC298C"/>
    <w:lvl w:ilvl="0" w:tplc="3252F682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A3E51"/>
    <w:multiLevelType w:val="hybridMultilevel"/>
    <w:tmpl w:val="C65A146A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0AE6"/>
    <w:multiLevelType w:val="hybridMultilevel"/>
    <w:tmpl w:val="716CCB8A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C7465"/>
    <w:multiLevelType w:val="hybridMultilevel"/>
    <w:tmpl w:val="0844649A"/>
    <w:lvl w:ilvl="0" w:tplc="00B0CEF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03726"/>
    <w:multiLevelType w:val="hybridMultilevel"/>
    <w:tmpl w:val="D9FE7900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C103E"/>
    <w:multiLevelType w:val="hybridMultilevel"/>
    <w:tmpl w:val="92CE8F72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56CF"/>
    <w:multiLevelType w:val="hybridMultilevel"/>
    <w:tmpl w:val="2F40287E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178F5"/>
    <w:multiLevelType w:val="hybridMultilevel"/>
    <w:tmpl w:val="4FACE782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53BEE"/>
    <w:multiLevelType w:val="hybridMultilevel"/>
    <w:tmpl w:val="A16E8A0E"/>
    <w:lvl w:ilvl="0" w:tplc="CA12D09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2724"/>
    <w:multiLevelType w:val="hybridMultilevel"/>
    <w:tmpl w:val="A7A04F08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374F5"/>
    <w:multiLevelType w:val="hybridMultilevel"/>
    <w:tmpl w:val="A01CFA40"/>
    <w:lvl w:ilvl="0" w:tplc="1B40A83E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1316B"/>
    <w:multiLevelType w:val="hybridMultilevel"/>
    <w:tmpl w:val="1CD46D3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7B"/>
    <w:multiLevelType w:val="hybridMultilevel"/>
    <w:tmpl w:val="A0DED822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07C1"/>
    <w:multiLevelType w:val="hybridMultilevel"/>
    <w:tmpl w:val="390E170C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F97"/>
    <w:multiLevelType w:val="hybridMultilevel"/>
    <w:tmpl w:val="EAE8622A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6622"/>
    <w:multiLevelType w:val="hybridMultilevel"/>
    <w:tmpl w:val="F6EC52D8"/>
    <w:lvl w:ilvl="0" w:tplc="BF8290DC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A7091"/>
    <w:multiLevelType w:val="hybridMultilevel"/>
    <w:tmpl w:val="C706C3D0"/>
    <w:lvl w:ilvl="0" w:tplc="9912AE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5E59"/>
    <w:multiLevelType w:val="hybridMultilevel"/>
    <w:tmpl w:val="A30A47A6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302C0"/>
    <w:multiLevelType w:val="hybridMultilevel"/>
    <w:tmpl w:val="626E81C4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3ECD"/>
    <w:multiLevelType w:val="hybridMultilevel"/>
    <w:tmpl w:val="DC043F2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12D"/>
    <w:multiLevelType w:val="hybridMultilevel"/>
    <w:tmpl w:val="3A2E878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574A1"/>
    <w:multiLevelType w:val="hybridMultilevel"/>
    <w:tmpl w:val="C4EAB7D8"/>
    <w:lvl w:ilvl="0" w:tplc="51FC8B90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9906E8"/>
    <w:multiLevelType w:val="hybridMultilevel"/>
    <w:tmpl w:val="E2FA4FA0"/>
    <w:lvl w:ilvl="0" w:tplc="14C891F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01F3C"/>
    <w:multiLevelType w:val="hybridMultilevel"/>
    <w:tmpl w:val="A3F0A86C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D3C34"/>
    <w:multiLevelType w:val="hybridMultilevel"/>
    <w:tmpl w:val="D340E70C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7C5350"/>
    <w:multiLevelType w:val="hybridMultilevel"/>
    <w:tmpl w:val="F8D8349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B1C89"/>
    <w:multiLevelType w:val="hybridMultilevel"/>
    <w:tmpl w:val="BF164086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741BB"/>
    <w:multiLevelType w:val="hybridMultilevel"/>
    <w:tmpl w:val="D6809FFE"/>
    <w:lvl w:ilvl="0" w:tplc="A28434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C4207"/>
    <w:multiLevelType w:val="hybridMultilevel"/>
    <w:tmpl w:val="898E9C34"/>
    <w:lvl w:ilvl="0" w:tplc="CA12D09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A016CA"/>
    <w:multiLevelType w:val="hybridMultilevel"/>
    <w:tmpl w:val="F498EEBA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C1245"/>
    <w:multiLevelType w:val="hybridMultilevel"/>
    <w:tmpl w:val="327E91A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2023D"/>
    <w:multiLevelType w:val="hybridMultilevel"/>
    <w:tmpl w:val="0E74E8FE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25A5A"/>
    <w:multiLevelType w:val="hybridMultilevel"/>
    <w:tmpl w:val="F4F4D43C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758E2"/>
    <w:multiLevelType w:val="hybridMultilevel"/>
    <w:tmpl w:val="B0C60A18"/>
    <w:lvl w:ilvl="0" w:tplc="C04CC986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B7EF5"/>
    <w:multiLevelType w:val="hybridMultilevel"/>
    <w:tmpl w:val="A5622AD8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A70"/>
    <w:multiLevelType w:val="hybridMultilevel"/>
    <w:tmpl w:val="25EAF534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09EC"/>
    <w:multiLevelType w:val="hybridMultilevel"/>
    <w:tmpl w:val="8A765DB4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5FCD"/>
    <w:multiLevelType w:val="hybridMultilevel"/>
    <w:tmpl w:val="1ADCB88A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E66F8"/>
    <w:multiLevelType w:val="hybridMultilevel"/>
    <w:tmpl w:val="68FCF6EE"/>
    <w:lvl w:ilvl="0" w:tplc="A28434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F4AC8"/>
    <w:multiLevelType w:val="hybridMultilevel"/>
    <w:tmpl w:val="4CCA3570"/>
    <w:lvl w:ilvl="0" w:tplc="7AA81E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F81A64"/>
    <w:multiLevelType w:val="hybridMultilevel"/>
    <w:tmpl w:val="352A0470"/>
    <w:lvl w:ilvl="0" w:tplc="7AA81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38"/>
  </w:num>
  <w:num w:numId="5">
    <w:abstractNumId w:val="20"/>
  </w:num>
  <w:num w:numId="6">
    <w:abstractNumId w:val="21"/>
  </w:num>
  <w:num w:numId="7">
    <w:abstractNumId w:val="1"/>
  </w:num>
  <w:num w:numId="8">
    <w:abstractNumId w:val="27"/>
  </w:num>
  <w:num w:numId="9">
    <w:abstractNumId w:val="8"/>
  </w:num>
  <w:num w:numId="10">
    <w:abstractNumId w:val="37"/>
  </w:num>
  <w:num w:numId="11">
    <w:abstractNumId w:val="31"/>
  </w:num>
  <w:num w:numId="12">
    <w:abstractNumId w:val="22"/>
  </w:num>
  <w:num w:numId="13">
    <w:abstractNumId w:val="34"/>
  </w:num>
  <w:num w:numId="14">
    <w:abstractNumId w:val="41"/>
  </w:num>
  <w:num w:numId="15">
    <w:abstractNumId w:val="9"/>
  </w:num>
  <w:num w:numId="16">
    <w:abstractNumId w:val="45"/>
  </w:num>
  <w:num w:numId="17">
    <w:abstractNumId w:val="36"/>
  </w:num>
  <w:num w:numId="18">
    <w:abstractNumId w:val="29"/>
  </w:num>
  <w:num w:numId="19">
    <w:abstractNumId w:val="23"/>
  </w:num>
  <w:num w:numId="20">
    <w:abstractNumId w:val="7"/>
  </w:num>
  <w:num w:numId="21">
    <w:abstractNumId w:val="44"/>
  </w:num>
  <w:num w:numId="22">
    <w:abstractNumId w:val="11"/>
  </w:num>
  <w:num w:numId="23">
    <w:abstractNumId w:val="14"/>
  </w:num>
  <w:num w:numId="24">
    <w:abstractNumId w:val="28"/>
  </w:num>
  <w:num w:numId="25">
    <w:abstractNumId w:val="35"/>
  </w:num>
  <w:num w:numId="26">
    <w:abstractNumId w:val="24"/>
  </w:num>
  <w:num w:numId="27">
    <w:abstractNumId w:val="40"/>
  </w:num>
  <w:num w:numId="28">
    <w:abstractNumId w:val="16"/>
  </w:num>
  <w:num w:numId="29">
    <w:abstractNumId w:val="17"/>
  </w:num>
  <w:num w:numId="30">
    <w:abstractNumId w:val="39"/>
  </w:num>
  <w:num w:numId="31">
    <w:abstractNumId w:val="42"/>
  </w:num>
  <w:num w:numId="32">
    <w:abstractNumId w:val="19"/>
  </w:num>
  <w:num w:numId="33">
    <w:abstractNumId w:val="6"/>
  </w:num>
  <w:num w:numId="34">
    <w:abstractNumId w:val="2"/>
  </w:num>
  <w:num w:numId="35">
    <w:abstractNumId w:val="10"/>
  </w:num>
  <w:num w:numId="36">
    <w:abstractNumId w:val="12"/>
  </w:num>
  <w:num w:numId="37">
    <w:abstractNumId w:val="30"/>
  </w:num>
  <w:num w:numId="38">
    <w:abstractNumId w:val="33"/>
  </w:num>
  <w:num w:numId="39">
    <w:abstractNumId w:val="18"/>
  </w:num>
  <w:num w:numId="40">
    <w:abstractNumId w:val="13"/>
  </w:num>
  <w:num w:numId="41">
    <w:abstractNumId w:val="4"/>
  </w:num>
  <w:num w:numId="42">
    <w:abstractNumId w:val="25"/>
  </w:num>
  <w:num w:numId="43">
    <w:abstractNumId w:val="3"/>
  </w:num>
  <w:num w:numId="44">
    <w:abstractNumId w:val="43"/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3"/>
    <w:rsid w:val="003F07E2"/>
    <w:rsid w:val="00492B54"/>
    <w:rsid w:val="00524CD5"/>
    <w:rsid w:val="008C4795"/>
    <w:rsid w:val="00926874"/>
    <w:rsid w:val="00D94DC3"/>
    <w:rsid w:val="00E2703B"/>
    <w:rsid w:val="00E43B28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DAB9"/>
  <w15:docId w15:val="{666B7EF8-4DB4-435F-998B-A4133E1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C3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D94DC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94DC3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3</cp:revision>
  <dcterms:created xsi:type="dcterms:W3CDTF">2023-01-10T16:03:00Z</dcterms:created>
  <dcterms:modified xsi:type="dcterms:W3CDTF">2023-11-08T20:01:00Z</dcterms:modified>
</cp:coreProperties>
</file>