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4" w:rsidRPr="0040186E" w:rsidRDefault="00FD23F0" w:rsidP="0034144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186E">
        <w:rPr>
          <w:rFonts w:ascii="Times New Roman" w:hAnsi="Times New Roman" w:cs="Times New Roman"/>
          <w:b/>
          <w:sz w:val="44"/>
          <w:szCs w:val="44"/>
        </w:rPr>
        <w:t xml:space="preserve">CHOGORIA - MURUGI </w:t>
      </w:r>
      <w:r w:rsidR="0089481F" w:rsidRPr="0040186E">
        <w:rPr>
          <w:rFonts w:ascii="Times New Roman" w:hAnsi="Times New Roman" w:cs="Times New Roman"/>
          <w:b/>
          <w:sz w:val="44"/>
          <w:szCs w:val="44"/>
        </w:rPr>
        <w:t xml:space="preserve">PRE – MOCK </w:t>
      </w:r>
    </w:p>
    <w:p w:rsidR="00341444" w:rsidRDefault="00341444" w:rsidP="003414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B6" w:rsidRDefault="0089481F" w:rsidP="003414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44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FD23F0" w:rsidRPr="00341444">
        <w:rPr>
          <w:rFonts w:ascii="Times New Roman" w:hAnsi="Times New Roman" w:cs="Times New Roman"/>
          <w:b/>
          <w:sz w:val="28"/>
          <w:szCs w:val="28"/>
        </w:rPr>
        <w:t>END OF TERM 1 EXAM</w:t>
      </w:r>
    </w:p>
    <w:p w:rsidR="00E758BE" w:rsidRPr="00341444" w:rsidRDefault="00E758BE" w:rsidP="003414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MATHEMATICS</w:t>
      </w:r>
      <w:proofErr w:type="gramEnd"/>
    </w:p>
    <w:p w:rsidR="00FD23F0" w:rsidRDefault="00FD23F0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3F0" w:rsidRDefault="00FD23F0" w:rsidP="00341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121/1</w:t>
      </w:r>
    </w:p>
    <w:p w:rsidR="00FD23F0" w:rsidRDefault="00FD23F0" w:rsidP="00341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</w:t>
      </w:r>
    </w:p>
    <w:p w:rsidR="00FD23F0" w:rsidRDefault="00FD23F0" w:rsidP="00341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FD23F0" w:rsidRDefault="00FD23F0" w:rsidP="00341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½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341444" w:rsidRDefault="00341444" w:rsidP="00341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…………………………………………….ADM.NO: …………….CLASS</w:t>
      </w:r>
      <w:proofErr w:type="gramStart"/>
      <w:r w:rsidRPr="00341444">
        <w:rPr>
          <w:rFonts w:ascii="Times New Roman" w:hAnsi="Times New Roman" w:cs="Times New Roman"/>
          <w:b/>
          <w:sz w:val="24"/>
          <w:szCs w:val="24"/>
        </w:rPr>
        <w:t>: ..</w:t>
      </w:r>
      <w:proofErr w:type="gramEnd"/>
      <w:r w:rsidRPr="00341444">
        <w:rPr>
          <w:rFonts w:ascii="Times New Roman" w:hAnsi="Times New Roman" w:cs="Times New Roman"/>
          <w:b/>
          <w:sz w:val="24"/>
          <w:szCs w:val="24"/>
        </w:rPr>
        <w:t>……</w:t>
      </w:r>
      <w:r w:rsidR="00341444" w:rsidRPr="00341444">
        <w:rPr>
          <w:rFonts w:ascii="Times New Roman" w:hAnsi="Times New Roman" w:cs="Times New Roman"/>
          <w:b/>
          <w:sz w:val="24"/>
          <w:szCs w:val="24"/>
        </w:rPr>
        <w:t>….</w:t>
      </w:r>
    </w:p>
    <w:p w:rsidR="00341444" w:rsidRPr="00341444" w:rsidRDefault="00341444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…………………………………DATE: …………………</w:t>
      </w:r>
      <w:r w:rsidR="00341444">
        <w:rPr>
          <w:rFonts w:ascii="Times New Roman" w:hAnsi="Times New Roman" w:cs="Times New Roman"/>
          <w:b/>
          <w:sz w:val="24"/>
          <w:szCs w:val="24"/>
        </w:rPr>
        <w:t>..</w:t>
      </w:r>
      <w:r w:rsidRPr="00341444">
        <w:rPr>
          <w:rFonts w:ascii="Times New Roman" w:hAnsi="Times New Roman" w:cs="Times New Roman"/>
          <w:b/>
          <w:sz w:val="24"/>
          <w:szCs w:val="24"/>
        </w:rPr>
        <w:t>.</w:t>
      </w:r>
    </w:p>
    <w:p w:rsidR="00FD23F0" w:rsidRDefault="00FD23F0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3F0" w:rsidRDefault="00FD23F0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END OF TERM 1 2023</w:t>
      </w: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23F0" w:rsidRPr="00341444" w:rsidRDefault="00FD23F0" w:rsidP="00FD23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144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 provided at the top of this page.</w:t>
      </w:r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sections; section 1 and section II</w:t>
      </w:r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a;; questions in section 1 and only FIVE sections in section II</w:t>
      </w:r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the steps in your calculations; giving your answers at each stage in the spaces provided below each question.</w:t>
      </w:r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may be given for correct working even if the answer is wrong.</w:t>
      </w:r>
    </w:p>
    <w:p w:rsidR="00FD23F0" w:rsidRDefault="00FD23F0" w:rsidP="00FD23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Non-programmable silent electronic calculators and KNEC mathematical tables may be used.</w:t>
      </w:r>
    </w:p>
    <w:p w:rsidR="00341444" w:rsidRDefault="00341444" w:rsidP="00341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444" w:rsidRDefault="00341444" w:rsidP="00341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3F0" w:rsidRPr="00341444" w:rsidRDefault="00FD23F0" w:rsidP="00341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For Examiners use only.</w:t>
      </w:r>
    </w:p>
    <w:p w:rsidR="00FD23F0" w:rsidRDefault="00FD23F0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3" w:type="dxa"/>
        <w:tblInd w:w="-275" w:type="dxa"/>
        <w:tblLook w:val="04A0" w:firstRow="1" w:lastRow="0" w:firstColumn="1" w:lastColumn="0" w:noHBand="0" w:noVBand="1"/>
      </w:tblPr>
      <w:tblGrid>
        <w:gridCol w:w="946"/>
        <w:gridCol w:w="601"/>
        <w:gridCol w:w="601"/>
        <w:gridCol w:w="519"/>
        <w:gridCol w:w="681"/>
        <w:gridCol w:w="681"/>
        <w:gridCol w:w="600"/>
        <w:gridCol w:w="681"/>
        <w:gridCol w:w="519"/>
        <w:gridCol w:w="688"/>
        <w:gridCol w:w="456"/>
        <w:gridCol w:w="456"/>
        <w:gridCol w:w="456"/>
        <w:gridCol w:w="521"/>
        <w:gridCol w:w="532"/>
        <w:gridCol w:w="612"/>
        <w:gridCol w:w="1003"/>
      </w:tblGrid>
      <w:tr w:rsidR="00AD788C" w:rsidTr="00AD788C">
        <w:tc>
          <w:tcPr>
            <w:tcW w:w="1013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D788C" w:rsidTr="00AD788C">
        <w:tc>
          <w:tcPr>
            <w:tcW w:w="1013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788C" w:rsidRDefault="00AD788C" w:rsidP="00FD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3F0" w:rsidRDefault="00FD23F0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584" w:rsidRDefault="001D2584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3" w:type="dxa"/>
        <w:tblInd w:w="-275" w:type="dxa"/>
        <w:tblLook w:val="04A0" w:firstRow="1" w:lastRow="0" w:firstColumn="1" w:lastColumn="0" w:noHBand="0" w:noVBand="1"/>
      </w:tblPr>
      <w:tblGrid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1607"/>
      </w:tblGrid>
      <w:tr w:rsidR="00F92F1C" w:rsidTr="00C1434F"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F92F1C" w:rsidTr="00C1434F"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92F1C" w:rsidRDefault="00F92F1C" w:rsidP="00C143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444" w:rsidRDefault="00341444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444" w:rsidRDefault="00341444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444" w:rsidRDefault="00341444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7B" w:rsidRDefault="00A5547B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3F0" w:rsidRPr="00341444" w:rsidRDefault="00821959" w:rsidP="00FD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lastRenderedPageBreak/>
        <w:t>SECTION</w:t>
      </w:r>
      <w:bookmarkStart w:id="0" w:name="_GoBack"/>
      <w:bookmarkEnd w:id="0"/>
      <w:r w:rsidRPr="00341444">
        <w:rPr>
          <w:rFonts w:ascii="Times New Roman" w:hAnsi="Times New Roman" w:cs="Times New Roman"/>
          <w:b/>
          <w:sz w:val="24"/>
          <w:szCs w:val="24"/>
        </w:rPr>
        <w:t xml:space="preserve"> 1: ANSWER ALL QUESTIONS</w:t>
      </w:r>
    </w:p>
    <w:p w:rsidR="00821959" w:rsidRDefault="00821959" w:rsidP="00FD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</w:t>
      </w:r>
    </w:p>
    <w:p w:rsidR="00821959" w:rsidRDefault="00B0794B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>of</w:t>
      </w:r>
      <w:proofErr w:type="gramEnd"/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den>
        </m:f>
      </m:oMath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821959" w:rsidRPr="0034144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bells ring at intervals of 40 minutes, 45 minutes and 60 minutes.  If they ring simultaneously at 6.30am, at what time will they ring next together?              (3mks)</w:t>
      </w: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interior angles of a polygon are 95</w:t>
      </w:r>
      <w:r w:rsidRPr="00C17A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115</w:t>
      </w:r>
      <w:r w:rsidRPr="00C17A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  The rest are 150</w:t>
      </w:r>
      <w:r w:rsidRPr="00C17A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each.  Find the number of sides of this polygon.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2C" w:rsidRDefault="008C462C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86E" w:rsidRDefault="0040186E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for x in the equation</w:t>
      </w:r>
    </w:p>
    <w:p w:rsidR="00821959" w:rsidRDefault="00B0794B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x-3</m:t>
                </m:r>
              </m:e>
            </m:d>
          </m:sup>
        </m:sSup>
      </m:oMath>
      <w:r w:rsidR="00821959"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="00821959"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x-4</m:t>
                </m:r>
              </m:e>
            </m:d>
          </m:sup>
        </m:sSup>
      </m:oMath>
      <w:r w:rsidR="00821959"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= 64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="00821959"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="00821959" w:rsidRPr="00C17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</w:r>
      <w:r w:rsidR="00821959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reciprocal tables to evaluate</w:t>
      </w:r>
    </w:p>
    <w:p w:rsidR="00821959" w:rsidRDefault="00821959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17A8F">
        <w:rPr>
          <w:rFonts w:ascii="Times New Roman" w:hAnsi="Times New Roman" w:cs="Times New Roman"/>
          <w:sz w:val="28"/>
          <w:szCs w:val="28"/>
        </w:rPr>
        <w:t xml:space="preserve">1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7.31</m:t>
            </m:r>
          </m:den>
        </m:f>
      </m:oMath>
      <w:r w:rsidRPr="00C17A8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7.934</m:t>
            </m:r>
          </m:den>
        </m:f>
      </m:oMath>
      <w:r w:rsidRPr="00C17A8F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821959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the line L</w:t>
      </w:r>
      <w:r w:rsidRPr="00C17A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 the form y = mx +c which is perpendicular to the line 3y + 2x = 6 and passes through the point (-3</w:t>
      </w:r>
      <w:r w:rsidR="008837BC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x if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(3x – 30</w:t>
      </w:r>
      <w:r w:rsidRPr="00C17A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) = sin (7x + 50</w:t>
      </w:r>
      <w:r w:rsidRPr="00C17A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simultaneous equations by substitution method.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21959" w:rsidRDefault="00821959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+ 2y = -3</w:t>
      </w:r>
    </w:p>
    <w:p w:rsidR="00821959" w:rsidRDefault="00821959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+ 3y = 6</w:t>
      </w: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21959" w:rsidRDefault="00821959" w:rsidP="008219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1959" w:rsidRPr="00821959" w:rsidRDefault="00821959" w:rsidP="008219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an arc of a circle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C17A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its circumference.  If the area of the circle is 346.5cm</w:t>
      </w:r>
      <w:r w:rsidRPr="00C17A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find</w:t>
      </w:r>
    </w:p>
    <w:p w:rsidR="00821959" w:rsidRPr="00C17A8F" w:rsidRDefault="00821959" w:rsidP="0082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angle subtended by the arc at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the circle.</w:t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C50F6" w:rsidRPr="008837BC" w:rsidRDefault="00BC50F6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BC" w:rsidRPr="00C17A8F" w:rsidRDefault="008837BC" w:rsidP="0082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area of the sector enclosed by the arc.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Pr="008837BC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BC" w:rsidRDefault="008837BC" w:rsidP="008837B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Pr="00C17A8F" w:rsidRDefault="008837BC" w:rsidP="008837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car dealer charges 10% commission for selling a car.  If he received a commission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27,500 for selling a Toyota Mark X, calculate the amount of money that the owner received from the sale of his car if the dealer added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 extra charges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5%. (3mks)</w:t>
      </w: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Pr="008837BC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BC" w:rsidRPr="00C17A8F" w:rsidRDefault="008837BC" w:rsidP="008837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Three men working for 8 hours a day take 6 days to dig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 trench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metres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long.  How long would 5 men working 4 hours a day take to dig a trench 45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long.   (3mks)</w:t>
      </w: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Default="00C17A8F" w:rsidP="00C17A8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17A8F" w:rsidRPr="008837BC" w:rsidRDefault="00C17A8F" w:rsidP="00C17A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BC" w:rsidRPr="00604D65" w:rsidRDefault="00626850" w:rsidP="008837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c</w:t>
      </w:r>
      <w:r w:rsidR="0089376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 xml:space="preserve">ordinates of P and Q are (6, 5) and (2, 3) respectively.  Find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to one decimal place the magnitude </w:t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>of 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PQ</m:t>
            </m:r>
          </m:e>
        </m:acc>
      </m:oMath>
      <w:r w:rsidR="008837B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D65" w:rsidRPr="008837BC" w:rsidRDefault="00604D65" w:rsidP="0060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BC" w:rsidRPr="008837BC" w:rsidRDefault="008837BC" w:rsidP="008837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Simplify:</w:t>
      </w:r>
    </w:p>
    <w:p w:rsidR="008837BC" w:rsidRDefault="00B0794B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-3xy-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83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8837BC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Pr="008837BC" w:rsidRDefault="008837BC" w:rsidP="008837BC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Default="008837BC" w:rsidP="008837BC">
      <w:pPr>
        <w:pStyle w:val="NoSpacing"/>
        <w:numPr>
          <w:ilvl w:val="0"/>
          <w:numId w:val="2"/>
        </w:numPr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From the top of a cliff 100m high, the angles of depression of two boats A and B in a </w:t>
      </w:r>
      <w:r w:rsidR="00626850">
        <w:rPr>
          <w:rFonts w:ascii="Times New Roman" w:eastAsiaTheme="minorEastAsia" w:hAnsi="Times New Roman" w:cs="Times New Roman"/>
          <w:sz w:val="24"/>
          <w:szCs w:val="24"/>
        </w:rPr>
        <w:t>horizontal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plane</w:t>
      </w:r>
      <w:r w:rsidR="006268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26850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observer are 25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47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Calculate the distance between the two </w:t>
      </w:r>
      <w:r w:rsidR="005F38DD">
        <w:rPr>
          <w:rFonts w:ascii="Times New Roman" w:eastAsiaTheme="minorEastAsia" w:hAnsi="Times New Roman" w:cs="Times New Roman"/>
          <w:sz w:val="24"/>
          <w:szCs w:val="24"/>
        </w:rPr>
        <w:t>boats</w:t>
      </w:r>
      <w:r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                                                          (4mks)</w:t>
      </w: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Default="008837BC" w:rsidP="008837BC">
      <w:pPr>
        <w:pStyle w:val="NoSpacing"/>
        <w:numPr>
          <w:ilvl w:val="0"/>
          <w:numId w:val="2"/>
        </w:numPr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 rhombic cardboard whose diagonals are of lengths 16cm and 12cm is to be surrounded by a golden chain. Calculate the length of the chain enough to surround it just once.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Default="005F38DD" w:rsidP="008837BC">
      <w:pPr>
        <w:pStyle w:val="NoSpacing"/>
        <w:numPr>
          <w:ilvl w:val="0"/>
          <w:numId w:val="2"/>
        </w:numPr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Using a pair of compasses and ruler only construct triangle PQR in which PR = RQ = 4cm and angle QPR = 30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using line PQ as base.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67854" w:rsidRDefault="00167854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67854" w:rsidRDefault="00167854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67854" w:rsidRDefault="00167854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tabs>
          <w:tab w:val="left" w:pos="675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A pint T is always on the same side of PQ as R and angle PRQ =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PTQ.  Construct the locus of T and describe it.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67854" w:rsidRDefault="00167854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Pr="00604D65" w:rsidRDefault="005F38DD" w:rsidP="00B14D8B">
      <w:pPr>
        <w:pStyle w:val="NoSpacing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4D6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SECTION </w:t>
      </w:r>
      <w:r w:rsidR="00B14D8B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604D65">
        <w:rPr>
          <w:rFonts w:ascii="Times New Roman" w:eastAsiaTheme="minorEastAsia" w:hAnsi="Times New Roman" w:cs="Times New Roman"/>
          <w:b/>
          <w:sz w:val="24"/>
          <w:szCs w:val="24"/>
        </w:rPr>
        <w:t>: ANSWER ANY FIVE QUESTIONS</w:t>
      </w:r>
    </w:p>
    <w:p w:rsidR="005F38DD" w:rsidRDefault="005F38DD" w:rsidP="00B14D8B">
      <w:pPr>
        <w:pStyle w:val="NoSpacing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United Millers imports wheat from USA at initial cost of 350 US dollar per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 The shipping costs and customs duty are then charged as 25% and 15% of cost price respectively.  When the wheat reached Mombasa an 8% of the initial cost is incurred to transport it to Kisumu.</w:t>
      </w:r>
    </w:p>
    <w:p w:rsidR="005F38DD" w:rsidRDefault="005F38DD" w:rsidP="005F38D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1 US dollar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82.40.  Calculate the initial cost of importing 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wheat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04D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D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D6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United Millers intend to make a profit of 25%.  Giving your answer to the nearest 10 cents, Calculate the price at which a 2kg packet of wheat should be sold.  (3mks)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How much profit shall the company realize from the sale of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wheat? (2mks)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Default="005F38DD" w:rsidP="005F38D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points P (1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), Q(2,2), R(1,1) and S (4,2) are the vertices of a quadrilateral PQRS.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B501E" w:rsidRDefault="000B501E" w:rsidP="000B501E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the grid provided, draw the quadrilateral PQRS.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B501E" w:rsidRDefault="000B501E" w:rsidP="000B501E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B501E" w:rsidRDefault="000B501E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04D65" w:rsidRDefault="00944BC6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object w:dxaOrig="9134" w:dyaOrig="8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27.5pt" o:ole="">
            <v:imagedata r:id="rId8" o:title=""/>
          </v:shape>
          <o:OLEObject Type="Embed" ProgID="FXDraw3.Document" ShapeID="_x0000_i1025" DrawAspect="Content" ObjectID="_1741778493" r:id="rId9"/>
        </w:object>
      </w:r>
    </w:p>
    <w:p w:rsidR="005F38DD" w:rsidRDefault="005F38DD" w:rsidP="005F38DD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the same grid draw P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04D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image of PQRS under a rotation of positive quarter turn about the origin. State the co</w:t>
      </w:r>
      <w:r w:rsidR="009773FD">
        <w:rPr>
          <w:rFonts w:ascii="Times New Roman" w:eastAsiaTheme="minorEastAsia" w:hAnsi="Times New Roman" w:cs="Times New Roman"/>
          <w:sz w:val="24"/>
          <w:szCs w:val="24"/>
        </w:rPr>
        <w:t>ordinates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proofErr w:type="gramStart"/>
      <w:r w:rsidR="009773FD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 w:rsidR="009773F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773FD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3F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04D65" w:rsidRDefault="00604D65" w:rsidP="00604D6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509E9" w:rsidRDefault="00F509E9" w:rsidP="005F38DD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points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  <w:r w:rsidR="009773FD">
        <w:rPr>
          <w:rFonts w:ascii="Times New Roman" w:eastAsiaTheme="minorEastAsia" w:hAnsi="Times New Roman" w:cs="Times New Roman"/>
          <w:sz w:val="24"/>
          <w:szCs w:val="24"/>
        </w:rPr>
        <w:t xml:space="preserve">are the image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 w:rsidR="009773FD">
        <w:rPr>
          <w:rFonts w:ascii="Times New Roman" w:eastAsiaTheme="minorEastAsia" w:hAnsi="Times New Roman" w:cs="Times New Roman"/>
          <w:sz w:val="24"/>
          <w:szCs w:val="24"/>
        </w:rPr>
        <w:t xml:space="preserve"> under a reflection in the x – axis on the same grid, draw quadrilateral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3FD">
        <w:rPr>
          <w:rFonts w:ascii="Times New Roman" w:eastAsiaTheme="minorEastAsia" w:hAnsi="Times New Roman" w:cs="Times New Roman"/>
          <w:sz w:val="24"/>
          <w:szCs w:val="24"/>
        </w:rPr>
        <w:t xml:space="preserve">and state its coordinates. </w:t>
      </w:r>
    </w:p>
    <w:p w:rsidR="00F509E9" w:rsidRDefault="00F509E9" w:rsidP="00F509E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773FD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8121F7" w:rsidRPr="006C3D47" w:rsidRDefault="009773FD" w:rsidP="009773FD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Quadrilateral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image of PQRS under certain reflection.  On your graph draw the mirror line LL for the reflection and state its equation.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121F7" w:rsidRDefault="008121F7" w:rsidP="009773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121F7" w:rsidRDefault="008121F7" w:rsidP="009773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73FD" w:rsidRDefault="009773FD" w:rsidP="009773F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 line L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whose equation is 6x + 2y + 5k = 0 passes through the point (-3,-1) and it</w:t>
      </w:r>
      <w:r w:rsidR="000E0BAE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</w:rPr>
        <w:t>s perpendicular to L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whose equation is </w:t>
      </w:r>
      <w:r w:rsidR="000E0BAE">
        <w:rPr>
          <w:rFonts w:ascii="Times New Roman" w:eastAsiaTheme="minorEastAsia" w:hAnsi="Times New Roman" w:cs="Times New Roman"/>
          <w:sz w:val="24"/>
          <w:szCs w:val="24"/>
        </w:rPr>
        <w:t xml:space="preserve">2px + 9y </w:t>
      </w:r>
      <w:r>
        <w:rPr>
          <w:rFonts w:ascii="Times New Roman" w:eastAsiaTheme="minorEastAsia" w:hAnsi="Times New Roman" w:cs="Times New Roman"/>
          <w:sz w:val="24"/>
          <w:szCs w:val="24"/>
        </w:rPr>
        <w:t>= 10.</w:t>
      </w:r>
    </w:p>
    <w:p w:rsidR="009773FD" w:rsidRDefault="009773FD" w:rsidP="009773F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Find; </w:t>
      </w:r>
    </w:p>
    <w:p w:rsidR="009773FD" w:rsidRDefault="009773FD" w:rsidP="009773FD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value of </w:t>
      </w:r>
      <w:r w:rsidR="000E0BAE">
        <w:rPr>
          <w:rFonts w:ascii="Times New Roman" w:eastAsiaTheme="minorEastAsia" w:hAnsi="Times New Roman" w:cs="Times New Roman"/>
          <w:sz w:val="24"/>
          <w:szCs w:val="24"/>
        </w:rPr>
        <w:t>k and p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84987">
        <w:rPr>
          <w:rFonts w:ascii="Times New Roman" w:eastAsiaTheme="minorEastAsia" w:hAnsi="Times New Roman" w:cs="Times New Roman"/>
          <w:sz w:val="24"/>
          <w:szCs w:val="24"/>
        </w:rPr>
        <w:tab/>
      </w:r>
      <w:r w:rsidR="00F84987">
        <w:rPr>
          <w:rFonts w:ascii="Times New Roman" w:eastAsiaTheme="minorEastAsia" w:hAnsi="Times New Roman" w:cs="Times New Roman"/>
          <w:sz w:val="24"/>
          <w:szCs w:val="24"/>
        </w:rPr>
        <w:tab/>
      </w:r>
      <w:r w:rsidR="00F84987">
        <w:rPr>
          <w:rFonts w:ascii="Times New Roman" w:eastAsiaTheme="minorEastAsia" w:hAnsi="Times New Roman" w:cs="Times New Roman"/>
          <w:sz w:val="24"/>
          <w:szCs w:val="24"/>
        </w:rPr>
        <w:tab/>
      </w:r>
      <w:r w:rsidR="00F8498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73FD" w:rsidRDefault="009773FD" w:rsidP="009773FD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equation of a line L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which is parallel to L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form ax + by = c.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73FD" w:rsidRDefault="009773FD" w:rsidP="009773FD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obtuse angle with which line L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makes with x – axis.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73FD" w:rsidRDefault="009773FD" w:rsidP="009773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773FD" w:rsidRDefault="009773FD" w:rsidP="009773F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In the figure below, ABCD is a cyclic quadrilateral and that angle ABD = 42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angle BAC = 58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angle DBC = 36</w:t>
      </w:r>
      <w:r w:rsidRPr="00F8498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 Giving reasons, find the values of:</w:t>
      </w:r>
    </w:p>
    <w:p w:rsidR="009773FD" w:rsidRDefault="00A50B7B" w:rsidP="009773F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45086</wp:posOffset>
                </wp:positionV>
                <wp:extent cx="238125" cy="2286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65" w:rsidRDefault="00604D6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75pt;margin-top:3.55pt;width:18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5+iwIAAIs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" fillcolor="white [3201]" stroked="f" strokeweight=".5pt">
                <v:textbox>
                  <w:txbxContent>
                    <w:p w:rsidR="00604D65" w:rsidRDefault="00604D6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773FD" w:rsidRDefault="00A50B7B" w:rsidP="009773F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0" cy="23431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F4884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1.5pt" to="227.2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73F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146049</wp:posOffset>
                </wp:positionV>
                <wp:extent cx="1209675" cy="1152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74B18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1.5pt" to="32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773F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146049</wp:posOffset>
                </wp:positionV>
                <wp:extent cx="1200150" cy="1152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75B6C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1.5pt" to="227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773F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52E3" wp14:editId="4460D5DC">
                <wp:simplePos x="0" y="0"/>
                <wp:positionH relativeFrom="column">
                  <wp:posOffset>1685925</wp:posOffset>
                </wp:positionH>
                <wp:positionV relativeFrom="paragraph">
                  <wp:posOffset>146050</wp:posOffset>
                </wp:positionV>
                <wp:extent cx="2409825" cy="23431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43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056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32.75pt;margin-top:11.5pt;width:189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</w:p>
    <w:p w:rsidR="009773FD" w:rsidRDefault="009773FD" w:rsidP="009773F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F38DD" w:rsidRPr="008837BC" w:rsidRDefault="005F38DD" w:rsidP="005F38D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837BC" w:rsidRPr="008837BC" w:rsidRDefault="008837BC" w:rsidP="008837BC">
      <w:pPr>
        <w:pStyle w:val="NoSpacing"/>
        <w:tabs>
          <w:tab w:val="left" w:pos="675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50B7B" w:rsidRDefault="00A50B7B" w:rsidP="008837BC">
      <w:pPr>
        <w:pStyle w:val="NoSpacing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607060</wp:posOffset>
                </wp:positionV>
                <wp:extent cx="1209675" cy="11811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D9B881" id="Straight Connector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7.8pt" to="322.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B3A89" wp14:editId="36715FC1">
                <wp:simplePos x="0" y="0"/>
                <wp:positionH relativeFrom="column">
                  <wp:posOffset>2790825</wp:posOffset>
                </wp:positionH>
                <wp:positionV relativeFrom="paragraph">
                  <wp:posOffset>1873885</wp:posOffset>
                </wp:positionV>
                <wp:extent cx="238125" cy="2286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65" w:rsidRDefault="00604D6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2B3A89" id="Text Box 18" o:spid="_x0000_s1027" type="#_x0000_t202" style="position:absolute;margin-left:219.75pt;margin-top:147.55pt;width:18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" fillcolor="white [3201]" stroked="f" strokeweight=".5pt">
                <v:textbox>
                  <w:txbxContent>
                    <w:p w:rsidR="00604D65" w:rsidRDefault="00604D6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33B9E" wp14:editId="7DC2E154">
                <wp:simplePos x="0" y="0"/>
                <wp:positionH relativeFrom="column">
                  <wp:posOffset>4152900</wp:posOffset>
                </wp:positionH>
                <wp:positionV relativeFrom="paragraph">
                  <wp:posOffset>387985</wp:posOffset>
                </wp:positionV>
                <wp:extent cx="20955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65" w:rsidRDefault="00604D6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33B9E" id="Text Box 17" o:spid="_x0000_s1028" type="#_x0000_t202" style="position:absolute;margin-left:327pt;margin-top:30.55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jsjAIAAJI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" fillcolor="white [3201]" stroked="f" strokeweight=".5pt">
                <v:textbox>
                  <w:txbxContent>
                    <w:p w:rsidR="00604D65" w:rsidRDefault="00604D6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B57EA" wp14:editId="3D788459">
                <wp:simplePos x="0" y="0"/>
                <wp:positionH relativeFrom="column">
                  <wp:posOffset>2952750</wp:posOffset>
                </wp:positionH>
                <wp:positionV relativeFrom="paragraph">
                  <wp:posOffset>340360</wp:posOffset>
                </wp:positionV>
                <wp:extent cx="2286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65" w:rsidRDefault="00604D6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B57EA" id="Text Box 16" o:spid="_x0000_s1029" type="#_x0000_t202" style="position:absolute;margin-left:232.5pt;margin-top:26.8pt;width:1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C2iAIAAJI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" fillcolor="white [3201]" stroked="f" strokeweight=".5pt">
                <v:textbox>
                  <w:txbxContent>
                    <w:p w:rsidR="00604D65" w:rsidRDefault="00604D6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A2A17" wp14:editId="10AD9371">
                <wp:simplePos x="0" y="0"/>
                <wp:positionH relativeFrom="column">
                  <wp:posOffset>1381124</wp:posOffset>
                </wp:positionH>
                <wp:positionV relativeFrom="paragraph">
                  <wp:posOffset>483235</wp:posOffset>
                </wp:positionV>
                <wp:extent cx="257175" cy="247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D65" w:rsidRDefault="00604D6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A2A17" id="Text Box 15" o:spid="_x0000_s1030" type="#_x0000_t202" style="position:absolute;margin-left:108.75pt;margin-top:38.05pt;width:20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" fillcolor="white [3201]" stroked="f" strokeweight=".5pt">
                <v:textbox>
                  <w:txbxContent>
                    <w:p w:rsidR="00604D65" w:rsidRDefault="00604D6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E1CC8" wp14:editId="48A3107A">
                <wp:simplePos x="0" y="0"/>
                <wp:positionH relativeFrom="column">
                  <wp:posOffset>1685924</wp:posOffset>
                </wp:positionH>
                <wp:positionV relativeFrom="paragraph">
                  <wp:posOffset>597535</wp:posOffset>
                </wp:positionV>
                <wp:extent cx="2409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8D04E5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47.05pt" to="322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8YtwEAALk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597534</wp:posOffset>
                </wp:positionV>
                <wp:extent cx="1200150" cy="1190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F6A0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47.05pt" to="227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1788160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E6A1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40.8pt" to="227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A50B7B" w:rsidRPr="00A50B7B" w:rsidRDefault="00A50B7B" w:rsidP="00A50B7B"/>
    <w:p w:rsidR="00A50B7B" w:rsidRPr="00A50B7B" w:rsidRDefault="00A50B7B" w:rsidP="00A50B7B"/>
    <w:p w:rsidR="00A50B7B" w:rsidRPr="00A50B7B" w:rsidRDefault="00A50B7B" w:rsidP="00A50B7B"/>
    <w:p w:rsidR="00A50B7B" w:rsidRPr="00A50B7B" w:rsidRDefault="00A50B7B" w:rsidP="00A50B7B"/>
    <w:p w:rsidR="00A50B7B" w:rsidRPr="00A50B7B" w:rsidRDefault="00A50B7B" w:rsidP="00A50B7B"/>
    <w:p w:rsidR="00A50B7B" w:rsidRPr="00A50B7B" w:rsidRDefault="00A50B7B" w:rsidP="00A50B7B"/>
    <w:p w:rsidR="00A50B7B" w:rsidRPr="00A50B7B" w:rsidRDefault="00A50B7B" w:rsidP="00A50B7B"/>
    <w:p w:rsidR="00A50B7B" w:rsidRDefault="00A50B7B" w:rsidP="00A50B7B"/>
    <w:p w:rsidR="008837BC" w:rsidRPr="00F84987" w:rsidRDefault="00A50B7B" w:rsidP="00A50B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DAC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Pr="00A50B7B" w:rsidRDefault="00F84987" w:rsidP="00F84987">
      <w:pPr>
        <w:pStyle w:val="NoSpacing"/>
        <w:rPr>
          <w:rFonts w:ascii="Times New Roman" w:hAnsi="Times New Roman" w:cs="Times New Roman"/>
        </w:rPr>
      </w:pPr>
    </w:p>
    <w:p w:rsidR="00A50B7B" w:rsidRPr="00F84987" w:rsidRDefault="00A50B7B" w:rsidP="00A50B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>ADB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Pr="00A50B7B" w:rsidRDefault="00F84987" w:rsidP="00F84987">
      <w:pPr>
        <w:pStyle w:val="NoSpacing"/>
        <w:rPr>
          <w:rFonts w:ascii="Times New Roman" w:hAnsi="Times New Roman" w:cs="Times New Roman"/>
        </w:rPr>
      </w:pPr>
    </w:p>
    <w:p w:rsidR="00A50B7B" w:rsidRPr="00F84987" w:rsidRDefault="00A50B7B" w:rsidP="00A50B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>ACD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Pr="00A50B7B" w:rsidRDefault="00F84987" w:rsidP="00F84987">
      <w:pPr>
        <w:pStyle w:val="NoSpacing"/>
        <w:rPr>
          <w:rFonts w:ascii="Times New Roman" w:hAnsi="Times New Roman" w:cs="Times New Roman"/>
        </w:rPr>
      </w:pPr>
    </w:p>
    <w:p w:rsidR="00A50B7B" w:rsidRPr="00F84987" w:rsidRDefault="00A50B7B" w:rsidP="00A50B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>CDB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Pr="00A50B7B" w:rsidRDefault="00F84987" w:rsidP="00F84987">
      <w:pPr>
        <w:pStyle w:val="NoSpacing"/>
        <w:rPr>
          <w:rFonts w:ascii="Times New Roman" w:hAnsi="Times New Roman" w:cs="Times New Roman"/>
        </w:rPr>
      </w:pPr>
    </w:p>
    <w:p w:rsidR="00A50B7B" w:rsidRPr="00F84987" w:rsidRDefault="00A50B7B" w:rsidP="00A50B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>CEB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</w:rPr>
      </w:pPr>
    </w:p>
    <w:p w:rsidR="00F84987" w:rsidRPr="00A50B7B" w:rsidRDefault="00F84987" w:rsidP="00F84987">
      <w:pPr>
        <w:pStyle w:val="NoSpacing"/>
        <w:rPr>
          <w:rFonts w:ascii="Times New Roman" w:hAnsi="Times New Roman" w:cs="Times New Roman"/>
        </w:rPr>
      </w:pPr>
    </w:p>
    <w:p w:rsidR="00A50B7B" w:rsidRDefault="00A50B7B" w:rsidP="00A50B7B">
      <w:pPr>
        <w:pStyle w:val="NoSpacing"/>
        <w:rPr>
          <w:rFonts w:ascii="Times New Roman" w:hAnsi="Times New Roman" w:cs="Times New Roman"/>
        </w:rPr>
      </w:pPr>
    </w:p>
    <w:p w:rsidR="00A50B7B" w:rsidRPr="006D15E9" w:rsidRDefault="00A50B7B" w:rsidP="00A50B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lastRenderedPageBreak/>
        <w:t xml:space="preserve">A passenger train travelling at 25 km/h is moving in the same direction as a lorry travelling at 30km/h.  </w:t>
      </w:r>
      <w:r w:rsidR="00F84987" w:rsidRPr="006D15E9">
        <w:rPr>
          <w:rFonts w:ascii="Times New Roman" w:hAnsi="Times New Roman" w:cs="Times New Roman"/>
          <w:sz w:val="24"/>
          <w:szCs w:val="24"/>
        </w:rPr>
        <w:t>The</w:t>
      </w:r>
      <w:r w:rsidRPr="006D15E9">
        <w:rPr>
          <w:rFonts w:ascii="Times New Roman" w:hAnsi="Times New Roman" w:cs="Times New Roman"/>
          <w:sz w:val="24"/>
          <w:szCs w:val="24"/>
        </w:rPr>
        <w:t xml:space="preserve"> railway line runs parallel to the road and the lorry takes 1 ½ minutes to overtake the train completely.</w:t>
      </w:r>
    </w:p>
    <w:p w:rsidR="00A50B7B" w:rsidRDefault="00A50B7B" w:rsidP="00A50B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 xml:space="preserve">Given that the lorry is 5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 xml:space="preserve"> long, determine the length of the train in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>.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>(6mks)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DCF" w:rsidRDefault="00026DCF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DCF" w:rsidRDefault="00026DCF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Pr="006D15E9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B7B" w:rsidRDefault="00A50B7B" w:rsidP="00A50B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>The lorry and the train continue moving parallel to each other at their original speeds.  Calculate the distance between them 4 minutes and 48 seconds after the lorry overtakes the train.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="00F84987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>(4mks)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P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Pr="006D15E9" w:rsidRDefault="006D15E9" w:rsidP="006D15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lastRenderedPageBreak/>
        <w:t xml:space="preserve">The table shows marks obtained by 100 candidates in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Thigaa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 xml:space="preserve"> secondary school in mathematics examination.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350"/>
      </w:tblGrid>
      <w:tr w:rsidR="006D15E9" w:rsidRPr="006D15E9" w:rsidTr="00D137EF">
        <w:tc>
          <w:tcPr>
            <w:tcW w:w="1008" w:type="dxa"/>
          </w:tcPr>
          <w:p w:rsidR="006D15E9" w:rsidRPr="00F84987" w:rsidRDefault="006D15E9" w:rsidP="006D15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 </w:t>
            </w:r>
          </w:p>
        </w:tc>
        <w:tc>
          <w:tcPr>
            <w:tcW w:w="1350" w:type="dxa"/>
          </w:tcPr>
          <w:p w:rsidR="006D15E9" w:rsidRPr="00F84987" w:rsidRDefault="006D15E9" w:rsidP="006D15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25 – 34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35 – 44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45 – 54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55 – 64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65 – 74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75 – 84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5E9" w:rsidRPr="006D15E9" w:rsidTr="00D137EF">
        <w:tc>
          <w:tcPr>
            <w:tcW w:w="1008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85 - 94</w:t>
            </w:r>
          </w:p>
        </w:tc>
        <w:tc>
          <w:tcPr>
            <w:tcW w:w="1350" w:type="dxa"/>
          </w:tcPr>
          <w:p w:rsidR="006D15E9" w:rsidRPr="006D15E9" w:rsidRDefault="006D15E9" w:rsidP="006D15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15E9" w:rsidRPr="006D15E9" w:rsidRDefault="006D15E9" w:rsidP="006D1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>Determine the value of x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="00653FB5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Pr="006D15E9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>State the modal class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="00653FB5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Pr="006D15E9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>Calculate the median mark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Pr="006D15E9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Pr="006D15E9" w:rsidRDefault="006D15E9" w:rsidP="006D15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t>Calculate the mean mark</w:t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ab/>
      </w:r>
      <w:r w:rsidR="00653FB5">
        <w:rPr>
          <w:rFonts w:ascii="Times New Roman" w:hAnsi="Times New Roman" w:cs="Times New Roman"/>
          <w:sz w:val="24"/>
          <w:szCs w:val="24"/>
        </w:rPr>
        <w:tab/>
      </w:r>
      <w:r w:rsidRPr="006D15E9">
        <w:rPr>
          <w:rFonts w:ascii="Times New Roman" w:hAnsi="Times New Roman" w:cs="Times New Roman"/>
          <w:sz w:val="24"/>
          <w:szCs w:val="24"/>
        </w:rPr>
        <w:t>(5mks)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Pr="006D15E9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Pr="006D15E9" w:rsidRDefault="006D15E9" w:rsidP="006D15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E9">
        <w:rPr>
          <w:rFonts w:ascii="Times New Roman" w:hAnsi="Times New Roman" w:cs="Times New Roman"/>
          <w:sz w:val="24"/>
          <w:szCs w:val="24"/>
        </w:rPr>
        <w:lastRenderedPageBreak/>
        <w:t xml:space="preserve">A number of people agreed to contribute equally to buy books worth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 xml:space="preserve"> 1200 for a school library.  Five people pulled out and so the others agreed to contribute an extra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 xml:space="preserve"> 10 each.  Their contributions enabled them to buy books worth </w:t>
      </w:r>
      <w:proofErr w:type="spellStart"/>
      <w:r w:rsidRPr="006D15E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D15E9">
        <w:rPr>
          <w:rFonts w:ascii="Times New Roman" w:hAnsi="Times New Roman" w:cs="Times New Roman"/>
          <w:sz w:val="24"/>
          <w:szCs w:val="24"/>
        </w:rPr>
        <w:t xml:space="preserve"> 200 more than they originally expected.</w:t>
      </w:r>
    </w:p>
    <w:p w:rsidR="006D15E9" w:rsidRDefault="006D15E9" w:rsidP="006D15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original number of people was x, write an expression of how much each was originally to contribute.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two expressions of how much each contributed after the five people pulled out.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people who made the contribution.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F84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how much each contributed.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Find the range of value of </w:t>
      </w:r>
      <w:r w:rsidR="00F8498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satisfy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inequalities simultaneously. </w:t>
      </w:r>
    </w:p>
    <w:p w:rsidR="0067494A" w:rsidRDefault="006D15E9" w:rsidP="006D1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</w:r>
      <w:r w:rsidR="00674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D15E9" w:rsidRDefault="006D15E9" w:rsidP="0067494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4x – 6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hAnsi="Times New Roman" w:cs="Times New Roman"/>
          <w:sz w:val="24"/>
          <w:szCs w:val="24"/>
        </w:rPr>
        <w:t xml:space="preserve"> x – 12</w:t>
      </w:r>
    </w:p>
    <w:p w:rsidR="00F84987" w:rsidRDefault="0067494A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3x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6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2x - 7</w:t>
      </w:r>
      <w:r w:rsidR="006D15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D13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Represent this range of values of </w:t>
      </w:r>
      <w:r w:rsidR="00F8498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on a number line.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987" w:rsidRDefault="00F84987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By drawing appropriate straight lines and shading the unwanted region, illustrate on 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the region which satisfies all the inequalities, given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E9" w:rsidRPr="006D15E9" w:rsidRDefault="006D15E9" w:rsidP="006D15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2y + 5x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</w:p>
    <w:p w:rsidR="006D15E9" w:rsidRPr="006D15E9" w:rsidRDefault="006D15E9" w:rsidP="006D15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2y –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</w:p>
    <w:p w:rsidR="006D15E9" w:rsidRDefault="006D15E9" w:rsidP="006D15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</w:p>
    <w:p w:rsidR="006D15E9" w:rsidRDefault="006D15E9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7EF" w:rsidRDefault="00D137EF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9134" w:dyaOrig="8554">
          <v:shape id="_x0000_i1026" type="#_x0000_t75" style="width:456.75pt;height:427.5pt" o:ole="">
            <v:imagedata r:id="rId8" o:title=""/>
          </v:shape>
          <o:OLEObject Type="Embed" ProgID="FXDraw3.Document" ShapeID="_x0000_i1026" DrawAspect="Content" ObjectID="_1741778494" r:id="rId10"/>
        </w:object>
      </w:r>
    </w:p>
    <w:p w:rsidR="00FA0A0F" w:rsidRPr="006D15E9" w:rsidRDefault="00FA0A0F" w:rsidP="006D1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A0A0F" w:rsidRPr="006D15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4B" w:rsidRDefault="00B0794B" w:rsidP="00341444">
      <w:pPr>
        <w:spacing w:after="0" w:line="240" w:lineRule="auto"/>
      </w:pPr>
      <w:r>
        <w:separator/>
      </w:r>
    </w:p>
  </w:endnote>
  <w:endnote w:type="continuationSeparator" w:id="0">
    <w:p w:rsidR="00B0794B" w:rsidRDefault="00B0794B" w:rsidP="0034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91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7854" w:rsidRDefault="00604D65" w:rsidP="00167854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8BE" w:rsidRPr="00E758BE">
          <w:rPr>
            <w:b/>
            <w:bCs/>
            <w:noProof/>
          </w:rPr>
          <w:t>16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67854">
          <w:rPr>
            <w:color w:val="7F7F7F" w:themeColor="background1" w:themeShade="7F"/>
            <w:spacing w:val="60"/>
          </w:rPr>
          <w:t xml:space="preserve">                               </w:t>
        </w:r>
        <w:r>
          <w:rPr>
            <w:color w:val="7F7F7F" w:themeColor="background1" w:themeShade="7F"/>
            <w:spacing w:val="60"/>
          </w:rPr>
          <w:t xml:space="preserve"> </w:t>
        </w:r>
        <w:r w:rsidR="00167854">
          <w:rPr>
            <w:color w:val="7F7F7F" w:themeColor="background1" w:themeShade="7F"/>
            <w:spacing w:val="60"/>
          </w:rPr>
          <w:t>MATHEMATICS PAPER 1</w:t>
        </w:r>
      </w:p>
      <w:p w:rsidR="00604D65" w:rsidRDefault="00B079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604D65" w:rsidRDefault="0060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4B" w:rsidRDefault="00B0794B" w:rsidP="00341444">
      <w:pPr>
        <w:spacing w:after="0" w:line="240" w:lineRule="auto"/>
      </w:pPr>
      <w:r>
        <w:separator/>
      </w:r>
    </w:p>
  </w:footnote>
  <w:footnote w:type="continuationSeparator" w:id="0">
    <w:p w:rsidR="00B0794B" w:rsidRDefault="00B0794B" w:rsidP="0034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E42"/>
    <w:multiLevelType w:val="hybridMultilevel"/>
    <w:tmpl w:val="B726AB72"/>
    <w:lvl w:ilvl="0" w:tplc="C8FA9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269D4"/>
    <w:multiLevelType w:val="hybridMultilevel"/>
    <w:tmpl w:val="2F041244"/>
    <w:lvl w:ilvl="0" w:tplc="6D0A8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CF1"/>
    <w:multiLevelType w:val="hybridMultilevel"/>
    <w:tmpl w:val="16B817F4"/>
    <w:lvl w:ilvl="0" w:tplc="0F34B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55DBB"/>
    <w:multiLevelType w:val="hybridMultilevel"/>
    <w:tmpl w:val="7E36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41C"/>
    <w:multiLevelType w:val="hybridMultilevel"/>
    <w:tmpl w:val="D0E6BF96"/>
    <w:lvl w:ilvl="0" w:tplc="D49CE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748FC"/>
    <w:multiLevelType w:val="hybridMultilevel"/>
    <w:tmpl w:val="8EF27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2485"/>
    <w:multiLevelType w:val="hybridMultilevel"/>
    <w:tmpl w:val="2606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0CCE"/>
    <w:multiLevelType w:val="hybridMultilevel"/>
    <w:tmpl w:val="610A22B8"/>
    <w:lvl w:ilvl="0" w:tplc="C71C2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021D6"/>
    <w:multiLevelType w:val="hybridMultilevel"/>
    <w:tmpl w:val="70CCD6F8"/>
    <w:lvl w:ilvl="0" w:tplc="DCE623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747952"/>
    <w:multiLevelType w:val="hybridMultilevel"/>
    <w:tmpl w:val="AE543AD4"/>
    <w:lvl w:ilvl="0" w:tplc="7646D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4183E"/>
    <w:multiLevelType w:val="hybridMultilevel"/>
    <w:tmpl w:val="1DB4E18A"/>
    <w:lvl w:ilvl="0" w:tplc="D31C5FD6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27627"/>
    <w:multiLevelType w:val="hybridMultilevel"/>
    <w:tmpl w:val="6916FBB2"/>
    <w:lvl w:ilvl="0" w:tplc="50AC5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0"/>
    <w:rsid w:val="00026DCF"/>
    <w:rsid w:val="000B501E"/>
    <w:rsid w:val="000E0BAE"/>
    <w:rsid w:val="00167854"/>
    <w:rsid w:val="001B4193"/>
    <w:rsid w:val="001D2584"/>
    <w:rsid w:val="001E3DB6"/>
    <w:rsid w:val="00341444"/>
    <w:rsid w:val="0040186E"/>
    <w:rsid w:val="005334B8"/>
    <w:rsid w:val="005F38DD"/>
    <w:rsid w:val="00604D65"/>
    <w:rsid w:val="00626850"/>
    <w:rsid w:val="00653FB5"/>
    <w:rsid w:val="0067494A"/>
    <w:rsid w:val="006C3D47"/>
    <w:rsid w:val="006D15E9"/>
    <w:rsid w:val="008121F7"/>
    <w:rsid w:val="00821959"/>
    <w:rsid w:val="008837BC"/>
    <w:rsid w:val="00893766"/>
    <w:rsid w:val="0089481F"/>
    <w:rsid w:val="008C462C"/>
    <w:rsid w:val="00944BC6"/>
    <w:rsid w:val="009773FD"/>
    <w:rsid w:val="00A50B7B"/>
    <w:rsid w:val="00A5547B"/>
    <w:rsid w:val="00AD788C"/>
    <w:rsid w:val="00B0794B"/>
    <w:rsid w:val="00B14D8B"/>
    <w:rsid w:val="00B15ECA"/>
    <w:rsid w:val="00BC50F6"/>
    <w:rsid w:val="00C17A8F"/>
    <w:rsid w:val="00D137EF"/>
    <w:rsid w:val="00D14D4F"/>
    <w:rsid w:val="00E758BE"/>
    <w:rsid w:val="00E95D04"/>
    <w:rsid w:val="00EB0E17"/>
    <w:rsid w:val="00F509E9"/>
    <w:rsid w:val="00F84987"/>
    <w:rsid w:val="00F92F1C"/>
    <w:rsid w:val="00FA0A0F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F0"/>
    <w:pPr>
      <w:spacing w:after="0" w:line="240" w:lineRule="auto"/>
    </w:pPr>
  </w:style>
  <w:style w:type="table" w:styleId="TableGrid">
    <w:name w:val="Table Grid"/>
    <w:basedOn w:val="TableNormal"/>
    <w:uiPriority w:val="39"/>
    <w:rsid w:val="00FD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1959"/>
    <w:rPr>
      <w:color w:val="808080"/>
    </w:rPr>
  </w:style>
  <w:style w:type="paragraph" w:styleId="ListParagraph">
    <w:name w:val="List Paragraph"/>
    <w:basedOn w:val="Normal"/>
    <w:uiPriority w:val="34"/>
    <w:qFormat/>
    <w:rsid w:val="00A5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44"/>
  </w:style>
  <w:style w:type="paragraph" w:styleId="Footer">
    <w:name w:val="footer"/>
    <w:basedOn w:val="Normal"/>
    <w:link w:val="FooterChar"/>
    <w:uiPriority w:val="99"/>
    <w:unhideWhenUsed/>
    <w:rsid w:val="003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44"/>
  </w:style>
  <w:style w:type="paragraph" w:styleId="BalloonText">
    <w:name w:val="Balloon Text"/>
    <w:basedOn w:val="Normal"/>
    <w:link w:val="BalloonTextChar"/>
    <w:uiPriority w:val="99"/>
    <w:semiHidden/>
    <w:unhideWhenUsed/>
    <w:rsid w:val="00F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F0"/>
    <w:pPr>
      <w:spacing w:after="0" w:line="240" w:lineRule="auto"/>
    </w:pPr>
  </w:style>
  <w:style w:type="table" w:styleId="TableGrid">
    <w:name w:val="Table Grid"/>
    <w:basedOn w:val="TableNormal"/>
    <w:uiPriority w:val="39"/>
    <w:rsid w:val="00FD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1959"/>
    <w:rPr>
      <w:color w:val="808080"/>
    </w:rPr>
  </w:style>
  <w:style w:type="paragraph" w:styleId="ListParagraph">
    <w:name w:val="List Paragraph"/>
    <w:basedOn w:val="Normal"/>
    <w:uiPriority w:val="34"/>
    <w:qFormat/>
    <w:rsid w:val="00A5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44"/>
  </w:style>
  <w:style w:type="paragraph" w:styleId="Footer">
    <w:name w:val="footer"/>
    <w:basedOn w:val="Normal"/>
    <w:link w:val="FooterChar"/>
    <w:uiPriority w:val="99"/>
    <w:unhideWhenUsed/>
    <w:rsid w:val="0034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44"/>
  </w:style>
  <w:style w:type="paragraph" w:styleId="BalloonText">
    <w:name w:val="Balloon Text"/>
    <w:basedOn w:val="Normal"/>
    <w:link w:val="BalloonTextChar"/>
    <w:uiPriority w:val="99"/>
    <w:semiHidden/>
    <w:unhideWhenUsed/>
    <w:rsid w:val="00F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cp:lastPrinted>2023-03-31T11:33:00Z</cp:lastPrinted>
  <dcterms:created xsi:type="dcterms:W3CDTF">2023-03-28T05:27:00Z</dcterms:created>
  <dcterms:modified xsi:type="dcterms:W3CDTF">2023-03-31T11:35:00Z</dcterms:modified>
</cp:coreProperties>
</file>