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4E47" w14:textId="35870A0A" w:rsidR="00283658" w:rsidRDefault="00283658" w:rsidP="0028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TERM 2 </w:t>
      </w:r>
      <w:r w:rsidR="00F660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4D0A819" w14:textId="5DEBE7F5" w:rsidR="00283658" w:rsidRDefault="00283658" w:rsidP="0028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PAPER 2</w:t>
      </w:r>
    </w:p>
    <w:p w14:paraId="37107885" w14:textId="13CDAAAA" w:rsidR="00283658" w:rsidRDefault="00283658" w:rsidP="002836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Style w:val="fontstyle01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2DA9BE06" w14:textId="453D3954" w:rsidR="00962538" w:rsidRDefault="00985783" w:rsidP="002836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SECTION 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 xml:space="preserve"> 1. n = </w:t>
      </w:r>
      <w:r>
        <w:rPr>
          <w:rStyle w:val="fontstyle31"/>
        </w:rPr>
        <w:t>360</w:t>
      </w:r>
      <w:r w:rsidR="006D0B72">
        <w:rPr>
          <w:rFonts w:ascii="CambriaMath" w:hAnsi="CambriaMath"/>
          <w:color w:val="000000"/>
          <w:sz w:val="18"/>
          <w:szCs w:val="18"/>
        </w:rPr>
        <w:t>/</w:t>
      </w:r>
      <w:r>
        <w:rPr>
          <w:rStyle w:val="fontstyle31"/>
          <w:rFonts w:ascii="Cambria Math" w:hAnsi="Cambria Math" w:cs="Cambria Math"/>
        </w:rPr>
        <w:t>𝜃</w:t>
      </w:r>
      <w:r>
        <w:rPr>
          <w:rStyle w:val="fontstyle31"/>
        </w:rPr>
        <w:t xml:space="preserve"> </w:t>
      </w:r>
      <w:r>
        <w:rPr>
          <w:rStyle w:val="fontstyle31"/>
          <w:sz w:val="24"/>
          <w:szCs w:val="24"/>
        </w:rPr>
        <w:t xml:space="preserve">- 1 </w:t>
      </w:r>
      <w:r>
        <w:rPr>
          <w:rStyle w:val="fontstyle41"/>
        </w:rPr>
        <w:t>√1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S = </w:t>
      </w:r>
      <w:r>
        <w:rPr>
          <w:rStyle w:val="fontstyle31"/>
        </w:rPr>
        <w:t>360</w:t>
      </w:r>
      <w:r>
        <w:rPr>
          <w:rFonts w:ascii="CambriaMath" w:hAnsi="CambriaMath"/>
          <w:color w:val="000000"/>
          <w:sz w:val="18"/>
          <w:szCs w:val="18"/>
        </w:rPr>
        <w:br/>
      </w:r>
      <w:r>
        <w:rPr>
          <w:rStyle w:val="fontstyle31"/>
          <w:rFonts w:ascii="Cambria Math" w:hAnsi="Cambria Math" w:cs="Cambria Math"/>
        </w:rPr>
        <w:t>𝜃</w:t>
      </w:r>
      <w:r>
        <w:rPr>
          <w:rStyle w:val="fontstyle31"/>
        </w:rPr>
        <w:t xml:space="preserve"> </w:t>
      </w:r>
      <w:r>
        <w:rPr>
          <w:rStyle w:val="fontstyle21"/>
        </w:rPr>
        <w:t>-1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θ = </w:t>
      </w:r>
      <w:r>
        <w:rPr>
          <w:rStyle w:val="fontstyle31"/>
        </w:rPr>
        <w:t>360</w:t>
      </w:r>
      <w:r>
        <w:rPr>
          <w:rFonts w:ascii="CambriaMath" w:hAnsi="CambriaMath"/>
          <w:color w:val="000000"/>
          <w:sz w:val="18"/>
          <w:szCs w:val="18"/>
        </w:rPr>
        <w:br/>
      </w:r>
      <w:r>
        <w:rPr>
          <w:rStyle w:val="fontstyle31"/>
        </w:rPr>
        <w:t>6</w:t>
      </w:r>
      <w:r>
        <w:rPr>
          <w:rFonts w:ascii="CambriaMath" w:hAnsi="CambriaMath"/>
          <w:color w:val="000000"/>
          <w:sz w:val="18"/>
          <w:szCs w:val="18"/>
        </w:rPr>
        <w:br/>
      </w:r>
      <w:r>
        <w:rPr>
          <w:rStyle w:val="fontstyle21"/>
        </w:rPr>
        <w:t>= 60</w:t>
      </w:r>
      <w:r>
        <w:rPr>
          <w:rStyle w:val="fontstyle21"/>
          <w:sz w:val="16"/>
          <w:szCs w:val="16"/>
        </w:rPr>
        <w:t>0</w:t>
      </w:r>
      <w:r>
        <w:rPr>
          <w:rStyle w:val="fontstyle41"/>
        </w:rPr>
        <w:t>√1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2. i. Polarization</w:t>
      </w:r>
      <w:r>
        <w:rPr>
          <w:rStyle w:val="fontstyle41"/>
        </w:rPr>
        <w:t>√1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ii. Add a depolarizer/ an oxidizing agent</w:t>
      </w:r>
      <w:r>
        <w:rPr>
          <w:rStyle w:val="fontstyle41"/>
        </w:rPr>
        <w:t>√1</w:t>
      </w:r>
      <w:r>
        <w:rPr>
          <w:rFonts w:ascii="TimesNewRomanPS-BoldMT" w:hAnsi="TimesNewRomanPS-BoldMT"/>
          <w:b/>
          <w:bCs/>
          <w:color w:val="000000"/>
        </w:rPr>
        <w:br/>
      </w:r>
      <w:r w:rsidR="00187461">
        <w:rPr>
          <w:rStyle w:val="fontstyle21"/>
        </w:rPr>
        <w:t xml:space="preserve">3. </w:t>
      </w:r>
      <w:r w:rsidR="00962538"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 w:rsidR="009625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Reciprocal of the focal length power of the lens</w:t>
      </w:r>
      <w:r w:rsidR="009625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3EBC378" w14:textId="77777777" w:rsidR="00962538" w:rsidRDefault="00962538" w:rsidP="00962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1/f = gradient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=&gt; f = 1/gradient</w:t>
      </w:r>
    </w:p>
    <w:p w14:paraId="66B6C3E2" w14:textId="77777777" w:rsidR="00962538" w:rsidRDefault="00962538" w:rsidP="00962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f= 13cm</w:t>
      </w:r>
    </w:p>
    <w:p w14:paraId="0C85A785" w14:textId="77777777" w:rsidR="00962538" w:rsidRDefault="00962538" w:rsidP="00962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 v =u= 27cm</w:t>
      </w:r>
    </w:p>
    <w:p w14:paraId="7E785ACD" w14:textId="77777777" w:rsidR="00962538" w:rsidRPr="00962538" w:rsidRDefault="00985783" w:rsidP="00187461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360" w:lineRule="auto"/>
        <w:ind w:left="360"/>
        <w:rPr>
          <w:rStyle w:val="fontstyle21"/>
          <w:rFonts w:ascii="Calibri" w:hAnsi="Calibri"/>
          <w:color w:val="auto"/>
          <w:sz w:val="22"/>
          <w:szCs w:val="22"/>
        </w:rPr>
      </w:pPr>
      <w:r>
        <w:rPr>
          <w:rStyle w:val="fontstyle21"/>
        </w:rPr>
        <w:t>4. Hammering makes the dipoles to vibrate</w:t>
      </w:r>
      <w:r>
        <w:rPr>
          <w:rStyle w:val="fontstyle41"/>
        </w:rPr>
        <w:t>√1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Earth magnetic field aligns the dipoles</w:t>
      </w:r>
      <w:r>
        <w:rPr>
          <w:rStyle w:val="fontstyle41"/>
        </w:rPr>
        <w:t>√1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5. B- North pole</w:t>
      </w:r>
      <w:r>
        <w:rPr>
          <w:rStyle w:val="fontstyle41"/>
        </w:rPr>
        <w:t>√1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A- South pole – Allow correct pole at one end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6. </w:t>
      </w:r>
      <w:r w:rsidR="00962538">
        <w:rPr>
          <w:rStyle w:val="fontstyle21"/>
        </w:rPr>
        <w:t>A1 will shows a reading while A2 will not show any reading. This is the fact that P will be forward biased hence conducting while Q is reverse biased hence it wil not conduct.</w:t>
      </w:r>
    </w:p>
    <w:p w14:paraId="6A40613B" w14:textId="77777777" w:rsidR="0029491D" w:rsidRDefault="00AC56D9" w:rsidP="00E97B1E">
      <w:pPr>
        <w:pStyle w:val="Header"/>
        <w:tabs>
          <w:tab w:val="clear" w:pos="4680"/>
          <w:tab w:val="clear" w:pos="9360"/>
        </w:tabs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t xml:space="preserve">7. </w:t>
      </w:r>
      <w:r w:rsidRPr="0095783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=</w:t>
      </w:r>
      <w:r w:rsidRPr="0095783D">
        <w:rPr>
          <w:rFonts w:ascii="Times New Roman" w:hAnsi="Times New Roman"/>
          <w:sz w:val="24"/>
          <w:szCs w:val="24"/>
        </w:rPr>
        <w:t>beta particle</w:t>
      </w:r>
      <w:r>
        <w:rPr>
          <w:rFonts w:ascii="Times New Roman" w:hAnsi="Times New Roman"/>
          <w:sz w:val="24"/>
          <w:szCs w:val="24"/>
        </w:rPr>
        <w:t xml:space="preserve"> </w:t>
      </w:r>
      <w:r>
        <w:sym w:font="Wingdings" w:char="F0FC"/>
      </w:r>
      <w:r w:rsidRPr="0095783D">
        <w:rPr>
          <w:rFonts w:ascii="Times New Roman" w:hAnsi="Times New Roman"/>
          <w:sz w:val="24"/>
          <w:szCs w:val="24"/>
        </w:rPr>
        <w:t>, c=206</w:t>
      </w:r>
      <w:r>
        <w:rPr>
          <w:rFonts w:ascii="Times New Roman" w:hAnsi="Times New Roman"/>
          <w:sz w:val="24"/>
          <w:szCs w:val="24"/>
        </w:rPr>
        <w:t xml:space="preserve"> </w:t>
      </w:r>
      <w:r>
        <w:sym w:font="Wingdings" w:char="F0FC"/>
      </w:r>
      <w:r w:rsidRPr="0095783D">
        <w:rPr>
          <w:rFonts w:ascii="Times New Roman" w:hAnsi="Times New Roman"/>
          <w:sz w:val="24"/>
          <w:szCs w:val="24"/>
        </w:rPr>
        <w:t xml:space="preserve"> d= 82</w:t>
      </w:r>
      <w:r>
        <w:rPr>
          <w:rFonts w:ascii="Times New Roman" w:hAnsi="Times New Roman"/>
          <w:sz w:val="24"/>
          <w:szCs w:val="24"/>
        </w:rPr>
        <w:t xml:space="preserve"> </w:t>
      </w:r>
      <w:r>
        <w:sym w:font="Wingdings" w:char="F0FC"/>
      </w:r>
      <w:r w:rsidR="00985783" w:rsidRPr="00AC56D9">
        <w:rPr>
          <w:rFonts w:ascii="TimesNewRomanPS-BoldMT" w:hAnsi="TimesNewRomanPS-BoldMT"/>
          <w:b/>
          <w:bCs/>
          <w:color w:val="000000"/>
        </w:rPr>
        <w:br/>
      </w:r>
      <w:r w:rsidR="00985783">
        <w:rPr>
          <w:rStyle w:val="fontstyle21"/>
        </w:rPr>
        <w:t>8. It forms a coating at the surface to prevent rusting and as an insulator</w:t>
      </w:r>
      <w:r w:rsidR="00985783" w:rsidRPr="00AC56D9">
        <w:rPr>
          <w:rFonts w:ascii="TimesNewRomanPSMT" w:hAnsi="TimesNewRomanPSMT"/>
          <w:color w:val="000000"/>
        </w:rPr>
        <w:br/>
      </w:r>
      <w:r w:rsidR="00985783">
        <w:rPr>
          <w:rStyle w:val="fontstyle21"/>
        </w:rPr>
        <w:t>It is less dense hence easy to carry</w:t>
      </w:r>
      <w:r w:rsidR="00985783" w:rsidRPr="00AC56D9">
        <w:rPr>
          <w:rFonts w:ascii="TimesNewRomanPSMT" w:hAnsi="TimesNewRomanPSMT"/>
          <w:color w:val="000000"/>
        </w:rPr>
        <w:br/>
      </w:r>
      <w:r w:rsidR="00985783">
        <w:rPr>
          <w:rStyle w:val="fontstyle21"/>
        </w:rPr>
        <w:t xml:space="preserve">It is easily available/cheaper </w:t>
      </w:r>
      <w:r w:rsidR="00985783">
        <w:rPr>
          <w:rStyle w:val="fontstyle41"/>
        </w:rPr>
        <w:t>(Any TWO √1 each)</w:t>
      </w:r>
      <w:r w:rsidR="00985783" w:rsidRPr="00AC56D9">
        <w:rPr>
          <w:rFonts w:ascii="TimesNewRomanPS-BoldMT" w:hAnsi="TimesNewRomanPS-BoldMT"/>
          <w:b/>
          <w:bCs/>
          <w:color w:val="000000"/>
        </w:rPr>
        <w:br/>
      </w:r>
      <w:r w:rsidR="00985783">
        <w:rPr>
          <w:rStyle w:val="fontstyle21"/>
        </w:rPr>
        <w:t>9. Distance between a particle in the wave medium and the next one that is in phase with it or Distance</w:t>
      </w:r>
      <w:r w:rsidR="00922245">
        <w:rPr>
          <w:rFonts w:ascii="TimesNewRomanPSMT" w:hAnsi="TimesNewRomanPSMT"/>
          <w:color w:val="000000"/>
        </w:rPr>
        <w:t xml:space="preserve"> </w:t>
      </w:r>
      <w:r w:rsidR="00985783">
        <w:rPr>
          <w:rStyle w:val="fontstyle21"/>
        </w:rPr>
        <w:t xml:space="preserve">between two successive crest/trough </w:t>
      </w:r>
      <w:r w:rsidR="00985783">
        <w:rPr>
          <w:rStyle w:val="fontstyle41"/>
        </w:rPr>
        <w:t>√1</w:t>
      </w:r>
      <w:r w:rsidR="00985783">
        <w:br/>
      </w:r>
      <w:r w:rsidR="00E97B1E">
        <w:rPr>
          <w:rFonts w:ascii="Cambria" w:eastAsia="Times New Roman" w:hAnsi="Cambria"/>
          <w:sz w:val="24"/>
          <w:szCs w:val="24"/>
        </w:rPr>
        <w:t>10. V=2</w:t>
      </w:r>
      <w:r w:rsidR="00E97B1E" w:rsidRPr="00E97B1E">
        <w:rPr>
          <w:rFonts w:ascii="Cambria" w:eastAsia="Times New Roman" w:hAnsi="Cambria"/>
          <w:sz w:val="24"/>
          <w:szCs w:val="24"/>
        </w:rPr>
        <w:t>nd</w:t>
      </w:r>
      <w:r w:rsidR="00E97B1E">
        <w:rPr>
          <w:rFonts w:ascii="Cambria" w:eastAsia="Times New Roman" w:hAnsi="Cambria"/>
          <w:sz w:val="24"/>
          <w:szCs w:val="24"/>
        </w:rPr>
        <w:t>/t</w:t>
      </w:r>
    </w:p>
    <w:p w14:paraId="42DF10E4" w14:textId="77777777" w:rsid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= 400*2/2.5</w:t>
      </w:r>
    </w:p>
    <w:p w14:paraId="0297C95B" w14:textId="77777777" w:rsid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=320m/s</w:t>
      </w:r>
    </w:p>
    <w:p w14:paraId="14146953" w14:textId="77777777" w:rsid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lastRenderedPageBreak/>
        <w:t>11.</w:t>
      </w:r>
      <w:r>
        <w:rPr>
          <w:rFonts w:ascii="Cambria" w:eastAsia="Times New Roman" w:hAnsi="Cambria"/>
          <w:sz w:val="24"/>
          <w:szCs w:val="24"/>
        </w:rPr>
        <w:tab/>
        <w:t>n=(2.2x10</w:t>
      </w:r>
      <w:r w:rsidRPr="00E97B1E">
        <w:rPr>
          <w:rFonts w:ascii="Cambria" w:eastAsia="Times New Roman" w:hAnsi="Cambria"/>
          <w:sz w:val="24"/>
          <w:szCs w:val="24"/>
          <w:vertAlign w:val="superscript"/>
        </w:rPr>
        <w:t>8</w:t>
      </w:r>
      <w:r>
        <w:rPr>
          <w:rFonts w:ascii="Cambria" w:eastAsia="Times New Roman" w:hAnsi="Cambria"/>
          <w:sz w:val="24"/>
          <w:szCs w:val="24"/>
        </w:rPr>
        <w:t>)/(2.0x10</w:t>
      </w:r>
      <w:r w:rsidRPr="00E97B1E">
        <w:rPr>
          <w:rFonts w:ascii="Cambria" w:eastAsia="Times New Roman" w:hAnsi="Cambria"/>
          <w:sz w:val="24"/>
          <w:szCs w:val="24"/>
          <w:vertAlign w:val="superscript"/>
        </w:rPr>
        <w:t>8</w:t>
      </w:r>
      <w:r>
        <w:rPr>
          <w:rFonts w:ascii="Cambria" w:eastAsia="Times New Roman" w:hAnsi="Cambria"/>
          <w:sz w:val="24"/>
          <w:szCs w:val="24"/>
        </w:rPr>
        <w:t>)</w:t>
      </w:r>
    </w:p>
    <w:p w14:paraId="6E1950A5" w14:textId="77777777" w:rsid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  <w:t>=1.1</w:t>
      </w:r>
    </w:p>
    <w:p w14:paraId="5C37C353" w14:textId="77777777" w:rsidR="00E97B1E" w:rsidRDefault="00E97B1E" w:rsidP="00E97B1E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= sin i/sin 30</w:t>
      </w:r>
    </w:p>
    <w:p w14:paraId="624D2AE1" w14:textId="77777777" w:rsid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ind w:left="1095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Sin I = 1.1 x sin30</w:t>
      </w:r>
    </w:p>
    <w:p w14:paraId="4572F0E0" w14:textId="77777777" w:rsid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ind w:left="1095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  <w:t>=0.55</w:t>
      </w:r>
    </w:p>
    <w:p w14:paraId="658F93DE" w14:textId="77777777" w:rsid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ind w:left="1095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I = sin</w:t>
      </w:r>
      <w:r w:rsidRPr="00E97B1E">
        <w:rPr>
          <w:rFonts w:ascii="Cambria" w:eastAsia="Times New Roman" w:hAnsi="Cambria"/>
          <w:sz w:val="24"/>
          <w:szCs w:val="24"/>
          <w:vertAlign w:val="superscript"/>
        </w:rPr>
        <w:t>-1</w:t>
      </w:r>
      <w:r>
        <w:rPr>
          <w:rFonts w:ascii="Cambria" w:eastAsia="Times New Roman" w:hAnsi="Cambria"/>
          <w:sz w:val="24"/>
          <w:szCs w:val="24"/>
        </w:rPr>
        <w:t xml:space="preserve"> 0.55</w:t>
      </w:r>
    </w:p>
    <w:p w14:paraId="5028AB53" w14:textId="77777777" w:rsidR="00E97B1E" w:rsidRPr="00E97B1E" w:rsidRDefault="00E97B1E" w:rsidP="00E97B1E">
      <w:pPr>
        <w:pStyle w:val="Header"/>
        <w:tabs>
          <w:tab w:val="clear" w:pos="4680"/>
          <w:tab w:val="clear" w:pos="9360"/>
        </w:tabs>
        <w:spacing w:line="360" w:lineRule="auto"/>
        <w:ind w:left="1095"/>
        <w:rPr>
          <w:rFonts w:ascii="Cambria" w:eastAsia="Times New Roman" w:hAnsi="Cambria"/>
          <w:sz w:val="24"/>
          <w:szCs w:val="24"/>
        </w:rPr>
      </w:pPr>
    </w:p>
    <w:p w14:paraId="43417CC6" w14:textId="77777777" w:rsidR="0029491D" w:rsidRDefault="0029491D" w:rsidP="00187461">
      <w:pPr>
        <w:tabs>
          <w:tab w:val="left" w:pos="273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25C87CE" w14:textId="77777777" w:rsidR="0029491D" w:rsidRDefault="0029491D" w:rsidP="0018746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185A5E">
        <w:rPr>
          <w:rFonts w:ascii="Cambria" w:eastAsia="Times New Roman" w:hAnsi="Cambria" w:cs="Times New Roman"/>
          <w:sz w:val="24"/>
          <w:szCs w:val="24"/>
        </w:rPr>
        <w:t>12.</w:t>
      </w:r>
      <w:r>
        <w:rPr>
          <w:rFonts w:ascii="Cambria" w:eastAsia="Times New Roman" w:hAnsi="Cambria" w:cs="Times New Roman"/>
          <w:sz w:val="24"/>
          <w:szCs w:val="24"/>
        </w:rPr>
        <w:t xml:space="preserve"> (i)</w:t>
      </w:r>
    </w:p>
    <w:p w14:paraId="72D2B570" w14:textId="77777777" w:rsidR="0029491D" w:rsidRDefault="0029491D" w:rsidP="00187461">
      <w:pPr>
        <w:tabs>
          <w:tab w:val="left" w:pos="2730"/>
        </w:tabs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1E044D58" wp14:editId="2617E0DE">
            <wp:extent cx="3762375" cy="1276350"/>
            <wp:effectExtent l="0" t="0" r="9525" b="0"/>
            <wp:docPr id="1" name="Picture 1" descr="Description: Description: C:\Users\Hp\Pictures\2012-02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Hp\Pictures\2012-02-23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7" t="35313" r="8012" b="49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6E18" w14:textId="77777777" w:rsidR="0029491D" w:rsidRDefault="0029491D" w:rsidP="0018746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E97517B" w14:textId="77777777" w:rsidR="0029491D" w:rsidRDefault="0029491D" w:rsidP="0018746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(ii)</w:t>
      </w:r>
    </w:p>
    <w:p w14:paraId="2E1DAF74" w14:textId="77777777" w:rsidR="0029491D" w:rsidRDefault="0029491D" w:rsidP="0018746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Right hand grip rule</w:t>
      </w:r>
    </w:p>
    <w:p w14:paraId="43E0D1D4" w14:textId="77777777" w:rsidR="0029491D" w:rsidRDefault="0029491D" w:rsidP="00187461">
      <w:pPr>
        <w:tabs>
          <w:tab w:val="left" w:pos="273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Maxwell – cork screw rule</w:t>
      </w:r>
    </w:p>
    <w:p w14:paraId="22DE7FF1" w14:textId="77777777" w:rsidR="003A6FAF" w:rsidRDefault="003F576A" w:rsidP="003A6FA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13. </w:t>
      </w:r>
      <w:r w:rsidR="003A6FA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A6FAF">
        <w:rPr>
          <w:rFonts w:ascii="Times New Roman" w:eastAsia="Times New Roman" w:hAnsi="Times New Roman" w:cs="Times New Roman"/>
          <w:sz w:val="24"/>
          <w:szCs w:val="24"/>
        </w:rPr>
        <w:t>i) Wide view</w:t>
      </w:r>
    </w:p>
    <w:p w14:paraId="4CDF16CB" w14:textId="77777777" w:rsidR="003A6FAF" w:rsidRDefault="003A6FAF" w:rsidP="003A6FA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 Gives upright image</w:t>
      </w:r>
    </w:p>
    <w:p w14:paraId="257A4636" w14:textId="77777777" w:rsidR="003A6FAF" w:rsidRDefault="003A6FAF" w:rsidP="003A6FA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14:paraId="5EE43EA3" w14:textId="77777777" w:rsidR="0029491D" w:rsidRDefault="0029491D" w:rsidP="00187461">
      <w:pPr>
        <w:tabs>
          <w:tab w:val="left" w:pos="273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543D5D1" w14:textId="77777777" w:rsidR="003F576A" w:rsidRDefault="003F576A" w:rsidP="00187461">
      <w:pPr>
        <w:tabs>
          <w:tab w:val="left" w:pos="273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66EB4A0" w14:textId="77777777" w:rsidR="003F576A" w:rsidRPr="00187461" w:rsidRDefault="003F576A" w:rsidP="00187461">
      <w:pPr>
        <w:tabs>
          <w:tab w:val="left" w:pos="273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14. </w:t>
      </w:r>
      <w:r w:rsidR="003A6FAF">
        <w:rPr>
          <w:rFonts w:ascii="Cambria" w:eastAsia="Times New Roman" w:hAnsi="Cambria" w:cs="Times New Roman"/>
          <w:sz w:val="24"/>
          <w:szCs w:val="24"/>
        </w:rPr>
        <w:t>ultra violet light</w:t>
      </w:r>
    </w:p>
    <w:p w14:paraId="20144827" w14:textId="77777777" w:rsidR="0029491D" w:rsidRDefault="0029491D" w:rsidP="00187461">
      <w:pPr>
        <w:tabs>
          <w:tab w:val="left" w:pos="2730"/>
        </w:tabs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4"/>
        </w:rPr>
      </w:pPr>
    </w:p>
    <w:p w14:paraId="4520B478" w14:textId="77777777" w:rsidR="0029491D" w:rsidRDefault="0029491D" w:rsidP="00187461">
      <w:pPr>
        <w:tabs>
          <w:tab w:val="left" w:pos="2730"/>
        </w:tabs>
        <w:spacing w:after="0" w:line="360" w:lineRule="auto"/>
        <w:contextualSpacing/>
        <w:jc w:val="both"/>
        <w:rPr>
          <w:rFonts w:ascii="Cambria" w:eastAsia="Times New Roman" w:hAnsi="Cambria" w:cs="Times New Roman"/>
          <w:sz w:val="24"/>
        </w:rPr>
      </w:pPr>
    </w:p>
    <w:p w14:paraId="12B83132" w14:textId="77777777" w:rsidR="0029491D" w:rsidRDefault="003F576A" w:rsidP="00187461">
      <w:pPr>
        <w:tabs>
          <w:tab w:val="left" w:pos="426"/>
          <w:tab w:val="left" w:pos="851"/>
          <w:tab w:val="left" w:pos="1276"/>
        </w:tabs>
        <w:spacing w:after="0" w:line="360" w:lineRule="auto"/>
        <w:ind w:left="27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15</w:t>
      </w:r>
      <w:r w:rsidR="0029491D">
        <w:rPr>
          <w:rFonts w:ascii="Times New Roman" w:eastAsia="Times New Roman" w:hAnsi="Times New Roman" w:cs="Times New Roman"/>
          <w:b/>
        </w:rPr>
        <w:t xml:space="preserve">. </w:t>
      </w:r>
      <w:r w:rsidR="0029491D">
        <w:rPr>
          <w:rFonts w:ascii="Times New Roman" w:eastAsia="Times New Roman" w:hAnsi="Times New Roman" w:cs="Times New Roman"/>
        </w:rPr>
        <w:t>a)</w:t>
      </w:r>
      <w:r w:rsidR="0029491D">
        <w:rPr>
          <w:rFonts w:ascii="Times New Roman" w:eastAsia="Times New Roman" w:hAnsi="Times New Roman" w:cs="Times New Roman"/>
        </w:rPr>
        <w:tab/>
        <w:t>i)</w:t>
      </w:r>
      <w:r w:rsidR="0029491D">
        <w:rPr>
          <w:rFonts w:ascii="Times New Roman" w:eastAsia="Times New Roman" w:hAnsi="Times New Roman" w:cs="Times New Roman"/>
        </w:rPr>
        <w:tab/>
        <w:t>A – Grid</w:t>
      </w:r>
      <w:r w:rsidR="0029491D">
        <w:rPr>
          <w:rFonts w:ascii="Calibri" w:eastAsia="Calibri" w:hAnsi="Calibri" w:cs="Times New Roman"/>
        </w:rPr>
        <w:sym w:font="Wingdings" w:char="F0FC"/>
      </w:r>
      <w:r w:rsidR="0029491D">
        <w:rPr>
          <w:rFonts w:ascii="Times New Roman" w:eastAsia="Calibri" w:hAnsi="Times New Roman" w:cs="Times New Roman"/>
        </w:rPr>
        <w:t>1</w:t>
      </w:r>
    </w:p>
    <w:p w14:paraId="3F43F739" w14:textId="77777777" w:rsidR="0029491D" w:rsidRDefault="0029491D" w:rsidP="0018746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 – Electron gun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2D70180E" w14:textId="77777777" w:rsidR="0029491D" w:rsidRDefault="0029491D" w:rsidP="0018746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ii)</w:t>
      </w:r>
      <w:r>
        <w:rPr>
          <w:rFonts w:ascii="Times New Roman" w:eastAsia="Calibri" w:hAnsi="Times New Roman" w:cs="Times New Roman"/>
        </w:rPr>
        <w:tab/>
        <w:t>C – Vertical deflection of beam of electrons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40579C77" w14:textId="77777777" w:rsidR="0029491D" w:rsidRDefault="0029491D" w:rsidP="0018746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 – Horizontal deflection of beam of electrons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7C1A50BA" w14:textId="77777777" w:rsidR="0029491D" w:rsidRDefault="0029491D" w:rsidP="0018746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iii)</w:t>
      </w:r>
      <w:r>
        <w:rPr>
          <w:rFonts w:ascii="Times New Roman" w:eastAsia="Calibri" w:hAnsi="Times New Roman" w:cs="Times New Roman"/>
        </w:rPr>
        <w:tab/>
        <w:t>By thermionic emission or heating the filament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1897E510" w14:textId="77777777" w:rsidR="0029491D" w:rsidRDefault="0029491D" w:rsidP="0018746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iv)</w:t>
      </w:r>
      <w:r>
        <w:rPr>
          <w:rFonts w:ascii="Times New Roman" w:eastAsia="Calibri" w:hAnsi="Times New Roman" w:cs="Times New Roman"/>
        </w:rPr>
        <w:tab/>
        <w:t>To prevent ionization of electrons as they move to the anode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163B4319" w14:textId="77777777" w:rsidR="0029491D" w:rsidRDefault="0029491D" w:rsidP="0018746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b)</w:t>
      </w:r>
      <w:r>
        <w:rPr>
          <w:rFonts w:ascii="Times New Roman" w:eastAsia="Calibri" w:hAnsi="Times New Roman" w:cs="Times New Roman"/>
        </w:rPr>
        <w:tab/>
        <w:t>i)</w:t>
      </w:r>
      <w:r>
        <w:rPr>
          <w:rFonts w:ascii="Times New Roman" w:eastAsia="Calibri" w:hAnsi="Times New Roman" w:cs="Times New Roman"/>
        </w:rPr>
        <w:tab/>
        <w:t>E = ev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7A89D6F7" w14:textId="77777777" w:rsidR="0029491D" w:rsidRDefault="0029491D" w:rsidP="00187461">
      <w:pPr>
        <w:tabs>
          <w:tab w:val="left" w:pos="851"/>
          <w:tab w:val="left" w:pos="1276"/>
          <w:tab w:val="left" w:pos="1701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 = 1.6 x 10-19 x 80000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1508CD7A" w14:textId="77777777" w:rsidR="0029491D" w:rsidRDefault="0029491D" w:rsidP="00187461">
      <w:pPr>
        <w:tabs>
          <w:tab w:val="left" w:pos="851"/>
          <w:tab w:val="left" w:pos="1276"/>
          <w:tab w:val="left" w:pos="1701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= 1.28 x 10</w:t>
      </w:r>
      <w:r>
        <w:rPr>
          <w:rFonts w:ascii="Times New Roman" w:eastAsia="Calibri" w:hAnsi="Times New Roman" w:cs="Times New Roman"/>
          <w:vertAlign w:val="superscript"/>
        </w:rPr>
        <w:t>-14</w:t>
      </w:r>
      <w:r>
        <w:rPr>
          <w:rFonts w:ascii="Times New Roman" w:eastAsia="Calibri" w:hAnsi="Times New Roman" w:cs="Times New Roman"/>
        </w:rPr>
        <w:t xml:space="preserve"> J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0DBF6BA8" w14:textId="77777777" w:rsidR="0029491D" w:rsidRDefault="0029491D" w:rsidP="00187461">
      <w:pPr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ii)</w:t>
      </w:r>
      <w:r>
        <w:rPr>
          <w:rFonts w:ascii="Times New Roman" w:eastAsia="Calibri" w:hAnsi="Times New Roman" w:cs="Times New Roman"/>
        </w:rPr>
        <w:tab/>
        <w:t>½ mv</w:t>
      </w:r>
      <w:r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</w:rPr>
        <w:t xml:space="preserve"> = 1.28 x 10</w:t>
      </w:r>
      <w:r>
        <w:rPr>
          <w:rFonts w:ascii="Times New Roman" w:eastAsia="Calibri" w:hAnsi="Times New Roman" w:cs="Times New Roman"/>
          <w:vertAlign w:val="superscript"/>
        </w:rPr>
        <w:t>-14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0391D790" w14:textId="77777777" w:rsidR="0029491D" w:rsidRDefault="0029491D" w:rsidP="00187461">
      <w:pPr>
        <w:tabs>
          <w:tab w:val="left" w:pos="1701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</w:t>
      </w:r>
      <w:r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 xml:space="preserve">2 ×1.28 × 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-14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</w:rPr>
              <m:t>9.11 ×10-31</m:t>
            </m:r>
          </m:den>
        </m:f>
      </m:oMath>
    </w:p>
    <w:p w14:paraId="0D076663" w14:textId="77777777" w:rsidR="0029491D" w:rsidRDefault="0029491D" w:rsidP="00187461">
      <w:pPr>
        <w:tabs>
          <w:tab w:val="left" w:pos="1701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 ×1.28 ×10-14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</w:rPr>
              <m:t>9.11 ×10-31</m:t>
            </m:r>
          </m:den>
        </m:f>
      </m:oMath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6FEFAAD8" w14:textId="77777777" w:rsidR="0029491D" w:rsidRDefault="0029491D" w:rsidP="00187461">
      <w:pPr>
        <w:tabs>
          <w:tab w:val="left" w:pos="1701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= 2.23 x 10</w:t>
      </w:r>
      <w:r>
        <w:rPr>
          <w:rFonts w:ascii="Times New Roman" w:eastAsia="Calibri" w:hAnsi="Times New Roman" w:cs="Times New Roman"/>
          <w:vertAlign w:val="superscript"/>
        </w:rPr>
        <w:t>8</w:t>
      </w:r>
      <w:r>
        <w:rPr>
          <w:rFonts w:ascii="Times New Roman" w:eastAsia="Calibri" w:hAnsi="Times New Roman" w:cs="Times New Roman"/>
        </w:rPr>
        <w:t xml:space="preserve"> ms</w:t>
      </w:r>
      <w:r>
        <w:rPr>
          <w:rFonts w:ascii="Times New Roman" w:eastAsia="Calibri" w:hAnsi="Times New Roman" w:cs="Times New Roman"/>
        </w:rPr>
        <w:sym w:font="Wingdings" w:char="F0FC"/>
      </w:r>
      <w:r>
        <w:rPr>
          <w:rFonts w:ascii="Times New Roman" w:eastAsia="Calibri" w:hAnsi="Times New Roman" w:cs="Times New Roman"/>
        </w:rPr>
        <w:t>1</w:t>
      </w:r>
    </w:p>
    <w:p w14:paraId="587A1A3A" w14:textId="77777777" w:rsidR="00D55E16" w:rsidRDefault="00D55E16" w:rsidP="00187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5F4D035A" w14:textId="77777777" w:rsidR="00D55E16" w:rsidRPr="003F576A" w:rsidRDefault="003F576A" w:rsidP="003F576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3F5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E16" w:rsidRPr="003F576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="00D55E16" w:rsidRPr="003F576A">
        <w:rPr>
          <w:rFonts w:ascii="Calibri" w:eastAsia="Calibri" w:hAnsi="Calibri" w:cs="Calibri"/>
          <w:color w:val="000000"/>
        </w:rPr>
        <w:tab/>
      </w:r>
      <w:r w:rsidR="00D55E16">
        <w:rPr>
          <w:noProof/>
          <w:sz w:val="36"/>
          <w:szCs w:val="36"/>
          <w:vertAlign w:val="subscript"/>
        </w:rPr>
        <w:drawing>
          <wp:inline distT="0" distB="0" distL="114300" distR="114300" wp14:anchorId="7D1A6B74" wp14:editId="799933ED">
            <wp:extent cx="1190625" cy="2476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67D32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 wp14:anchorId="056A15CB" wp14:editId="51D2C89D">
            <wp:extent cx="542925" cy="3905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DB769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 wp14:anchorId="1E670DE6" wp14:editId="728CE261">
            <wp:extent cx="276225" cy="390525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22597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= 1.13</w:t>
      </w:r>
    </w:p>
    <w:p w14:paraId="0B98E1A8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 wp14:anchorId="21D59B6D" wp14:editId="1AB86590">
            <wp:extent cx="657225" cy="438150"/>
            <wp:effectExtent l="0" t="0" r="0" b="0"/>
            <wp:docPr id="27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5AEAB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 wp14:anchorId="2F1D0B4C" wp14:editId="08472F1D">
            <wp:extent cx="1019175" cy="457200"/>
            <wp:effectExtent l="0" t="0" r="0" b="0"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A9848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 = 21.3º</w:t>
      </w:r>
    </w:p>
    <w:p w14:paraId="6A10EAE8" w14:textId="77777777" w:rsidR="00D55E16" w:rsidRDefault="00D55E16" w:rsidP="00187461">
      <w:pPr>
        <w:numPr>
          <w:ilvl w:val="0"/>
          <w:numId w:val="3"/>
        </w:numPr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Angle of incidence = 38.7º (show working)</w:t>
      </w:r>
    </w:p>
    <w:p w14:paraId="2610B4A7" w14:textId="77777777" w:rsidR="00D55E16" w:rsidRDefault="00D55E16" w:rsidP="00187461">
      <w:pPr>
        <w:spacing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 wp14:anchorId="2DE73078" wp14:editId="193B49A2">
            <wp:extent cx="1085850" cy="419100"/>
            <wp:effectExtent l="0" t="0" r="0" b="0"/>
            <wp:docPr id="27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F337F" w14:textId="77777777" w:rsidR="00D55E16" w:rsidRDefault="00D55E16" w:rsidP="00187461">
      <w:pPr>
        <w:spacing w:line="36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= 38.7º</w:t>
      </w:r>
    </w:p>
    <w:p w14:paraId="18977E42" w14:textId="77777777" w:rsidR="00D55E16" w:rsidRDefault="00D55E16" w:rsidP="00187461">
      <w:pPr>
        <w:spacing w:line="360" w:lineRule="auto"/>
        <w:ind w:left="2160"/>
      </w:pPr>
    </w:p>
    <w:p w14:paraId="06D36BC4" w14:textId="77777777" w:rsidR="00D55E16" w:rsidRDefault="00D55E16" w:rsidP="00187461">
      <w:pPr>
        <w:spacing w:line="360" w:lineRule="auto"/>
        <w:ind w:left="2160"/>
      </w:pPr>
    </w:p>
    <w:p w14:paraId="77DA041C" w14:textId="77777777" w:rsidR="00D55E16" w:rsidRDefault="00D55E16" w:rsidP="00187461">
      <w:pPr>
        <w:spacing w:line="360" w:lineRule="auto"/>
      </w:pPr>
    </w:p>
    <w:p w14:paraId="01DC9213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(iii)</w:t>
      </w:r>
      <w:r>
        <w:rPr>
          <w:noProof/>
        </w:rPr>
        <w:drawing>
          <wp:anchor distT="0" distB="0" distL="0" distR="0" simplePos="0" relativeHeight="251662848" behindDoc="0" locked="0" layoutInCell="1" hidden="0" allowOverlap="1" wp14:anchorId="12847DC2" wp14:editId="7FD92DE6">
            <wp:simplePos x="0" y="0"/>
            <wp:positionH relativeFrom="column">
              <wp:posOffset>377190</wp:posOffset>
            </wp:positionH>
            <wp:positionV relativeFrom="paragraph">
              <wp:posOffset>-417312</wp:posOffset>
            </wp:positionV>
            <wp:extent cx="3429000" cy="1943100"/>
            <wp:effectExtent l="0" t="0" r="0" b="0"/>
            <wp:wrapSquare wrapText="bothSides" distT="0" distB="0" distL="0" distR="0"/>
            <wp:docPr id="280" name="image13.jpg" descr="C:\Documents and Settings\Belvin\My Documents\My scans\JANE EXAMS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Documents and Settings\Belvin\My Documents\My scans\JANE EXAMS000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DC8599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DF5E1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EAB84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6E282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C8339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The critical angle must be exceeded. </w:t>
      </w:r>
      <w:r>
        <w:rPr>
          <w:rFonts w:ascii="Wingdings 2" w:eastAsia="Wingdings 2" w:hAnsi="Wingdings 2" w:cs="Wingdings 2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¹</w:t>
      </w:r>
    </w:p>
    <w:p w14:paraId="1DC2EE10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Light must be travelling from a dense medium to a less dense medium. </w:t>
      </w:r>
      <w:r>
        <w:rPr>
          <w:rFonts w:ascii="Wingdings 2" w:eastAsia="Wingdings 2" w:hAnsi="Wingdings 2" w:cs="Wingdings 2"/>
          <w:sz w:val="24"/>
          <w:szCs w:val="24"/>
        </w:rPr>
        <w:t>✓</w:t>
      </w:r>
      <w:r>
        <w:rPr>
          <w:rFonts w:ascii="Times New Roman" w:eastAsia="Times New Roman" w:hAnsi="Times New Roman" w:cs="Times New Roman"/>
          <w:sz w:val="24"/>
          <w:szCs w:val="24"/>
        </w:rPr>
        <w:t>¹</w:t>
      </w:r>
    </w:p>
    <w:p w14:paraId="5A3392CF" w14:textId="77777777" w:rsidR="00D55E16" w:rsidRDefault="00D55E16" w:rsidP="003F576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Capacitors are used in </w:t>
      </w:r>
    </w:p>
    <w:p w14:paraId="0793F57B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rectification smoothing circuits</w:t>
      </w:r>
    </w:p>
    <w:p w14:paraId="523D20D6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tuning circuits</w:t>
      </w:r>
    </w:p>
    <w:p w14:paraId="0E219194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camera flash</w:t>
      </w:r>
    </w:p>
    <w:p w14:paraId="38DA9A75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reduction of sparking in induction coil contact</w:t>
      </w:r>
    </w:p>
    <w:p w14:paraId="35643D1E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any one 1 </w:t>
      </w:r>
    </w:p>
    <w:p w14:paraId="61896DBB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4383DC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68276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 x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1.6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14:paraId="0567C64F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+ 8    10</w:t>
      </w:r>
    </w:p>
    <w:p w14:paraId="792F6537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1.6 + 3.2 = 4.8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4AE8BE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x 4.8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2.45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CF7AF2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5 + 4.8         9.8</w:t>
      </w:r>
    </w:p>
    <w:p w14:paraId="30AC590D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 = CV</w:t>
      </w:r>
    </w:p>
    <w:p w14:paraId="5EE117F8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2.45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12 = 2.94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17389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charge on 3.2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2.94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-5</w:t>
      </w:r>
    </w:p>
    <w:p w14:paraId="419A44EF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1.96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</w:p>
    <w:p w14:paraId="56534988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p.d on 5mF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2.94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5.88volts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</w:p>
    <w:p w14:paraId="5438D5E6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C       5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</w:p>
    <w:p w14:paraId="2372BD2F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energy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D08BBF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½ x 2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6.12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728DBF6D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3.75 x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✔</w:t>
      </w:r>
    </w:p>
    <w:p w14:paraId="42F5BCC5" w14:textId="77777777" w:rsidR="00D55E16" w:rsidRDefault="00D55E16" w:rsidP="00187461">
      <w:pPr>
        <w:widowControl w:val="0"/>
        <w:spacing w:after="0"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Capacitance will also increase</w:t>
      </w:r>
    </w:p>
    <w:p w14:paraId="6857BB4A" w14:textId="77777777" w:rsidR="00D55E16" w:rsidRDefault="00D55E16" w:rsidP="00187461">
      <w:pPr>
        <w:widowControl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(ii) capacitance will decrease.</w:t>
      </w:r>
    </w:p>
    <w:p w14:paraId="08B8EB0A" w14:textId="77777777" w:rsidR="00D80D26" w:rsidRDefault="00D80D26" w:rsidP="00D80D26">
      <w:pPr>
        <w:spacing w:line="36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Parallel circuit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1/30 + 1/20 = 5/60 or 60/50</w:t>
      </w:r>
    </w:p>
    <w:p w14:paraId="391D9A5A" w14:textId="77777777" w:rsidR="00D80D26" w:rsidRDefault="00D80D26" w:rsidP="00D80D2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 = 12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57"/>
      </w:r>
    </w:p>
    <w:p w14:paraId="3FB73F9E" w14:textId="77777777" w:rsidR="00D80D26" w:rsidRDefault="00D80D26" w:rsidP="00D80D26">
      <w:pPr>
        <w:spacing w:line="36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Total resistance = 10 + 12 = 22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57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(2 marks)</w:t>
      </w:r>
    </w:p>
    <w:p w14:paraId="741070D4" w14:textId="77777777" w:rsidR="00D80D26" w:rsidRDefault="00D80D26" w:rsidP="00D80D26">
      <w:pPr>
        <w:spacing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(ii)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l =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0.095A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(1 mark)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5C56C74" w14:textId="77777777" w:rsidR="00D80D26" w:rsidRDefault="00D80D26" w:rsidP="00D80D26">
      <w:pPr>
        <w:spacing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(iii) Reading of the voltmeter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1DE664B" w14:textId="77777777" w:rsidR="00D80D26" w:rsidRDefault="00D80D26" w:rsidP="00D80D2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V = lR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= 10 x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07485F" w14:textId="77777777" w:rsidR="00D80D26" w:rsidRDefault="00D80D26" w:rsidP="00D80D2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22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= 0.95 (2 marks)</w:t>
      </w:r>
    </w:p>
    <w:p w14:paraId="3E7071E7" w14:textId="77777777" w:rsidR="00D80D26" w:rsidRDefault="00D80D26" w:rsidP="00D80D26">
      <w:pPr>
        <w:tabs>
          <w:tab w:val="left" w:pos="2730"/>
        </w:tabs>
        <w:spacing w:after="200" w:line="36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</w:p>
    <w:p w14:paraId="7ACE7B76" w14:textId="77777777" w:rsidR="00D80D26" w:rsidRDefault="00D80D26" w:rsidP="00187461">
      <w:pPr>
        <w:widowControl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3682F" w14:textId="77777777" w:rsidR="00D55E16" w:rsidRDefault="00D55E16" w:rsidP="003F57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Lenz’s Law states that the direction of induced current is such that it opposes the charge producing it.</w:t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</w:p>
    <w:p w14:paraId="26A0B8E7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When switch S is closed, the magnetic field strength increases (magnetic flux) from zero to maximum </w:t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changing magnetic flux (field) induces an e.m.f </w:t>
      </w:r>
    </w:p>
    <w:p w14:paraId="7EE249FC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secondary coil </w:t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1When the switch is opened, the magnetic field strength decreases (magnetic flux) from maximum to zero </w:t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produces an induced current in the secondary coil</w:t>
      </w:r>
    </w:p>
    <w:p w14:paraId="4A3D411B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Having more turns on the coil connected to the cell </w:t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</w:p>
    <w:p w14:paraId="2AF78CB1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Hysterisis</w:t>
      </w:r>
    </w:p>
    <w:p w14:paraId="75DD1AA5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Eddy currents</w:t>
      </w:r>
    </w:p>
    <w:p w14:paraId="3E541C8F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Resistance of wire</w:t>
      </w:r>
    </w:p>
    <w:p w14:paraId="3BD87417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Loss of magnetic flux linkage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EA5D89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Power Primary x 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bscript"/>
        </w:rPr>
        <w:drawing>
          <wp:inline distT="0" distB="0" distL="114300" distR="114300" wp14:anchorId="49C2DA1F" wp14:editId="5336C3FB">
            <wp:extent cx="276225" cy="390525"/>
            <wp:effectExtent l="0" t="0" r="0" b="0"/>
            <wp:docPr id="28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VsIs </w:t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2F13400A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240 x IP x 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bscript"/>
        </w:rPr>
        <w:drawing>
          <wp:inline distT="0" distB="0" distL="114300" distR="114300" wp14:anchorId="77096386" wp14:editId="3E3C08BC">
            <wp:extent cx="276225" cy="390525"/>
            <wp:effectExtent l="0" t="0" r="0" b="0"/>
            <wp:docPr id="28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80 x 9</w:t>
      </w:r>
    </w:p>
    <w:p w14:paraId="108C8F6F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IP = 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bscript"/>
        </w:rPr>
        <w:drawing>
          <wp:inline distT="0" distB="0" distL="114300" distR="114300" wp14:anchorId="2027F448" wp14:editId="37D33BC8">
            <wp:extent cx="752475" cy="390525"/>
            <wp:effectExtent l="0" t="0" r="0" b="0"/>
            <wp:docPr id="28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= 3.33A </w:t>
      </w:r>
      <w:r>
        <w:rPr>
          <w:rFonts w:ascii="Wingdings" w:eastAsia="Wingdings" w:hAnsi="Wingdings" w:cs="Wingdings"/>
          <w:color w:val="000000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B6759F5" w14:textId="77777777" w:rsidR="00CC4CC7" w:rsidRDefault="00CC4CC7" w:rsidP="00C95A8A">
      <w:pPr>
        <w:spacing w:line="360" w:lineRule="auto"/>
        <w:rPr>
          <w:i/>
          <w:color w:val="000000"/>
        </w:rPr>
      </w:pPr>
    </w:p>
    <w:p w14:paraId="46F2F487" w14:textId="77777777" w:rsidR="00CC4CC7" w:rsidRDefault="003F576A" w:rsidP="00CC4CC7">
      <w:pPr>
        <w:rPr>
          <w:i/>
          <w:color w:val="000000"/>
        </w:rPr>
      </w:pPr>
      <w:r>
        <w:rPr>
          <w:i/>
          <w:color w:val="000000"/>
        </w:rPr>
        <w:t>18</w:t>
      </w:r>
      <w:r w:rsidR="00CC4CC7">
        <w:rPr>
          <w:i/>
          <w:color w:val="000000"/>
        </w:rPr>
        <w:t xml:space="preserve">. </w:t>
      </w:r>
      <w:r w:rsidR="00CC4CC7">
        <w:rPr>
          <w:i/>
          <w:color w:val="000000"/>
        </w:rPr>
        <w:tab/>
        <w:t xml:space="preserve">(a) A – cathode          </w:t>
      </w:r>
      <w:r w:rsidR="00CC4CC7">
        <w:rPr>
          <w:i/>
          <w:color w:val="000000"/>
        </w:rPr>
        <w:tab/>
        <w:t xml:space="preserve">B – Anode         </w:t>
      </w:r>
      <w:r w:rsidR="00CC4CC7">
        <w:rPr>
          <w:i/>
          <w:color w:val="000000"/>
        </w:rPr>
        <w:tab/>
      </w:r>
      <w:r w:rsidR="00CC4CC7">
        <w:rPr>
          <w:i/>
          <w:color w:val="000000"/>
        </w:rPr>
        <w:tab/>
        <w:t>C – Cooling fins</w:t>
      </w:r>
    </w:p>
    <w:p w14:paraId="719BC7DD" w14:textId="77777777" w:rsidR="00CC4CC7" w:rsidRDefault="00CC4CC7" w:rsidP="00CC4CC7">
      <w:pPr>
        <w:rPr>
          <w:i/>
          <w:color w:val="000000"/>
        </w:rPr>
      </w:pPr>
      <w:r>
        <w:rPr>
          <w:i/>
          <w:color w:val="000000"/>
        </w:rPr>
        <w:t xml:space="preserve">    </w:t>
      </w:r>
      <w:r>
        <w:rPr>
          <w:i/>
          <w:color w:val="000000"/>
        </w:rPr>
        <w:tab/>
        <w:t>(b) (i)  increase the p.d at the anode (B)</w:t>
      </w:r>
    </w:p>
    <w:p w14:paraId="004F6DEA" w14:textId="77777777" w:rsidR="00CC4CC7" w:rsidRDefault="00CC4CC7" w:rsidP="00CC4CC7">
      <w:pPr>
        <w:rPr>
          <w:i/>
          <w:color w:val="000000"/>
        </w:rPr>
      </w:pPr>
      <w:r>
        <w:rPr>
          <w:i/>
          <w:color w:val="000000"/>
        </w:rPr>
        <w:t xml:space="preserve">        </w:t>
      </w:r>
      <w:r>
        <w:rPr>
          <w:i/>
          <w:color w:val="000000"/>
        </w:rPr>
        <w:tab/>
        <w:t xml:space="preserve">     (ii) : increase the cathode heater current</w:t>
      </w:r>
    </w:p>
    <w:p w14:paraId="02384A9B" w14:textId="77777777" w:rsidR="00CC4CC7" w:rsidRDefault="00CC4CC7" w:rsidP="00CC4CC7">
      <w:pPr>
        <w:rPr>
          <w:i/>
          <w:color w:val="000000"/>
        </w:rPr>
      </w:pPr>
      <w:r>
        <w:rPr>
          <w:i/>
          <w:color w:val="000000"/>
        </w:rPr>
        <w:tab/>
        <w:t>(c) Tungsten:- It has a high melting point so the heat produced will not melt it easily</w:t>
      </w:r>
    </w:p>
    <w:p w14:paraId="4492D04F" w14:textId="77777777" w:rsidR="00CC4CC7" w:rsidRDefault="00CC4CC7" w:rsidP="00CC4CC7">
      <w:pPr>
        <w:rPr>
          <w:i/>
          <w:color w:val="000000"/>
        </w:rPr>
      </w:pPr>
      <w:r>
        <w:rPr>
          <w:i/>
          <w:color w:val="000000"/>
        </w:rPr>
        <w:tab/>
        <w:t>(d) Copper – it is used to cool/conduct heat away from the anode</w:t>
      </w:r>
    </w:p>
    <w:p w14:paraId="4F4E5129" w14:textId="77777777" w:rsidR="00CC4CC7" w:rsidRDefault="00CC4CC7" w:rsidP="00CC4CC7">
      <w:pPr>
        <w:rPr>
          <w:i/>
          <w:color w:val="000000"/>
        </w:rPr>
      </w:pPr>
      <w:r>
        <w:rPr>
          <w:i/>
          <w:color w:val="000000"/>
        </w:rPr>
        <w:tab/>
        <w:t>(e) So that the electrons do not collide with gas molecules which could result in loss of energy.</w:t>
      </w:r>
    </w:p>
    <w:p w14:paraId="0A8C7015" w14:textId="77777777" w:rsidR="00C95A8A" w:rsidRDefault="00C95A8A" w:rsidP="00C95A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E = QV = hf </w:t>
      </w:r>
      <w:r>
        <w:rPr>
          <w:rFonts w:ascii="Wingdings" w:eastAsia="Wingdings" w:hAnsi="Wingdings" w:cs="Wingdings"/>
          <w:sz w:val="24"/>
          <w:szCs w:val="24"/>
        </w:rPr>
        <w:t>✔</w:t>
      </w:r>
      <m:oMath>
        <m:f>
          <m:fPr>
            <m:ctrlPr>
              <w:rPr>
                <w:rFonts w:ascii="Cambria Math" w:eastAsia="Cambria Math" w:hAnsi="Cambria Math" w:cs="Cambria Math"/>
                <w:sz w:val="14"/>
                <w:szCs w:val="14"/>
              </w:rPr>
            </m:ctrlPr>
          </m:fPr>
          <m:num>
            <m:r>
              <w:rPr>
                <w:rFonts w:ascii="Cambria Math" w:eastAsia="Cambria Math" w:hAnsi="Cambria Math" w:cs="Cambria Math"/>
                <w:sz w:val="14"/>
                <w:szCs w:val="1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14"/>
                <w:szCs w:val="14"/>
              </w:rPr>
              <m:t>2</m:t>
            </m:r>
          </m:den>
        </m:f>
      </m:oMath>
    </w:p>
    <w:p w14:paraId="48B49578" w14:textId="77777777" w:rsidR="00C95A8A" w:rsidRDefault="00C95A8A" w:rsidP="00C95A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1,200 = 6.63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f </w:t>
      </w:r>
      <w:r>
        <w:rPr>
          <w:rFonts w:ascii="Wingdings" w:eastAsia="Wingdings" w:hAnsi="Wingdings" w:cs="Wingdings"/>
          <w:sz w:val="24"/>
          <w:szCs w:val="24"/>
        </w:rPr>
        <w:t>✔</w:t>
      </w:r>
      <m:oMath>
        <m:f>
          <m:fPr>
            <m:ctrlPr>
              <w:rPr>
                <w:rFonts w:ascii="Cambria Math" w:eastAsia="Cambria Math" w:hAnsi="Cambria Math" w:cs="Cambria Math"/>
                <w:sz w:val="14"/>
                <w:szCs w:val="14"/>
              </w:rPr>
            </m:ctrlPr>
          </m:fPr>
          <m:num>
            <m:r>
              <w:rPr>
                <w:rFonts w:ascii="Cambria Math" w:eastAsia="Cambria Math" w:hAnsi="Cambria Math" w:cs="Cambria Math"/>
                <w:sz w:val="14"/>
                <w:szCs w:val="1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14"/>
                <w:szCs w:val="14"/>
              </w:rPr>
              <m:t>2</m:t>
            </m:r>
          </m:den>
        </m:f>
      </m:oMath>
    </w:p>
    <w:p w14:paraId="52D6ED24" w14:textId="77777777" w:rsidR="00C95A8A" w:rsidRDefault="00C95A8A" w:rsidP="00C95A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 = 2.9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Hz </w:t>
      </w:r>
      <w:r>
        <w:rPr>
          <w:rFonts w:ascii="Wingdings" w:eastAsia="Wingdings" w:hAnsi="Wingdings" w:cs="Wingdings"/>
          <w:sz w:val="24"/>
          <w:szCs w:val="24"/>
        </w:rPr>
        <w:t>✔</w:t>
      </w:r>
    </w:p>
    <w:p w14:paraId="1A546209" w14:textId="77777777" w:rsidR="00C95A8A" w:rsidRDefault="00C95A8A" w:rsidP="00CC4CC7">
      <w:pPr>
        <w:rPr>
          <w:i/>
          <w:color w:val="000000"/>
        </w:rPr>
      </w:pPr>
    </w:p>
    <w:p w14:paraId="3241B296" w14:textId="77777777" w:rsidR="00CC4CC7" w:rsidRDefault="00C95A8A" w:rsidP="00CC4CC7">
      <w:pPr>
        <w:rPr>
          <w:i/>
          <w:color w:val="000000"/>
        </w:rPr>
      </w:pPr>
      <w:r>
        <w:rPr>
          <w:i/>
          <w:color w:val="000000"/>
        </w:rPr>
        <w:tab/>
        <w:t>(g</w:t>
      </w:r>
      <w:r w:rsidR="00CC4CC7">
        <w:rPr>
          <w:i/>
          <w:color w:val="000000"/>
        </w:rPr>
        <w:t>) (i)Detecting fracture in bones</w:t>
      </w:r>
    </w:p>
    <w:p w14:paraId="1D6CEAA1" w14:textId="77777777" w:rsidR="00CC4CC7" w:rsidRDefault="00CC4CC7" w:rsidP="00CC4CC7">
      <w:pPr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0" wp14:anchorId="3DA94864" wp14:editId="224AEAEA">
                <wp:simplePos x="0" y="0"/>
                <wp:positionH relativeFrom="column">
                  <wp:posOffset>1257300</wp:posOffset>
                </wp:positionH>
                <wp:positionV relativeFrom="paragraph">
                  <wp:posOffset>1166495</wp:posOffset>
                </wp:positionV>
                <wp:extent cx="342900" cy="228600"/>
                <wp:effectExtent l="0" t="0" r="0" b="0"/>
                <wp:wrapNone/>
                <wp:docPr id="1257" name="Text Box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0A4654" w14:textId="77777777" w:rsidR="00CC4CC7" w:rsidRDefault="00CC4CC7" w:rsidP="00CC4CC7">
                            <w:r>
                              <w:rPr>
                                <w:rFonts w:ascii="Wingdings 2" w:hAnsi="Wingdings 2"/>
                              </w:rPr>
                              <w:t>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A94864" id="Text Box 1257" o:spid="_x0000_s1026" style="position:absolute;margin-left:99pt;margin-top:91.85pt;width:27pt;height:1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" o:allowoverlap="f" filled="f" stroked="f">
                <v:textbox>
                  <w:txbxContent>
                    <w:p w14:paraId="4A0A4654" w14:textId="77777777" w:rsidR="00CC4CC7" w:rsidRDefault="00CC4CC7" w:rsidP="00CC4CC7">
                      <w:r>
                        <w:rPr>
                          <w:rFonts w:ascii="Wingdings 2" w:hAnsi="Wingdings 2"/>
                        </w:rPr>
                        <w:t>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2F22CA88" wp14:editId="64C08DBC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</wp:posOffset>
                </wp:positionV>
                <wp:extent cx="342900" cy="228600"/>
                <wp:effectExtent l="0" t="0" r="0" b="0"/>
                <wp:wrapNone/>
                <wp:docPr id="1259" name="Text Box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01ABDC" w14:textId="77777777" w:rsidR="00CC4CC7" w:rsidRDefault="00CC4CC7" w:rsidP="00CC4CC7">
                            <w:r>
                              <w:rPr>
                                <w:rFonts w:ascii="Wingdings 2" w:hAnsi="Wingdings 2"/>
                              </w:rPr>
                              <w:t>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22CA88" id="Text Box 1259" o:spid="_x0000_s1027" style="position:absolute;margin-left:3in;margin-top:1.85pt;width:27pt;height:1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" o:allowoverlap="f" filled="f" stroked="f">
                <v:textbox>
                  <w:txbxContent>
                    <w:p w14:paraId="2D01ABDC" w14:textId="77777777" w:rsidR="00CC4CC7" w:rsidRDefault="00CC4CC7" w:rsidP="00CC4CC7">
                      <w:r>
                        <w:rPr>
                          <w:rFonts w:ascii="Wingdings 2" w:hAnsi="Wingdings 2"/>
                        </w:rPr>
                        <w:t>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color w:val="000000"/>
        </w:rPr>
        <w:t xml:space="preserve">    </w:t>
      </w:r>
      <w:r>
        <w:rPr>
          <w:i/>
          <w:color w:val="000000"/>
        </w:rPr>
        <w:tab/>
        <w:t xml:space="preserve">    (ii) Detecting flaws in metals</w:t>
      </w:r>
    </w:p>
    <w:p w14:paraId="7671D68F" w14:textId="77777777" w:rsidR="00D55E16" w:rsidRDefault="00D55E16" w:rsidP="001874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1355F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A93615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CA2CA" w14:textId="77777777" w:rsidR="00D55E16" w:rsidRDefault="00D55E16" w:rsidP="00187461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DED16" w14:textId="77777777" w:rsidR="00D55E16" w:rsidRDefault="00D55E16" w:rsidP="00187461">
      <w:pPr>
        <w:tabs>
          <w:tab w:val="left" w:pos="2130"/>
        </w:tabs>
        <w:spacing w:line="360" w:lineRule="auto"/>
      </w:pPr>
    </w:p>
    <w:p w14:paraId="0C8D2655" w14:textId="77777777" w:rsidR="0029491D" w:rsidRDefault="0029491D" w:rsidP="00187461">
      <w:pPr>
        <w:spacing w:line="360" w:lineRule="auto"/>
      </w:pPr>
    </w:p>
    <w:sectPr w:rsidR="0029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C20F7FA"/>
    <w:lvl w:ilvl="0" w:tplc="D3DE90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8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>
    <w:nsid w:val="0901237A"/>
    <w:multiLevelType w:val="hybridMultilevel"/>
    <w:tmpl w:val="CD82AC72"/>
    <w:lvl w:ilvl="0" w:tplc="7F683AA8">
      <w:start w:val="1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24351"/>
    <w:multiLevelType w:val="multilevel"/>
    <w:tmpl w:val="7A3CCF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F33856"/>
    <w:multiLevelType w:val="hybridMultilevel"/>
    <w:tmpl w:val="FE26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5699B"/>
    <w:multiLevelType w:val="multilevel"/>
    <w:tmpl w:val="70700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20C"/>
    <w:multiLevelType w:val="multilevel"/>
    <w:tmpl w:val="F058226E"/>
    <w:lvl w:ilvl="0">
      <w:start w:val="2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1D"/>
    <w:rsid w:val="00185A5E"/>
    <w:rsid w:val="00187461"/>
    <w:rsid w:val="00201D0A"/>
    <w:rsid w:val="00283658"/>
    <w:rsid w:val="0029491D"/>
    <w:rsid w:val="003A6FAF"/>
    <w:rsid w:val="003E11B6"/>
    <w:rsid w:val="003F576A"/>
    <w:rsid w:val="005C40B9"/>
    <w:rsid w:val="00606AF1"/>
    <w:rsid w:val="006D0B72"/>
    <w:rsid w:val="00922245"/>
    <w:rsid w:val="00962538"/>
    <w:rsid w:val="00985783"/>
    <w:rsid w:val="00AC56D9"/>
    <w:rsid w:val="00C95A8A"/>
    <w:rsid w:val="00CC4CC7"/>
    <w:rsid w:val="00D55E16"/>
    <w:rsid w:val="00D80D26"/>
    <w:rsid w:val="00E97B1E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B1A5"/>
  <w15:docId w15:val="{CAEB9139-763A-483E-99F0-C074B5C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1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8578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857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85783"/>
    <w:rPr>
      <w:rFonts w:ascii="CambriaMath" w:hAnsi="CambriaMat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98578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98578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erChar">
    <w:name w:val="Header Char"/>
    <w:link w:val="Header"/>
    <w:rsid w:val="00AC56D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AC56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AC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Windows User</cp:lastModifiedBy>
  <cp:revision>2</cp:revision>
  <dcterms:created xsi:type="dcterms:W3CDTF">2022-08-24T09:27:00Z</dcterms:created>
  <dcterms:modified xsi:type="dcterms:W3CDTF">2022-08-24T09:27:00Z</dcterms:modified>
</cp:coreProperties>
</file>