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AA" w:rsidRDefault="00FE7DAA" w:rsidP="00FE7DAA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0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AA" w:rsidRDefault="00FE7DAA" w:rsidP="00FE7DAA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FE7DAA" w:rsidRDefault="00FE7DAA" w:rsidP="008C709C">
      <w:pPr>
        <w:rPr>
          <w:b/>
          <w:u w:val="single"/>
        </w:rPr>
      </w:pPr>
    </w:p>
    <w:p w:rsidR="008C709C" w:rsidRPr="00ED67FE" w:rsidRDefault="008C709C" w:rsidP="008C709C">
      <w:pPr>
        <w:rPr>
          <w:b/>
          <w:u w:val="single"/>
        </w:rPr>
      </w:pPr>
      <w:r w:rsidRPr="00ED67FE">
        <w:rPr>
          <w:b/>
          <w:u w:val="single"/>
        </w:rPr>
        <w:t>CONFIDE</w:t>
      </w:r>
      <w:r w:rsidR="00FE7DAA">
        <w:rPr>
          <w:b/>
          <w:u w:val="single"/>
        </w:rPr>
        <w:t>NTIAL INSTRUCTIONS</w:t>
      </w:r>
    </w:p>
    <w:p w:rsidR="008C709C" w:rsidRDefault="008C709C" w:rsidP="008C709C">
      <w:pPr>
        <w:rPr>
          <w:b/>
          <w:u w:val="single"/>
        </w:rPr>
      </w:pPr>
    </w:p>
    <w:p w:rsidR="008C709C" w:rsidRPr="00ED67FE" w:rsidRDefault="008C709C" w:rsidP="008C709C">
      <w:pPr>
        <w:rPr>
          <w:b/>
          <w:u w:val="single"/>
        </w:rPr>
      </w:pPr>
      <w:r w:rsidRPr="00ED67FE">
        <w:rPr>
          <w:b/>
          <w:u w:val="single"/>
        </w:rPr>
        <w:t>PHYSICS PAPER 3 (232/3)</w:t>
      </w:r>
      <w:r>
        <w:rPr>
          <w:b/>
          <w:u w:val="single"/>
        </w:rPr>
        <w:t xml:space="preserve"> (PRACTICAL)</w:t>
      </w:r>
    </w:p>
    <w:p w:rsidR="008C709C" w:rsidRDefault="008C709C" w:rsidP="008C709C">
      <w:pPr>
        <w:rPr>
          <w:b/>
          <w:u w:val="single"/>
        </w:rPr>
      </w:pPr>
    </w:p>
    <w:p w:rsidR="008C709C" w:rsidRPr="00ED67FE" w:rsidRDefault="008C709C" w:rsidP="008C709C">
      <w:pPr>
        <w:rPr>
          <w:b/>
        </w:rPr>
      </w:pPr>
    </w:p>
    <w:p w:rsidR="008C709C" w:rsidRPr="00ED67FE" w:rsidRDefault="00FE7DAA" w:rsidP="008C709C">
      <w:pPr>
        <w:rPr>
          <w:b/>
        </w:rPr>
      </w:pPr>
      <w:r>
        <w:rPr>
          <w:b/>
        </w:rPr>
        <w:t>INSTRUCTIONS</w:t>
      </w:r>
      <w:bookmarkStart w:id="0" w:name="_GoBack"/>
      <w:bookmarkEnd w:id="0"/>
    </w:p>
    <w:p w:rsidR="008C709C" w:rsidRPr="00ED67FE" w:rsidRDefault="008C709C" w:rsidP="008C709C">
      <w:pPr>
        <w:rPr>
          <w:b/>
        </w:rPr>
      </w:pPr>
    </w:p>
    <w:p w:rsidR="008C709C" w:rsidRPr="00ED67FE" w:rsidRDefault="008C709C" w:rsidP="008C709C">
      <w:pPr>
        <w:ind w:left="720" w:hanging="720"/>
      </w:pPr>
      <w:r w:rsidRPr="00ED67FE">
        <w:t>1.</w:t>
      </w:r>
      <w:r w:rsidRPr="00ED67FE">
        <w:tab/>
        <w:t>The information contained in this paper is to enable the head of school and the teacher in charge of Physics to mak</w:t>
      </w:r>
      <w:r>
        <w:t xml:space="preserve">e adequate preparation for this </w:t>
      </w:r>
      <w:r w:rsidRPr="00ED67FE">
        <w:t xml:space="preserve">Physics practical examination.  </w:t>
      </w:r>
      <w:r w:rsidRPr="00ED67FE">
        <w:rPr>
          <w:b/>
        </w:rPr>
        <w:t>NO ONE ELSE</w:t>
      </w:r>
      <w:r w:rsidRPr="00ED67FE">
        <w:t xml:space="preserve"> should have access to this paper or acquire knowledge of its contents.  Great care </w:t>
      </w:r>
      <w:r w:rsidRPr="00ED67FE">
        <w:rPr>
          <w:b/>
        </w:rPr>
        <w:t>MUST</w:t>
      </w:r>
      <w:r w:rsidRPr="00ED67FE">
        <w:t xml:space="preserve"> be taken to ensure that the information herein does not reach the candidates either directly or indirectly.</w:t>
      </w:r>
    </w:p>
    <w:p w:rsidR="008C709C" w:rsidRPr="00ED67FE" w:rsidRDefault="008C709C" w:rsidP="008C709C">
      <w:pPr>
        <w:ind w:left="720" w:hanging="720"/>
      </w:pPr>
      <w:r w:rsidRPr="00ED67FE">
        <w:t>2.</w:t>
      </w:r>
      <w:r w:rsidRPr="00ED67FE">
        <w:tab/>
        <w:t xml:space="preserve">The apparatus required by each candidate for the Physics Practical examination are set out on </w:t>
      </w:r>
      <w:r>
        <w:t>below</w:t>
      </w:r>
      <w:r w:rsidRPr="00ED67FE">
        <w:t>.  It is expected that the ordinary apparatus of a Physics laboratory will be available.</w:t>
      </w:r>
    </w:p>
    <w:p w:rsidR="008C709C" w:rsidRPr="00ED67FE" w:rsidRDefault="008C709C" w:rsidP="008C709C">
      <w:pPr>
        <w:ind w:left="720" w:hanging="720"/>
      </w:pPr>
      <w:r w:rsidRPr="00ED67FE">
        <w:t>3.</w:t>
      </w:r>
      <w:r w:rsidRPr="00ED67FE">
        <w:tab/>
        <w:t xml:space="preserve">The </w:t>
      </w:r>
      <w:r w:rsidRPr="00ED67FE">
        <w:rPr>
          <w:b/>
        </w:rPr>
        <w:t>Physics teacher</w:t>
      </w:r>
      <w:r w:rsidRPr="00ED67FE">
        <w:t xml:space="preserve"> should note that it is his/her responsibility to ensure that each apparatus acquired for this examination agrees with the specifications </w:t>
      </w:r>
      <w:r>
        <w:t>as indicated on the list of apparatus below</w:t>
      </w:r>
      <w:r w:rsidRPr="00ED67FE">
        <w:t>.</w:t>
      </w:r>
    </w:p>
    <w:p w:rsidR="008C709C" w:rsidRPr="00ED67FE" w:rsidRDefault="008C709C" w:rsidP="008C709C">
      <w:pPr>
        <w:ind w:left="720" w:hanging="720"/>
      </w:pPr>
      <w:r w:rsidRPr="00ED67FE">
        <w:t>4.</w:t>
      </w:r>
      <w:r w:rsidRPr="00ED67FE">
        <w:tab/>
        <w:t xml:space="preserve">The question paper will not </w:t>
      </w:r>
      <w:r w:rsidRPr="00ED67FE">
        <w:rPr>
          <w:b/>
        </w:rPr>
        <w:t>be</w:t>
      </w:r>
      <w:r w:rsidRPr="00ED67FE">
        <w:t xml:space="preserve"> opened in advance.</w:t>
      </w:r>
    </w:p>
    <w:p w:rsidR="008C709C" w:rsidRPr="00ED67FE" w:rsidRDefault="008C709C" w:rsidP="008C709C">
      <w:pPr>
        <w:ind w:left="720" w:hanging="720"/>
      </w:pPr>
      <w:r w:rsidRPr="00ED67FE">
        <w:lastRenderedPageBreak/>
        <w:t>5.</w:t>
      </w:r>
      <w:r w:rsidRPr="00ED67FE">
        <w:tab/>
        <w:t xml:space="preserve">The Physics teacher is </w:t>
      </w:r>
      <w:r w:rsidRPr="00ED67FE">
        <w:rPr>
          <w:b/>
        </w:rPr>
        <w:t>not</w:t>
      </w:r>
      <w:r w:rsidRPr="00ED67FE">
        <w:t xml:space="preserve"> expected to perform the experiments.</w:t>
      </w:r>
    </w:p>
    <w:p w:rsidR="008C709C" w:rsidRPr="00ED67FE" w:rsidRDefault="008C709C" w:rsidP="008C709C">
      <w:pPr>
        <w:ind w:left="720" w:hanging="720"/>
        <w:rPr>
          <w:b/>
        </w:rPr>
      </w:pPr>
      <w:r w:rsidRPr="00ED67FE">
        <w:rPr>
          <w:b/>
        </w:rPr>
        <w:t>NB:</w:t>
      </w:r>
      <w:r w:rsidRPr="00ED67FE">
        <w:rPr>
          <w:b/>
        </w:rPr>
        <w:tab/>
        <w:t>Any use of apparatus other than the ones specified may lead to candidates being penalized.</w:t>
      </w: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8C709C" w:rsidRDefault="008C709C" w:rsidP="00901602">
      <w:pPr>
        <w:spacing w:after="0"/>
        <w:rPr>
          <w:b/>
          <w:u w:val="single"/>
        </w:rPr>
      </w:pPr>
    </w:p>
    <w:p w:rsidR="00901602" w:rsidRPr="00901602" w:rsidRDefault="00901602" w:rsidP="00901602">
      <w:pPr>
        <w:spacing w:after="0"/>
        <w:rPr>
          <w:b/>
          <w:u w:val="single"/>
        </w:rPr>
      </w:pPr>
      <w:r w:rsidRPr="00901602">
        <w:rPr>
          <w:b/>
          <w:u w:val="single"/>
        </w:rPr>
        <w:t>QUESTION ONE</w:t>
      </w:r>
    </w:p>
    <w:p w:rsidR="00901602" w:rsidRDefault="00901602" w:rsidP="00901602">
      <w:pPr>
        <w:spacing w:after="0"/>
        <w:rPr>
          <w:b/>
        </w:rPr>
      </w:pPr>
    </w:p>
    <w:p w:rsidR="00500AA0" w:rsidRPr="00DC4ADA" w:rsidRDefault="00500AA0" w:rsidP="00500A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student should be </w:t>
      </w:r>
      <w:r w:rsidRPr="00DC4ADA">
        <w:rPr>
          <w:rFonts w:ascii="Times New Roman" w:hAnsi="Times New Roman" w:cs="Times New Roman"/>
          <w:sz w:val="24"/>
          <w:szCs w:val="24"/>
        </w:rPr>
        <w:t>provided with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AA0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4ADA">
        <w:rPr>
          <w:rFonts w:ascii="Times New Roman" w:hAnsi="Times New Roman" w:cs="Times New Roman"/>
          <w:sz w:val="24"/>
          <w:szCs w:val="24"/>
        </w:rPr>
        <w:t>-</w:t>
      </w:r>
      <w:r w:rsidR="00A46C56">
        <w:rPr>
          <w:rFonts w:ascii="Times New Roman" w:hAnsi="Times New Roman" w:cs="Times New Roman"/>
          <w:sz w:val="24"/>
          <w:szCs w:val="24"/>
        </w:rPr>
        <w:t xml:space="preserve"> </w:t>
      </w:r>
      <w:r w:rsidRPr="00DC4ADA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r w:rsidRPr="00DC4ADA">
        <w:rPr>
          <w:rFonts w:ascii="Times New Roman" w:hAnsi="Times New Roman" w:cs="Times New Roman"/>
          <w:sz w:val="24"/>
          <w:szCs w:val="24"/>
        </w:rPr>
        <w:t xml:space="preserve"> dry cell</w:t>
      </w:r>
      <w:r>
        <w:rPr>
          <w:rFonts w:ascii="Times New Roman" w:hAnsi="Times New Roman" w:cs="Times New Roman"/>
          <w:sz w:val="24"/>
          <w:szCs w:val="24"/>
        </w:rPr>
        <w:t xml:space="preserve"> size D</w:t>
      </w:r>
    </w:p>
    <w:p w:rsidR="00500AA0" w:rsidRPr="00DC4ADA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Cell holder for 2 cell</w:t>
      </w:r>
    </w:p>
    <w:p w:rsidR="00500AA0" w:rsidRPr="00DC4ADA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4ADA">
        <w:rPr>
          <w:rFonts w:ascii="Times New Roman" w:hAnsi="Times New Roman" w:cs="Times New Roman"/>
          <w:sz w:val="24"/>
          <w:szCs w:val="24"/>
        </w:rPr>
        <w:t>-</w:t>
      </w:r>
      <w:r w:rsidR="00A46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piece of resistance wire( Nichrome wire </w:t>
      </w:r>
      <w:r w:rsidRPr="00500AA0">
        <w:rPr>
          <w:rFonts w:ascii="Times New Roman" w:hAnsi="Times New Roman" w:cs="Times New Roman"/>
          <w:b/>
          <w:sz w:val="24"/>
          <w:szCs w:val="24"/>
        </w:rPr>
        <w:t>SWG 30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AA0">
        <w:rPr>
          <w:rFonts w:ascii="Times New Roman" w:hAnsi="Times New Roman" w:cs="Times New Roman"/>
          <w:i/>
          <w:sz w:val="24"/>
          <w:szCs w:val="24"/>
        </w:rPr>
        <w:t>20cm</w:t>
      </w:r>
      <w:r>
        <w:rPr>
          <w:rFonts w:ascii="Times New Roman" w:hAnsi="Times New Roman" w:cs="Times New Roman"/>
          <w:sz w:val="24"/>
          <w:szCs w:val="24"/>
        </w:rPr>
        <w:t xml:space="preserve"> long labeled </w:t>
      </w:r>
      <w:r w:rsidRPr="00B46B21">
        <w:rPr>
          <w:rFonts w:ascii="Times New Roman" w:hAnsi="Times New Roman" w:cs="Times New Roman"/>
          <w:b/>
          <w:sz w:val="24"/>
          <w:szCs w:val="24"/>
        </w:rPr>
        <w:t>W</w:t>
      </w:r>
    </w:p>
    <w:p w:rsidR="00500AA0" w:rsidRPr="00DC4ADA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4ADA">
        <w:rPr>
          <w:rFonts w:ascii="Times New Roman" w:hAnsi="Times New Roman" w:cs="Times New Roman"/>
          <w:sz w:val="24"/>
          <w:szCs w:val="24"/>
        </w:rPr>
        <w:t>-</w:t>
      </w:r>
      <w:r w:rsidR="00A46C56">
        <w:rPr>
          <w:rFonts w:ascii="Times New Roman" w:hAnsi="Times New Roman" w:cs="Times New Roman"/>
          <w:sz w:val="24"/>
          <w:szCs w:val="24"/>
        </w:rPr>
        <w:t xml:space="preserve"> </w:t>
      </w:r>
      <w:r w:rsidRPr="00DC4ADA">
        <w:rPr>
          <w:rFonts w:ascii="Times New Roman" w:hAnsi="Times New Roman" w:cs="Times New Roman"/>
          <w:sz w:val="24"/>
          <w:szCs w:val="24"/>
        </w:rPr>
        <w:t>Voltmeter (</w:t>
      </w:r>
      <w:r w:rsidRPr="00DC4ADA">
        <w:rPr>
          <w:rFonts w:ascii="Times New Roman" w:hAnsi="Times New Roman" w:cs="Times New Roman"/>
          <w:b/>
          <w:sz w:val="24"/>
          <w:szCs w:val="24"/>
        </w:rPr>
        <w:t>0 - 3V</w:t>
      </w:r>
      <w:r w:rsidRPr="00DC4ADA">
        <w:rPr>
          <w:rFonts w:ascii="Times New Roman" w:hAnsi="Times New Roman" w:cs="Times New Roman"/>
          <w:sz w:val="24"/>
          <w:szCs w:val="24"/>
        </w:rPr>
        <w:t xml:space="preserve"> or </w:t>
      </w:r>
      <w:r w:rsidRPr="00DC4ADA">
        <w:rPr>
          <w:rFonts w:ascii="Times New Roman" w:hAnsi="Times New Roman" w:cs="Times New Roman"/>
          <w:b/>
          <w:sz w:val="24"/>
          <w:szCs w:val="24"/>
        </w:rPr>
        <w:t>0 - 5V</w:t>
      </w:r>
      <w:r w:rsidRPr="00DC4ADA">
        <w:rPr>
          <w:rFonts w:ascii="Times New Roman" w:hAnsi="Times New Roman" w:cs="Times New Roman"/>
          <w:sz w:val="24"/>
          <w:szCs w:val="24"/>
        </w:rPr>
        <w:t>)</w:t>
      </w:r>
    </w:p>
    <w:p w:rsidR="00500AA0" w:rsidRPr="00DC4ADA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4ADA">
        <w:rPr>
          <w:rFonts w:ascii="Times New Roman" w:hAnsi="Times New Roman" w:cs="Times New Roman"/>
          <w:sz w:val="24"/>
          <w:szCs w:val="24"/>
        </w:rPr>
        <w:t>-</w:t>
      </w:r>
      <w:r w:rsidR="00A46C56">
        <w:rPr>
          <w:rFonts w:ascii="Times New Roman" w:hAnsi="Times New Roman" w:cs="Times New Roman"/>
          <w:sz w:val="24"/>
          <w:szCs w:val="24"/>
        </w:rPr>
        <w:t xml:space="preserve"> </w:t>
      </w:r>
      <w:r w:rsidRPr="00DC4ADA">
        <w:rPr>
          <w:rFonts w:ascii="Times New Roman" w:hAnsi="Times New Roman" w:cs="Times New Roman"/>
          <w:sz w:val="24"/>
          <w:szCs w:val="24"/>
        </w:rPr>
        <w:t>Ammeter (</w:t>
      </w:r>
      <w:r w:rsidRPr="00DC4ADA">
        <w:rPr>
          <w:rFonts w:ascii="Times New Roman" w:hAnsi="Times New Roman" w:cs="Times New Roman"/>
          <w:b/>
          <w:sz w:val="24"/>
          <w:szCs w:val="24"/>
        </w:rPr>
        <w:t>0 - 1A</w:t>
      </w:r>
      <w:r w:rsidRPr="00DC4ADA">
        <w:rPr>
          <w:rFonts w:ascii="Times New Roman" w:hAnsi="Times New Roman" w:cs="Times New Roman"/>
          <w:sz w:val="24"/>
          <w:szCs w:val="24"/>
        </w:rPr>
        <w:t>)</w:t>
      </w:r>
    </w:p>
    <w:p w:rsidR="00500AA0" w:rsidRPr="00DC4ADA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4ADA">
        <w:rPr>
          <w:rFonts w:ascii="Times New Roman" w:hAnsi="Times New Roman" w:cs="Times New Roman"/>
          <w:sz w:val="24"/>
          <w:szCs w:val="24"/>
        </w:rPr>
        <w:t>-</w:t>
      </w:r>
      <w:r w:rsidR="00A46C56">
        <w:rPr>
          <w:rFonts w:ascii="Times New Roman" w:hAnsi="Times New Roman" w:cs="Times New Roman"/>
          <w:sz w:val="24"/>
          <w:szCs w:val="24"/>
        </w:rPr>
        <w:t xml:space="preserve"> </w:t>
      </w:r>
      <w:r w:rsidRPr="00DC4ADA">
        <w:rPr>
          <w:rFonts w:ascii="Times New Roman" w:hAnsi="Times New Roman" w:cs="Times New Roman"/>
          <w:sz w:val="24"/>
          <w:szCs w:val="24"/>
        </w:rPr>
        <w:t>A nichrome wire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0AA0">
        <w:rPr>
          <w:rFonts w:ascii="Times New Roman" w:hAnsi="Times New Roman" w:cs="Times New Roman"/>
          <w:b/>
          <w:sz w:val="24"/>
          <w:szCs w:val="24"/>
        </w:rPr>
        <w:t>SWG 30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DA">
        <w:rPr>
          <w:rFonts w:ascii="Times New Roman" w:hAnsi="Times New Roman" w:cs="Times New Roman"/>
          <w:sz w:val="24"/>
          <w:szCs w:val="24"/>
        </w:rPr>
        <w:t xml:space="preserve"> mounted on a millimeter scale</w:t>
      </w:r>
      <w:r>
        <w:rPr>
          <w:rFonts w:ascii="Times New Roman" w:hAnsi="Times New Roman" w:cs="Times New Roman"/>
          <w:sz w:val="24"/>
          <w:szCs w:val="24"/>
        </w:rPr>
        <w:t xml:space="preserve"> labelled </w:t>
      </w:r>
      <w:r w:rsidRPr="00070195">
        <w:rPr>
          <w:rFonts w:ascii="Times New Roman" w:hAnsi="Times New Roman" w:cs="Times New Roman"/>
          <w:b/>
          <w:sz w:val="24"/>
          <w:szCs w:val="24"/>
        </w:rPr>
        <w:t>PQ</w:t>
      </w:r>
    </w:p>
    <w:p w:rsidR="00500AA0" w:rsidRPr="00DC4ADA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4ADA">
        <w:rPr>
          <w:rFonts w:ascii="Times New Roman" w:hAnsi="Times New Roman" w:cs="Times New Roman"/>
          <w:sz w:val="24"/>
          <w:szCs w:val="24"/>
        </w:rPr>
        <w:t>-</w:t>
      </w:r>
      <w:r w:rsidR="00A46C56">
        <w:rPr>
          <w:rFonts w:ascii="Times New Roman" w:hAnsi="Times New Roman" w:cs="Times New Roman"/>
          <w:sz w:val="24"/>
          <w:szCs w:val="24"/>
        </w:rPr>
        <w:t xml:space="preserve"> </w:t>
      </w:r>
      <w:r w:rsidRPr="00DC4ADA">
        <w:rPr>
          <w:rFonts w:ascii="Times New Roman" w:hAnsi="Times New Roman" w:cs="Times New Roman"/>
          <w:sz w:val="24"/>
          <w:szCs w:val="24"/>
        </w:rPr>
        <w:t>Seven connecting wires</w:t>
      </w:r>
      <w:r>
        <w:rPr>
          <w:rFonts w:ascii="Times New Roman" w:hAnsi="Times New Roman" w:cs="Times New Roman"/>
          <w:sz w:val="24"/>
          <w:szCs w:val="24"/>
        </w:rPr>
        <w:t xml:space="preserve"> in which</w:t>
      </w:r>
      <w:r w:rsidRPr="00DC4ADA">
        <w:rPr>
          <w:rFonts w:ascii="Times New Roman" w:hAnsi="Times New Roman" w:cs="Times New Roman"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DC4ADA">
        <w:rPr>
          <w:rFonts w:ascii="Times New Roman" w:hAnsi="Times New Roman" w:cs="Times New Roman"/>
          <w:sz w:val="24"/>
          <w:szCs w:val="24"/>
        </w:rPr>
        <w:t xml:space="preserve"> with crocodile clips</w:t>
      </w:r>
      <w:r>
        <w:rPr>
          <w:rFonts w:ascii="Times New Roman" w:hAnsi="Times New Roman" w:cs="Times New Roman"/>
          <w:sz w:val="24"/>
          <w:szCs w:val="24"/>
        </w:rPr>
        <w:t xml:space="preserve"> on both ends and three are </w:t>
      </w:r>
      <w:r w:rsidRPr="00DC4ADA">
        <w:rPr>
          <w:rFonts w:ascii="Times New Roman" w:hAnsi="Times New Roman" w:cs="Times New Roman"/>
          <w:sz w:val="24"/>
          <w:szCs w:val="24"/>
        </w:rPr>
        <w:t>with crocodile clips</w:t>
      </w:r>
      <w:r>
        <w:rPr>
          <w:rFonts w:ascii="Times New Roman" w:hAnsi="Times New Roman" w:cs="Times New Roman"/>
          <w:sz w:val="24"/>
          <w:szCs w:val="24"/>
        </w:rPr>
        <w:t xml:space="preserve"> on one end</w:t>
      </w:r>
    </w:p>
    <w:p w:rsidR="00500AA0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4ADA">
        <w:rPr>
          <w:rFonts w:ascii="Times New Roman" w:hAnsi="Times New Roman" w:cs="Times New Roman"/>
          <w:sz w:val="24"/>
          <w:szCs w:val="24"/>
        </w:rPr>
        <w:t xml:space="preserve">- Jockey </w:t>
      </w:r>
      <w:r>
        <w:rPr>
          <w:rFonts w:ascii="Times New Roman" w:hAnsi="Times New Roman" w:cs="Times New Roman"/>
          <w:sz w:val="24"/>
          <w:szCs w:val="24"/>
        </w:rPr>
        <w:t>attached to a connecting wire</w:t>
      </w:r>
    </w:p>
    <w:p w:rsidR="00500AA0" w:rsidRPr="00DC4ADA" w:rsidRDefault="00500AA0" w:rsidP="00A46C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Micrometer screw gauge (can be shared)</w:t>
      </w:r>
    </w:p>
    <w:p w:rsidR="00901602" w:rsidRDefault="00901602"/>
    <w:p w:rsidR="00137A00" w:rsidRDefault="00137A00" w:rsidP="00137A00">
      <w:pPr>
        <w:spacing w:after="0"/>
        <w:rPr>
          <w:b/>
          <w:u w:val="single"/>
        </w:rPr>
      </w:pPr>
      <w:r>
        <w:rPr>
          <w:b/>
          <w:u w:val="single"/>
        </w:rPr>
        <w:t>QUESTION TWO</w:t>
      </w:r>
    </w:p>
    <w:p w:rsidR="00137A00" w:rsidRDefault="00137A00" w:rsidP="00137A00">
      <w:pPr>
        <w:spacing w:after="0"/>
        <w:rPr>
          <w:b/>
          <w:u w:val="single"/>
        </w:rPr>
      </w:pPr>
    </w:p>
    <w:p w:rsidR="00137A00" w:rsidRPr="00766C1E" w:rsidRDefault="00137A00" w:rsidP="00137A00">
      <w:pPr>
        <w:spacing w:after="3" w:line="265" w:lineRule="auto"/>
        <w:ind w:left="798"/>
        <w:rPr>
          <w:szCs w:val="24"/>
        </w:rPr>
      </w:pPr>
      <w:r>
        <w:rPr>
          <w:szCs w:val="24"/>
        </w:rPr>
        <w:t xml:space="preserve">- </w:t>
      </w:r>
      <w:r w:rsidRPr="00766C1E">
        <w:rPr>
          <w:szCs w:val="24"/>
        </w:rPr>
        <w:t>A meter rule</w:t>
      </w:r>
    </w:p>
    <w:p w:rsidR="00137A00" w:rsidRDefault="00137A00" w:rsidP="00137A00">
      <w:pPr>
        <w:spacing w:after="3" w:line="265" w:lineRule="auto"/>
        <w:ind w:left="798"/>
        <w:rPr>
          <w:szCs w:val="24"/>
        </w:rPr>
      </w:pPr>
      <w:r>
        <w:rPr>
          <w:szCs w:val="24"/>
        </w:rPr>
        <w:t xml:space="preserve">- </w:t>
      </w:r>
      <w:r w:rsidRPr="00766C1E">
        <w:rPr>
          <w:szCs w:val="24"/>
        </w:rPr>
        <w:t>A concave lens</w:t>
      </w:r>
      <w:r>
        <w:rPr>
          <w:szCs w:val="24"/>
        </w:rPr>
        <w:t xml:space="preserve"> focal length </w:t>
      </w:r>
      <w:r w:rsidRPr="00137A00">
        <w:rPr>
          <w:b/>
          <w:szCs w:val="24"/>
        </w:rPr>
        <w:t>10cm</w:t>
      </w:r>
      <w:r w:rsidRPr="00766C1E">
        <w:rPr>
          <w:szCs w:val="24"/>
        </w:rPr>
        <w:t xml:space="preserve"> </w:t>
      </w:r>
    </w:p>
    <w:p w:rsidR="00137A00" w:rsidRPr="00766C1E" w:rsidRDefault="00137A00" w:rsidP="00137A00">
      <w:pPr>
        <w:spacing w:after="3" w:line="265" w:lineRule="auto"/>
        <w:ind w:left="798"/>
        <w:rPr>
          <w:szCs w:val="24"/>
        </w:rPr>
      </w:pPr>
      <w:r>
        <w:rPr>
          <w:szCs w:val="24"/>
        </w:rPr>
        <w:t>- A lens</w:t>
      </w:r>
      <w:r w:rsidRPr="00766C1E">
        <w:rPr>
          <w:szCs w:val="24"/>
        </w:rPr>
        <w:t xml:space="preserve"> holder  </w:t>
      </w:r>
    </w:p>
    <w:p w:rsidR="00137A00" w:rsidRPr="00766C1E" w:rsidRDefault="00137A00" w:rsidP="00137A00">
      <w:pPr>
        <w:spacing w:after="3" w:line="265" w:lineRule="auto"/>
        <w:ind w:left="798"/>
        <w:rPr>
          <w:szCs w:val="24"/>
        </w:rPr>
      </w:pPr>
      <w:r>
        <w:rPr>
          <w:szCs w:val="24"/>
        </w:rPr>
        <w:t xml:space="preserve">- </w:t>
      </w:r>
      <w:r w:rsidRPr="00766C1E">
        <w:rPr>
          <w:szCs w:val="24"/>
        </w:rPr>
        <w:t xml:space="preserve">A candle stick </w:t>
      </w:r>
    </w:p>
    <w:p w:rsidR="00137A00" w:rsidRPr="00766C1E" w:rsidRDefault="00137A00" w:rsidP="00137A00">
      <w:pPr>
        <w:spacing w:after="3" w:line="265" w:lineRule="auto"/>
        <w:ind w:left="798"/>
        <w:rPr>
          <w:szCs w:val="24"/>
        </w:rPr>
      </w:pPr>
      <w:r>
        <w:rPr>
          <w:szCs w:val="24"/>
        </w:rPr>
        <w:t xml:space="preserve">- A </w:t>
      </w:r>
      <w:r w:rsidRPr="00766C1E">
        <w:rPr>
          <w:szCs w:val="24"/>
        </w:rPr>
        <w:t>white screen</w:t>
      </w:r>
    </w:p>
    <w:p w:rsidR="00137A00" w:rsidRPr="00EE097B" w:rsidRDefault="00137A00" w:rsidP="00137A00">
      <w:pPr>
        <w:spacing w:after="12" w:line="249" w:lineRule="auto"/>
        <w:ind w:left="798"/>
      </w:pPr>
      <w:r>
        <w:t xml:space="preserve">- </w:t>
      </w:r>
      <w:r w:rsidRPr="00EE097B">
        <w:t xml:space="preserve">A stop watch </w:t>
      </w:r>
    </w:p>
    <w:p w:rsidR="00137A00" w:rsidRPr="00EE097B" w:rsidRDefault="00137A00" w:rsidP="00137A00">
      <w:pPr>
        <w:spacing w:after="12" w:line="249" w:lineRule="auto"/>
        <w:ind w:left="798"/>
      </w:pPr>
      <w:r>
        <w:t>- A m</w:t>
      </w:r>
      <w:r w:rsidRPr="00EE097B">
        <w:t xml:space="preserve">arble </w:t>
      </w:r>
    </w:p>
    <w:p w:rsidR="00137A00" w:rsidRPr="00EE097B" w:rsidRDefault="00137A00" w:rsidP="00137A00">
      <w:pPr>
        <w:spacing w:after="12" w:line="249" w:lineRule="auto"/>
        <w:ind w:left="798"/>
      </w:pPr>
      <w:r>
        <w:t>- A w</w:t>
      </w:r>
      <w:r w:rsidRPr="00EE097B">
        <w:t xml:space="preserve">atch glass </w:t>
      </w:r>
      <w:r>
        <w:t xml:space="preserve">of diameter </w:t>
      </w:r>
      <w:r w:rsidRPr="00137A00">
        <w:rPr>
          <w:b/>
        </w:rPr>
        <w:t>10cm</w:t>
      </w:r>
    </w:p>
    <w:p w:rsidR="00137A00" w:rsidRPr="00EE097B" w:rsidRDefault="00137A00" w:rsidP="00137A00">
      <w:pPr>
        <w:spacing w:after="12" w:line="249" w:lineRule="auto"/>
        <w:ind w:left="798"/>
      </w:pPr>
      <w:r>
        <w:t xml:space="preserve">- Some </w:t>
      </w:r>
      <w:r w:rsidRPr="00EE097B">
        <w:t xml:space="preserve">Plasticine </w:t>
      </w:r>
    </w:p>
    <w:p w:rsidR="00137A00" w:rsidRPr="00901602" w:rsidRDefault="00137A00" w:rsidP="00137A00">
      <w:pPr>
        <w:spacing w:after="0"/>
        <w:rPr>
          <w:b/>
          <w:u w:val="single"/>
        </w:rPr>
      </w:pPr>
    </w:p>
    <w:p w:rsidR="00137A00" w:rsidRDefault="00137A00"/>
    <w:sectPr w:rsidR="00137A00" w:rsidSect="005E6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BD" w:rsidRDefault="00E35EBD" w:rsidP="00CE3A3D">
      <w:pPr>
        <w:spacing w:after="0" w:line="240" w:lineRule="auto"/>
      </w:pPr>
      <w:r>
        <w:separator/>
      </w:r>
    </w:p>
  </w:endnote>
  <w:endnote w:type="continuationSeparator" w:id="0">
    <w:p w:rsidR="00E35EBD" w:rsidRDefault="00E35EBD" w:rsidP="00CE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71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A3D" w:rsidRDefault="00481CC2">
        <w:pPr>
          <w:pStyle w:val="Footer"/>
          <w:jc w:val="center"/>
        </w:pPr>
        <w:r>
          <w:fldChar w:fldCharType="begin"/>
        </w:r>
        <w:r w:rsidR="00CE3A3D">
          <w:instrText xml:space="preserve"> PAGE   \* MERGEFORMAT </w:instrText>
        </w:r>
        <w:r>
          <w:fldChar w:fldCharType="separate"/>
        </w:r>
        <w:r w:rsidR="00FE7D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3A3D" w:rsidRDefault="00CE3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BD" w:rsidRDefault="00E35EBD" w:rsidP="00CE3A3D">
      <w:pPr>
        <w:spacing w:after="0" w:line="240" w:lineRule="auto"/>
      </w:pPr>
      <w:r>
        <w:separator/>
      </w:r>
    </w:p>
  </w:footnote>
  <w:footnote w:type="continuationSeparator" w:id="0">
    <w:p w:rsidR="00E35EBD" w:rsidRDefault="00E35EBD" w:rsidP="00CE3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02"/>
    <w:rsid w:val="00006DF9"/>
    <w:rsid w:val="00137A00"/>
    <w:rsid w:val="002817DB"/>
    <w:rsid w:val="0028459F"/>
    <w:rsid w:val="002C523E"/>
    <w:rsid w:val="0038181E"/>
    <w:rsid w:val="003B6820"/>
    <w:rsid w:val="0040248E"/>
    <w:rsid w:val="00481CC2"/>
    <w:rsid w:val="004A594D"/>
    <w:rsid w:val="00500AA0"/>
    <w:rsid w:val="005A70C9"/>
    <w:rsid w:val="005B2D36"/>
    <w:rsid w:val="005E0642"/>
    <w:rsid w:val="005E66EE"/>
    <w:rsid w:val="006C3660"/>
    <w:rsid w:val="008C709C"/>
    <w:rsid w:val="008D6DFD"/>
    <w:rsid w:val="00901602"/>
    <w:rsid w:val="00994E0F"/>
    <w:rsid w:val="00A46C56"/>
    <w:rsid w:val="00BA4E2A"/>
    <w:rsid w:val="00C60D20"/>
    <w:rsid w:val="00CE3A3D"/>
    <w:rsid w:val="00D002C6"/>
    <w:rsid w:val="00E12772"/>
    <w:rsid w:val="00E35EBD"/>
    <w:rsid w:val="00E862CE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4E267-6694-4A81-A362-5CE2001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A3D"/>
  </w:style>
  <w:style w:type="paragraph" w:styleId="Footer">
    <w:name w:val="footer"/>
    <w:basedOn w:val="Normal"/>
    <w:link w:val="FooterChar"/>
    <w:uiPriority w:val="99"/>
    <w:unhideWhenUsed/>
    <w:rsid w:val="00CE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A3D"/>
  </w:style>
  <w:style w:type="paragraph" w:styleId="NoSpacing">
    <w:name w:val="No Spacing"/>
    <w:uiPriority w:val="1"/>
    <w:qFormat/>
    <w:rsid w:val="00500AA0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4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AA"/>
    <w:rPr>
      <w:rFonts w:asciiTheme="minorHAnsi" w:hAnsiTheme="minorHAnsi" w:cstheme="minorBidi"/>
      <w:i/>
      <w:iCs/>
      <w:color w:val="5B9BD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KANG'ETHE PETER</dc:creator>
  <cp:lastModifiedBy>Dan</cp:lastModifiedBy>
  <cp:revision>5</cp:revision>
  <dcterms:created xsi:type="dcterms:W3CDTF">2021-09-02T16:00:00Z</dcterms:created>
  <dcterms:modified xsi:type="dcterms:W3CDTF">2023-02-11T15:14:00Z</dcterms:modified>
</cp:coreProperties>
</file>