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FB" w:rsidRDefault="00E409FB" w:rsidP="00E409F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KENYA CERTIFICATE OF SECONDARY EDUCATION</w:t>
      </w:r>
    </w:p>
    <w:p w:rsidR="00E409FB" w:rsidRDefault="00E409FB" w:rsidP="00E409F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KISWAHILI</w:t>
      </w:r>
    </w:p>
    <w:p w:rsidR="00E409FB" w:rsidRDefault="00E409FB" w:rsidP="00E409F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102/3-FASIHI</w:t>
      </w:r>
    </w:p>
    <w:p w:rsidR="00E409FB" w:rsidRDefault="00E409FB" w:rsidP="00E409F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Disemba 2021</w:t>
      </w:r>
    </w:p>
    <w:p w:rsidR="00E409FB" w:rsidRDefault="00E409FB" w:rsidP="00E409F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E409FB" w:rsidRDefault="00E409FB" w:rsidP="00E409F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MWONGOZO WA KUSAHIHISHA</w:t>
      </w:r>
    </w:p>
    <w:p w:rsidR="00E409FB" w:rsidRDefault="00E409FB" w:rsidP="00E409F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maelezo ya </w:t>
      </w:r>
      <w:r>
        <w:rPr>
          <w:rFonts w:ascii="Times New Roman" w:hAnsi="Times New Roman" w:cs="Times New Roman"/>
          <w:sz w:val="20"/>
          <w:szCs w:val="20"/>
          <w:u w:val="single"/>
        </w:rPr>
        <w:t>mwandishi</w:t>
      </w:r>
    </w:p>
    <w:p w:rsidR="00E409FB" w:rsidRDefault="00E409FB" w:rsidP="00E409FB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Anamrejelea </w:t>
      </w:r>
      <w:r>
        <w:rPr>
          <w:rFonts w:ascii="Times New Roman" w:hAnsi="Times New Roman" w:cs="Times New Roman"/>
          <w:sz w:val="20"/>
          <w:szCs w:val="20"/>
          <w:u w:val="single"/>
        </w:rPr>
        <w:t>Bwana Kimbaumbau</w:t>
      </w:r>
    </w:p>
    <w:p w:rsidR="00E409FB" w:rsidRDefault="00E409FB" w:rsidP="00E409FB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 baada ya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Sauna </w:t>
      </w:r>
      <w:r>
        <w:rPr>
          <w:rFonts w:ascii="Times New Roman" w:hAnsi="Times New Roman" w:cs="Times New Roman"/>
          <w:sz w:val="20"/>
          <w:szCs w:val="20"/>
        </w:rPr>
        <w:t>kukataa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kushiriki mapenzi </w:t>
      </w:r>
      <w:r>
        <w:rPr>
          <w:rFonts w:ascii="Times New Roman" w:hAnsi="Times New Roman" w:cs="Times New Roman"/>
          <w:sz w:val="20"/>
          <w:szCs w:val="20"/>
        </w:rPr>
        <w:t>naye</w:t>
      </w:r>
    </w:p>
    <w:p w:rsidR="00E409FB" w:rsidRDefault="00E409FB" w:rsidP="00E409FB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Wote wawili walikuwa </w:t>
      </w:r>
      <w:r>
        <w:rPr>
          <w:rFonts w:ascii="Times New Roman" w:hAnsi="Times New Roman" w:cs="Times New Roman"/>
          <w:sz w:val="20"/>
          <w:szCs w:val="20"/>
          <w:u w:val="single"/>
        </w:rPr>
        <w:t>Kazini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409FB" w:rsidRDefault="00E409FB" w:rsidP="00E409F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Ubabedume/ Taasubi ya kiume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409FB" w:rsidRDefault="00E409FB" w:rsidP="00E409F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Jamaa za Kangata kupinga elimu ya mabinti zake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Kimbaumbau kumdhulumu Naomi anapokataa kujihusisha kimapenzi naye.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Mwimo Msubili kutotaka kukutana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mwanamke asubuhi kwa madai kuwa ni Mkosi.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Lime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Mwanaheri kunajisiwa na vijana wahuni.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Bwana Maya anamdhulumu mamake Sauna </w:t>
      </w:r>
      <w:proofErr w:type="gramStart"/>
      <w:r>
        <w:rPr>
          <w:rFonts w:ascii="Times New Roman" w:hAnsi="Times New Roman" w:cs="Times New Roman"/>
          <w:sz w:val="20"/>
          <w:szCs w:val="20"/>
        </w:rPr>
        <w:t>kwa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mapigo na matusi aulizapo swali lolote lile.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Kuuzwa </w:t>
      </w:r>
      <w:proofErr w:type="gramStart"/>
      <w:r>
        <w:rPr>
          <w:rFonts w:ascii="Times New Roman" w:hAnsi="Times New Roman" w:cs="Times New Roman"/>
          <w:sz w:val="20"/>
          <w:szCs w:val="20"/>
        </w:rPr>
        <w:t>kwa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Pete kwa Fungo ili wazazi wake wapate pesa za kuwaelimisha ndugu zake watano wa kiume.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 anabakwa na mlevi anapolewa chakari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Mamake Zohari kuridhia kila asemalo mumewe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kushidwa kumtetea anapopata himila.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Mamake Mwangeke aliwahi kumwonya kulia </w:t>
      </w:r>
      <w:proofErr w:type="gramStart"/>
      <w:r>
        <w:rPr>
          <w:rFonts w:ascii="Times New Roman" w:hAnsi="Times New Roman" w:cs="Times New Roman"/>
          <w:sz w:val="20"/>
          <w:szCs w:val="20"/>
        </w:rPr>
        <w:t>kama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msichana. Hii </w:t>
      </w:r>
      <w:proofErr w:type="gramStart"/>
      <w:r>
        <w:rPr>
          <w:rFonts w:ascii="Times New Roman" w:hAnsi="Times New Roman" w:cs="Times New Roman"/>
          <w:sz w:val="20"/>
          <w:szCs w:val="20"/>
        </w:rPr>
        <w:t>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ishara kuwa jamii yamwona mwanamke kama mnyonge.</w:t>
      </w:r>
    </w:p>
    <w:p w:rsidR="00E409FB" w:rsidRDefault="00E409FB" w:rsidP="00E409FB">
      <w:pPr>
        <w:pStyle w:val="ListParagraph"/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Mwanzi anakataa kukubali matokeo ya uchaguzi madhali anashindwa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mwanamke, Mwekevu.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Wahafidhina kuamini kwamba mtoto </w:t>
      </w:r>
      <w:proofErr w:type="gramStart"/>
      <w:r>
        <w:rPr>
          <w:rFonts w:ascii="Times New Roman" w:hAnsi="Times New Roman" w:cs="Times New Roman"/>
          <w:sz w:val="20"/>
          <w:szCs w:val="20"/>
        </w:rPr>
        <w:t>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kiume ndiye pekee anayestahili kuwa mrithi wa mali ya babake. 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Ushindi </w:t>
      </w:r>
      <w:proofErr w:type="gramStart"/>
      <w:r>
        <w:rPr>
          <w:rFonts w:ascii="Times New Roman" w:hAnsi="Times New Roman" w:cs="Times New Roman"/>
          <w:sz w:val="20"/>
          <w:szCs w:val="20"/>
        </w:rPr>
        <w:t>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Mwekevu unaonekana kama kutoheshimiwa kwa mwanaume.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Mwekevu kusingiziwa wizi </w:t>
      </w:r>
      <w:proofErr w:type="gramStart"/>
      <w:r>
        <w:rPr>
          <w:rFonts w:ascii="Times New Roman" w:hAnsi="Times New Roman" w:cs="Times New Roman"/>
          <w:sz w:val="20"/>
          <w:szCs w:val="20"/>
        </w:rPr>
        <w:t>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kura anapomshida Mwanzi.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Kutishwa, kutusiwa na hata kutengwa kwa Mwekevu anapojitosa katika siasa zilizoaminiwa kuwa ni za wanaume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Fungo anamharibia Pete maisha anapomwoa kisha kumfukuza anapojifungua mtoto.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Mwanamke kuonekana </w:t>
      </w:r>
      <w:proofErr w:type="gramStart"/>
      <w:r>
        <w:rPr>
          <w:rFonts w:ascii="Times New Roman" w:hAnsi="Times New Roman" w:cs="Times New Roman"/>
          <w:sz w:val="20"/>
          <w:szCs w:val="20"/>
        </w:rPr>
        <w:t>kama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mnyonge anayestahili kulia akabiliwapo na vizingiti au changamoto maishani. Mwanaume hafai kulia</w:t>
      </w:r>
    </w:p>
    <w:p w:rsidR="00E409FB" w:rsidRDefault="00E409FB" w:rsidP="00E409FB">
      <w:pPr>
        <w:pStyle w:val="ListParagraph"/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SEHEMU YA B KIGOGO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      Tamaa ya kupata sanamu/ Majoka anataka Sudi amtengenezee sanam.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      Tamaa ya kupata kodi. Majoka anawatoza kodi wafanyibiashara wa soko la Chapakazi kwa manufaa yao.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      Tamaa ya shule zao kufuzwa na walimu waliofuzu vyuoni. Majoka anamrai Ashua afunze katika shule zake.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      Tamaa ya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>kuungwa</w:t>
      </w:r>
      <w:r>
        <w:rPr>
          <w:rFonts w:ascii="Times New Roman" w:hAnsi="Times New Roman" w:cs="Times New Roman"/>
          <w:sz w:val="20"/>
          <w:szCs w:val="20"/>
          <w:lang w:val="de-DE"/>
        </w:rPr>
        <w:t>.  Majoka anapata uungwaji mkono kupitia watu kama Ngurumo, Asiya na Boza –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                    Anawapa  hongo ili wamuunge mkono.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     Tamaa ya kupewa sifa lufufu. Kwa mfano Majoka lazima atangazwe katika vyombo vya habari.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Tamaa ya kutafutia wanao wachumba. Majoka anamtaka Tunu aolewe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mwanawe Ngao Jur.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Tamaa ya mapenzi </w:t>
      </w:r>
      <w:proofErr w:type="gramStart"/>
      <w:r>
        <w:rPr>
          <w:rFonts w:ascii="Times New Roman" w:hAnsi="Times New Roman" w:cs="Times New Roman"/>
          <w:sz w:val="20"/>
          <w:szCs w:val="20"/>
        </w:rPr>
        <w:t>-  Majoka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ana tamaa ya kupendwa na Ashua.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Tamaa ya kujenga nyumba za kifahari. Majoka anatamani kujenga hoteli ya kifahari katika soko la Chapakazi.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Tamaa ya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usalama </w:t>
      </w:r>
      <w:proofErr w:type="gramStart"/>
      <w:r>
        <w:rPr>
          <w:rFonts w:ascii="Times New Roman" w:hAnsi="Times New Roman" w:cs="Times New Roman"/>
          <w:sz w:val="20"/>
          <w:szCs w:val="20"/>
        </w:rPr>
        <w:t>-  Majoka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ana walinzi wengi.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 xml:space="preserve">     Starehe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anasa. Majoka ana tamaa ya burudani. </w:t>
      </w:r>
      <w:r>
        <w:rPr>
          <w:rFonts w:ascii="Times New Roman" w:hAnsi="Times New Roman" w:cs="Times New Roman"/>
          <w:sz w:val="20"/>
          <w:szCs w:val="20"/>
          <w:lang w:val="de-DE"/>
        </w:rPr>
        <w:t>Anaenda kuogelea katika hoteli ya‘ Majoka and Majoka  resort’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    Tamaa ya viongozi kurithisha jamaa zao uongozi.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     Tamaa ya uongozi. Majoka anawaua wapinzani wake.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>(10 ×2= 20)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3. a)  Msemaji  -  Tunu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Wasemewa ni wanasagamoyo  nje ya soko la Chapakazi. Tunu anawahutubia wanasagamoyo kwa vile 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</w:t>
      </w:r>
      <w:proofErr w:type="gramStart"/>
      <w:r>
        <w:rPr>
          <w:rFonts w:ascii="Times New Roman" w:hAnsi="Times New Roman" w:cs="Times New Roman"/>
          <w:sz w:val="20"/>
          <w:szCs w:val="20"/>
          <w:lang w:val="fr-FR"/>
        </w:rPr>
        <w:t>soko</w:t>
      </w:r>
      <w:proofErr w:type="gramEnd"/>
      <w:r>
        <w:rPr>
          <w:rFonts w:ascii="Times New Roman" w:hAnsi="Times New Roman" w:cs="Times New Roman"/>
          <w:sz w:val="20"/>
          <w:szCs w:val="20"/>
          <w:lang w:val="fr-FR"/>
        </w:rPr>
        <w:t xml:space="preserve">  limefungwa.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(4×1 = 4)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(b)  Jasiri -  Anasema ni mtu wa vitendo.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Mwanamapinduzi  -  Anaitisha mkutano wa kupinga kufungwa kwa soko la Chapakazi. (2×2 = 4)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fr-FR"/>
        </w:rPr>
      </w:pP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(c)              Anaitisha mkutano wa kutetea kufunguliwa kwa soko.</w:t>
      </w:r>
    </w:p>
    <w:p w:rsidR="00E409FB" w:rsidRDefault="00E409FB" w:rsidP="00E409FB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- Alimkabili Majoka na kumwita muuaji.</w:t>
      </w:r>
    </w:p>
    <w:p w:rsidR="00E409FB" w:rsidRDefault="00E409FB" w:rsidP="00E409FB">
      <w:pPr>
        <w:pStyle w:val="ListParagraph"/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>- Aliongoza maandamano ya kutaka soko lifunguliwe.</w:t>
      </w:r>
    </w:p>
    <w:p w:rsidR="00E409FB" w:rsidRDefault="00E409FB" w:rsidP="00E409FB">
      <w:pPr>
        <w:pStyle w:val="ListParagraph"/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lastRenderedPageBreak/>
        <w:tab/>
        <w:t>- Akihutubia waandishi wa habari, Tunu anakashifu uongozi wa Majoka hadharani.</w:t>
      </w:r>
    </w:p>
    <w:p w:rsidR="00E409FB" w:rsidRDefault="00E409FB" w:rsidP="00E409FB">
      <w:pPr>
        <w:pStyle w:val="ListParagraph"/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>- Anakataa mwito wa Majoka wa kumwoza mwanawe Ngao Jnr.</w:t>
      </w:r>
    </w:p>
    <w:p w:rsidR="00E409FB" w:rsidRDefault="00E409FB" w:rsidP="00E409FB">
      <w:pPr>
        <w:pStyle w:val="ListParagraph"/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>- Kama viongozi wa chama cha wanafunzi anahapa kutetea haki za wanasagamoyo.</w:t>
      </w:r>
    </w:p>
    <w:p w:rsidR="00E409FB" w:rsidRDefault="00E409FB" w:rsidP="00E409FB">
      <w:pPr>
        <w:pStyle w:val="ListParagraph"/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>- Anamkataza Majoka kujenga hoteli ya kifahari katika uwanja wa soko la Chapakazi.</w:t>
      </w:r>
    </w:p>
    <w:p w:rsidR="00E409FB" w:rsidRDefault="00E409FB" w:rsidP="00E409FB">
      <w:pPr>
        <w:pStyle w:val="ListParagraph"/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>- Anamkabili Ngurumo maungweni kuwa ndiye aliyemvamia na kumuumiza.</w:t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(6×2 = 12) </w:t>
      </w:r>
    </w:p>
    <w:p w:rsidR="00E409FB" w:rsidRDefault="00E409FB" w:rsidP="00E409FB">
      <w:pPr>
        <w:pStyle w:val="ListParagraph"/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409FB" w:rsidRDefault="00E409FB" w:rsidP="00E409FB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HADITHI FUPI.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 Mapenzi ya kifaurongo.</w:t>
      </w:r>
    </w:p>
    <w:p w:rsidR="00E409FB" w:rsidRDefault="00E409FB" w:rsidP="00E409FB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Dennis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wanafunzi wengine wanakaliwa na ugumu wa masomo katika chuo kikuu.</w:t>
      </w:r>
    </w:p>
    <w:p w:rsidR="00E409FB" w:rsidRDefault="00E409FB" w:rsidP="00E409FB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Umaskini matatiza masomo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mapenzi ya dennis machora.</w:t>
      </w:r>
    </w:p>
    <w:p w:rsidR="00E409FB" w:rsidRDefault="00E409FB" w:rsidP="00E409FB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Utabaka baina ya wanafunzi chuoni.</w:t>
      </w:r>
    </w:p>
    <w:p w:rsidR="00E409FB" w:rsidRDefault="00E409FB" w:rsidP="00E409FB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Ukosefu </w:t>
      </w:r>
      <w:proofErr w:type="gramStart"/>
      <w:r>
        <w:rPr>
          <w:rFonts w:ascii="Times New Roman" w:hAnsi="Times New Roman" w:cs="Times New Roman"/>
          <w:sz w:val="20"/>
          <w:szCs w:val="20"/>
        </w:rPr>
        <w:t>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ajira baada ya kuhitimu chuo kikuu kwa Dennis na penina.</w:t>
      </w:r>
    </w:p>
    <w:p w:rsidR="00E409FB" w:rsidRDefault="00E409FB" w:rsidP="00E409FB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Mapuuza ya wahadhiri k.m Dkt. Mabonga.</w:t>
      </w:r>
    </w:p>
    <w:p w:rsidR="00E409FB" w:rsidRDefault="00E409FB" w:rsidP="00E409FB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Migogoro ya mapenzi rafiki </w:t>
      </w:r>
      <w:proofErr w:type="gramStart"/>
      <w:r>
        <w:rPr>
          <w:rFonts w:ascii="Times New Roman" w:hAnsi="Times New Roman" w:cs="Times New Roman"/>
          <w:sz w:val="20"/>
          <w:szCs w:val="20"/>
        </w:rPr>
        <w:t>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kwanza wa penina wanatengana na pia tunamwona penina wakitengana na Dennis.</w:t>
      </w:r>
    </w:p>
    <w:p w:rsidR="00E409FB" w:rsidRDefault="00E409FB" w:rsidP="00E409FB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Kutamauka masomo chuoni yanakuwa unagumu kiasi kwamba wanafunzi wanaiali kufanya matatu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kukusanya kodi.</w:t>
      </w:r>
    </w:p>
    <w:p w:rsidR="00E409FB" w:rsidRDefault="00E409FB" w:rsidP="00E409FB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Njaa- Dennis alikuwa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unga wa kutengeneza uji kikombe kimoja bila sukari.</w:t>
      </w:r>
    </w:p>
    <w:p w:rsidR="00E409FB" w:rsidRDefault="00E409FB" w:rsidP="00E409FB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Kuna mapenzi ya kiholela miongoni mwa wanafunzi </w:t>
      </w:r>
      <w:proofErr w:type="gramStart"/>
      <w:r>
        <w:rPr>
          <w:rFonts w:ascii="Times New Roman" w:hAnsi="Times New Roman" w:cs="Times New Roman"/>
          <w:sz w:val="20"/>
          <w:szCs w:val="20"/>
        </w:rPr>
        <w:t>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chuo kikuu, walitembea wakishikana mabega.</w:t>
      </w:r>
    </w:p>
    <w:p w:rsidR="00E409FB" w:rsidRDefault="00E409FB" w:rsidP="00E409FB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Shirikizo la rika – </w:t>
      </w:r>
      <w:proofErr w:type="gramStart"/>
      <w:r>
        <w:rPr>
          <w:rFonts w:ascii="Times New Roman" w:hAnsi="Times New Roman" w:cs="Times New Roman"/>
          <w:sz w:val="20"/>
          <w:szCs w:val="20"/>
        </w:rPr>
        <w:t>dennis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alitamani kuvaa kama wenzake na vile vile kuwa na vifaa vya kieletroniki kama vya wenzake.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zozote 10x1)</w:t>
      </w:r>
    </w:p>
    <w:p w:rsidR="00E409FB" w:rsidRDefault="00E409FB" w:rsidP="00E409FB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409FB" w:rsidRDefault="00E409FB" w:rsidP="00E409FB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b/>
          <w:sz w:val="20"/>
          <w:szCs w:val="20"/>
        </w:rPr>
        <w:t>SHOGAKE DADA ANA NDEVU.</w:t>
      </w:r>
    </w:p>
    <w:p w:rsidR="00E409FB" w:rsidRDefault="00E409FB" w:rsidP="00E409FB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Mapenzi miongoni mwa wanafunzi yanaathiri masomo </w:t>
      </w:r>
      <w:proofErr w:type="gramStart"/>
      <w:r>
        <w:rPr>
          <w:rFonts w:ascii="Times New Roman" w:hAnsi="Times New Roman" w:cs="Times New Roman"/>
          <w:sz w:val="20"/>
          <w:szCs w:val="20"/>
        </w:rPr>
        <w:t>yao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409FB" w:rsidRDefault="00E409FB" w:rsidP="00E409FB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Mimba za mapema miongoni mwa wanafunzi k.m safia.</w:t>
      </w:r>
    </w:p>
    <w:p w:rsidR="00E409FB" w:rsidRDefault="00E409FB" w:rsidP="00E409FB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Kuna uavyaji </w:t>
      </w:r>
      <w:proofErr w:type="gramStart"/>
      <w:r>
        <w:rPr>
          <w:rFonts w:ascii="Times New Roman" w:hAnsi="Times New Roman" w:cs="Times New Roman"/>
          <w:sz w:val="20"/>
          <w:szCs w:val="20"/>
        </w:rPr>
        <w:t>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mimba. K.m </w:t>
      </w:r>
      <w:proofErr w:type="gramStart"/>
      <w:r>
        <w:rPr>
          <w:rFonts w:ascii="Times New Roman" w:hAnsi="Times New Roman" w:cs="Times New Roman"/>
          <w:sz w:val="20"/>
          <w:szCs w:val="20"/>
        </w:rPr>
        <w:t>safia .</w:t>
      </w:r>
      <w:proofErr w:type="gramEnd"/>
    </w:p>
    <w:p w:rsidR="00E409FB" w:rsidRDefault="00E409FB" w:rsidP="00E409FB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Mauti kifo cha safia.</w:t>
      </w:r>
    </w:p>
    <w:p w:rsidR="00E409FB" w:rsidRDefault="00E409FB" w:rsidP="00E409FB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Unafiki </w:t>
      </w:r>
      <w:proofErr w:type="gramStart"/>
      <w:r>
        <w:rPr>
          <w:rFonts w:ascii="Times New Roman" w:hAnsi="Times New Roman" w:cs="Times New Roman"/>
          <w:sz w:val="20"/>
          <w:szCs w:val="20"/>
        </w:rPr>
        <w:t>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kidini k.m safia na kimwana.</w:t>
      </w:r>
    </w:p>
    <w:p w:rsidR="00E409FB" w:rsidRDefault="00E409FB" w:rsidP="00E409FB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Mapuuza ya wazazi yanapelekea watoto wao kupotoka kimaadili.</w:t>
      </w:r>
    </w:p>
    <w:p w:rsidR="00E409FB" w:rsidRDefault="00E409FB" w:rsidP="00E409FB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Kuna undanganyifu </w:t>
      </w:r>
      <w:proofErr w:type="gramStart"/>
      <w:r>
        <w:rPr>
          <w:rFonts w:ascii="Times New Roman" w:hAnsi="Times New Roman" w:cs="Times New Roman"/>
          <w:sz w:val="20"/>
          <w:szCs w:val="20"/>
        </w:rPr>
        <w:t>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vijana kwa wazazi wao k.m safia kumdanganya mamake.</w:t>
      </w:r>
    </w:p>
    <w:p w:rsidR="00E409FB" w:rsidRDefault="00E409FB" w:rsidP="00E409FB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Kuna utovu </w:t>
      </w:r>
      <w:proofErr w:type="gramStart"/>
      <w:r>
        <w:rPr>
          <w:rFonts w:ascii="Times New Roman" w:hAnsi="Times New Roman" w:cs="Times New Roman"/>
          <w:sz w:val="20"/>
          <w:szCs w:val="20"/>
        </w:rPr>
        <w:t>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maadili miongoni mwa vijana k.m mkadi alikuwa na vitendo viovu kushinda shetani.</w:t>
      </w:r>
    </w:p>
    <w:p w:rsidR="00E409FB" w:rsidRDefault="00E409FB" w:rsidP="00E409FB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Vijana wanapata changamoto katika maandalizi ya mtihani </w:t>
      </w:r>
      <w:proofErr w:type="gramStart"/>
      <w:r>
        <w:rPr>
          <w:rFonts w:ascii="Times New Roman" w:hAnsi="Times New Roman" w:cs="Times New Roman"/>
          <w:sz w:val="20"/>
          <w:szCs w:val="20"/>
        </w:rPr>
        <w:t>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mwisho ndipo safia wanaungana kudurusu pamoja na kimwana.</w:t>
      </w:r>
    </w:p>
    <w:p w:rsidR="00E409FB" w:rsidRDefault="00E409FB" w:rsidP="00E409FB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Kutokuwepo </w:t>
      </w:r>
      <w:proofErr w:type="gramStart"/>
      <w:r>
        <w:rPr>
          <w:rFonts w:ascii="Times New Roman" w:hAnsi="Times New Roman" w:cs="Times New Roman"/>
          <w:sz w:val="20"/>
          <w:szCs w:val="20"/>
        </w:rPr>
        <w:t>kwa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mawasiliano baina ya wazazi na watoto wao unawakosesha maelekezi mema.</w:t>
      </w:r>
    </w:p>
    <w:p w:rsidR="00E409FB" w:rsidRDefault="00E409FB" w:rsidP="00E409FB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 zozote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10x1)</w:t>
      </w:r>
    </w:p>
    <w:p w:rsidR="00E409FB" w:rsidRDefault="00E409FB" w:rsidP="00E409FB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SEHEMU YA C</w:t>
      </w:r>
    </w:p>
    <w:p w:rsidR="00E409FB" w:rsidRDefault="00E409FB" w:rsidP="00E409FB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b/>
          <w:sz w:val="20"/>
          <w:szCs w:val="20"/>
        </w:rPr>
        <w:t>UMBO LISILOSHIBA: MAME BAKARI.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 i) Msemaji ni Babake sara.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ii) Akimwambia sara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iii) Walikuwa hospitali katika chumba cha daktari.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iv) Alikuwa ameenda kufanyiwa vya ujauzito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Belewa, alipowakuta wazaziwe ivv) wakisubiri katika chumba hicho.                                                                                         (4x1=4)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b) Mbinu za </w:t>
      </w:r>
      <w:proofErr w:type="gramStart"/>
      <w:r>
        <w:rPr>
          <w:rFonts w:ascii="Times New Roman" w:hAnsi="Times New Roman" w:cs="Times New Roman"/>
          <w:sz w:val="20"/>
          <w:szCs w:val="20"/>
        </w:rPr>
        <w:t>lugha .</w:t>
      </w:r>
      <w:proofErr w:type="gramEnd"/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i) </w:t>
      </w:r>
      <w:proofErr w:type="gramStart"/>
      <w:r>
        <w:rPr>
          <w:rFonts w:ascii="Times New Roman" w:hAnsi="Times New Roman" w:cs="Times New Roman"/>
          <w:sz w:val="20"/>
          <w:szCs w:val="20"/>
        </w:rPr>
        <w:t>swali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la balagha unanini?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ii) </w:t>
      </w:r>
      <w:proofErr w:type="gramStart"/>
      <w:r>
        <w:rPr>
          <w:rFonts w:ascii="Times New Roman" w:hAnsi="Times New Roman" w:cs="Times New Roman"/>
          <w:sz w:val="20"/>
          <w:szCs w:val="20"/>
        </w:rPr>
        <w:t>takriri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unaogopa.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Zozote (2x1=2)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ab/>
        <w:t>Mrejelewa sara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i) </w:t>
      </w:r>
      <w:r>
        <w:rPr>
          <w:rFonts w:ascii="Times New Roman" w:hAnsi="Times New Roman" w:cs="Times New Roman"/>
          <w:sz w:val="20"/>
          <w:szCs w:val="20"/>
        </w:rPr>
        <w:tab/>
        <w:t>Mpenda masomo.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mwoga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iii)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mwenye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mapenzi ya dhati.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iv)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mwenye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busara anamua kujiua sio suluhisho.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mwenye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utu hakutaka kuavya mimba.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vii)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 xml:space="preserve">Msiri 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viii) Mvumilivu 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ix)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Msamehevu.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xxi) </w:t>
      </w:r>
      <w:proofErr w:type="gramStart"/>
      <w:r>
        <w:rPr>
          <w:rFonts w:ascii="Times New Roman" w:hAnsi="Times New Roman" w:cs="Times New Roman"/>
          <w:sz w:val="20"/>
          <w:szCs w:val="20"/>
        </w:rPr>
        <w:t>mwenye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madili 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xxxi) </w:t>
      </w:r>
      <w:proofErr w:type="gramStart"/>
      <w:r>
        <w:rPr>
          <w:rFonts w:ascii="Times New Roman" w:hAnsi="Times New Roman" w:cs="Times New Roman"/>
          <w:sz w:val="20"/>
          <w:szCs w:val="20"/>
        </w:rPr>
        <w:t>mwenye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majuto.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Zozote 6 x 1= 6)</w:t>
      </w: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409FB" w:rsidRDefault="00E409FB" w:rsidP="00E409F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hAnsi="Times New Roman" w:cs="Times New Roman"/>
          <w:b/>
          <w:sz w:val="20"/>
          <w:szCs w:val="20"/>
        </w:rPr>
        <w:t>BABAKE SARA.</w:t>
      </w:r>
    </w:p>
    <w:p w:rsidR="00E409FB" w:rsidRDefault="00E409FB" w:rsidP="00E409FB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45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Kupitia kwake tunapata athari ya ukali kupita kiasi </w:t>
      </w:r>
      <w:proofErr w:type="gramStart"/>
      <w:r>
        <w:rPr>
          <w:rFonts w:ascii="Times New Roman" w:hAnsi="Times New Roman" w:cs="Times New Roman"/>
          <w:sz w:val="20"/>
          <w:szCs w:val="20"/>
        </w:rPr>
        <w:t>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wazazi kwa wanao.</w:t>
      </w:r>
    </w:p>
    <w:p w:rsidR="00E409FB" w:rsidRDefault="00E409FB" w:rsidP="00E409FB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45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Nikielelezo cha wazazi ambao wako tayari kubadili msimamo wao mkali </w:t>
      </w:r>
      <w:proofErr w:type="gramStart"/>
      <w:r>
        <w:rPr>
          <w:rFonts w:ascii="Times New Roman" w:hAnsi="Times New Roman" w:cs="Times New Roman"/>
          <w:sz w:val="20"/>
          <w:szCs w:val="20"/>
        </w:rPr>
        <w:t>kwa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watoto wao.</w:t>
      </w:r>
    </w:p>
    <w:p w:rsidR="00E409FB" w:rsidRDefault="00E409FB" w:rsidP="00E409FB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45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Anaonyesha umuhimu </w:t>
      </w:r>
      <w:proofErr w:type="gramStart"/>
      <w:r>
        <w:rPr>
          <w:rFonts w:ascii="Times New Roman" w:hAnsi="Times New Roman" w:cs="Times New Roman"/>
          <w:sz w:val="20"/>
          <w:szCs w:val="20"/>
        </w:rPr>
        <w:t>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wazazi kushirikiana katika maelezi.</w:t>
      </w:r>
    </w:p>
    <w:p w:rsidR="00E409FB" w:rsidRDefault="00E409FB" w:rsidP="00E409FB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45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Anaonyesha umuhimu </w:t>
      </w:r>
      <w:proofErr w:type="gramStart"/>
      <w:r>
        <w:rPr>
          <w:rFonts w:ascii="Times New Roman" w:hAnsi="Times New Roman" w:cs="Times New Roman"/>
          <w:sz w:val="20"/>
          <w:szCs w:val="20"/>
        </w:rPr>
        <w:t>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kuweka siri katika masuala tata ya familia.</w:t>
      </w:r>
    </w:p>
    <w:p w:rsidR="00E409FB" w:rsidRDefault="00E409FB" w:rsidP="00E409FB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45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 kielelezo cha wazazi wanaouenzi utamaduni </w:t>
      </w:r>
      <w:proofErr w:type="gramStart"/>
      <w:r>
        <w:rPr>
          <w:rFonts w:ascii="Times New Roman" w:hAnsi="Times New Roman" w:cs="Times New Roman"/>
          <w:sz w:val="20"/>
          <w:szCs w:val="20"/>
        </w:rPr>
        <w:t>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jamii yake.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(4x1=4)</w:t>
      </w:r>
    </w:p>
    <w:p w:rsidR="00E409FB" w:rsidRDefault="00E409FB" w:rsidP="00E409FB">
      <w:p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  <w:t xml:space="preserve"> Malezi /mapenzi</w:t>
      </w:r>
    </w:p>
    <w:p w:rsidR="00E409FB" w:rsidRDefault="00E409FB" w:rsidP="00E409FB">
      <w:pPr>
        <w:tabs>
          <w:tab w:val="left" w:pos="720"/>
        </w:tabs>
        <w:ind w:left="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Malezi – babake sora anakuwa mkali </w:t>
      </w:r>
      <w:proofErr w:type="gramStart"/>
      <w:r>
        <w:rPr>
          <w:rFonts w:ascii="Times New Roman" w:hAnsi="Times New Roman" w:cs="Times New Roman"/>
          <w:sz w:val="20"/>
          <w:szCs w:val="20"/>
        </w:rPr>
        <w:t>kwa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sora.</w:t>
      </w:r>
    </w:p>
    <w:p w:rsidR="00E409FB" w:rsidRDefault="00E409FB" w:rsidP="00E409FB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Babake sora anabadilika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kumwonyesha mapenzi, anamsaidia.</w:t>
      </w:r>
    </w:p>
    <w:p w:rsidR="00E409FB" w:rsidRDefault="00E409FB" w:rsidP="00E409FB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Mapenzi – kuna mapenzi ya dhati kati ya </w:t>
      </w:r>
      <w:proofErr w:type="gramStart"/>
      <w:r>
        <w:rPr>
          <w:rFonts w:ascii="Times New Roman" w:hAnsi="Times New Roman" w:cs="Times New Roman"/>
          <w:sz w:val="20"/>
          <w:szCs w:val="20"/>
        </w:rPr>
        <w:t>sara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 salina.</w:t>
      </w:r>
    </w:p>
    <w:p w:rsidR="00E409FB" w:rsidRDefault="00E409FB" w:rsidP="00E409FB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Salina anamsaidia </w:t>
      </w:r>
      <w:proofErr w:type="gramStart"/>
      <w:r>
        <w:rPr>
          <w:rFonts w:ascii="Times New Roman" w:hAnsi="Times New Roman" w:cs="Times New Roman"/>
          <w:sz w:val="20"/>
          <w:szCs w:val="20"/>
        </w:rPr>
        <w:t>sara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anapokuwa mjamzito.</w:t>
      </w:r>
    </w:p>
    <w:p w:rsidR="00E409FB" w:rsidRDefault="00E409FB" w:rsidP="00E409FB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Salina aidha anamsaidia </w:t>
      </w:r>
      <w:proofErr w:type="gramStart"/>
      <w:r>
        <w:rPr>
          <w:rFonts w:ascii="Times New Roman" w:hAnsi="Times New Roman" w:cs="Times New Roman"/>
          <w:sz w:val="20"/>
          <w:szCs w:val="20"/>
        </w:rPr>
        <w:t>sara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kuweka siri ya ujamzito na kufanyiwa vipimo na mipango ya kujifungua.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(3x1=3.</w:t>
      </w:r>
    </w:p>
    <w:p w:rsidR="00E409FB" w:rsidRDefault="00E409FB" w:rsidP="00E409FB">
      <w:pPr>
        <w:pStyle w:val="ListParagraph"/>
        <w:tabs>
          <w:tab w:val="left" w:pos="72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SEHEMU D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Book Antiqua" w:hAnsi="Times New Roman" w:cs="Times New Roman"/>
          <w:b/>
          <w:sz w:val="20"/>
          <w:szCs w:val="20"/>
          <w:u w:val="single"/>
        </w:rPr>
        <w:t>USHAIRI A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>a)</w:t>
      </w:r>
      <w:r>
        <w:rPr>
          <w:rFonts w:ascii="Times New Roman" w:eastAsia="Book Antiqua" w:hAnsi="Times New Roman" w:cs="Times New Roman"/>
          <w:sz w:val="20"/>
          <w:szCs w:val="20"/>
        </w:rPr>
        <w:tab/>
        <w:t>Kuonyesha madhila anayopitia mwanamke/mama mikononi mwa mwanamme.</w:t>
      </w:r>
      <w:r>
        <w:rPr>
          <w:rFonts w:ascii="Times New Roman" w:eastAsia="Book Antiqua" w:hAnsi="Times New Roman" w:cs="Times New Roman"/>
          <w:b/>
          <w:sz w:val="20"/>
          <w:szCs w:val="20"/>
        </w:rPr>
        <w:t xml:space="preserve">   ( 1 x 2 = alm 2)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 xml:space="preserve">b) </w:t>
      </w:r>
      <w:r>
        <w:rPr>
          <w:rFonts w:ascii="Times New Roman" w:eastAsia="Book Antiqua" w:hAnsi="Times New Roman" w:cs="Times New Roman"/>
          <w:sz w:val="20"/>
          <w:szCs w:val="20"/>
        </w:rPr>
        <w:tab/>
        <w:t>Ngonjera – ni mazungumzo kati ya Mama na Mwana.</w:t>
      </w:r>
      <w:r>
        <w:rPr>
          <w:rFonts w:ascii="Times New Roman" w:eastAsia="Book Antiqua" w:hAnsi="Times New Roman" w:cs="Times New Roman"/>
          <w:b/>
          <w:sz w:val="20"/>
          <w:szCs w:val="20"/>
        </w:rPr>
        <w:t>(aina 1, idhibati 1 jumla alama 2)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 xml:space="preserve">c) </w:t>
      </w:r>
      <w:r>
        <w:rPr>
          <w:rFonts w:ascii="Times New Roman" w:eastAsia="Book Antiqua" w:hAnsi="Times New Roman" w:cs="Times New Roman"/>
          <w:sz w:val="20"/>
          <w:szCs w:val="20"/>
        </w:rPr>
        <w:tab/>
        <w:t>Kufanywa kufua nguo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ab/>
        <w:t xml:space="preserve">Mama </w:t>
      </w:r>
      <w:proofErr w:type="gramStart"/>
      <w:r>
        <w:rPr>
          <w:rFonts w:ascii="Times New Roman" w:eastAsia="Book Antiqua" w:hAnsi="Times New Roman" w:cs="Times New Roman"/>
          <w:sz w:val="20"/>
          <w:szCs w:val="20"/>
        </w:rPr>
        <w:t>huenda</w:t>
      </w:r>
      <w:proofErr w:type="gramEnd"/>
      <w:r>
        <w:rPr>
          <w:rFonts w:ascii="Times New Roman" w:eastAsia="Book Antiqua" w:hAnsi="Times New Roman" w:cs="Times New Roman"/>
          <w:sz w:val="20"/>
          <w:szCs w:val="20"/>
        </w:rPr>
        <w:t xml:space="preserve"> shambani peke yake.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ab/>
        <w:t xml:space="preserve">Baba hubaki nyumbani tu </w:t>
      </w:r>
      <w:proofErr w:type="gramStart"/>
      <w:r>
        <w:rPr>
          <w:rFonts w:ascii="Times New Roman" w:eastAsia="Book Antiqua" w:hAnsi="Times New Roman" w:cs="Times New Roman"/>
          <w:sz w:val="20"/>
          <w:szCs w:val="20"/>
        </w:rPr>
        <w:t>na</w:t>
      </w:r>
      <w:proofErr w:type="gramEnd"/>
      <w:r>
        <w:rPr>
          <w:rFonts w:ascii="Times New Roman" w:eastAsia="Book Antiqua" w:hAnsi="Times New Roman" w:cs="Times New Roman"/>
          <w:sz w:val="20"/>
          <w:szCs w:val="20"/>
        </w:rPr>
        <w:t xml:space="preserve"> kupiga gomzo mitaani.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ab/>
        <w:t>Baba hamthamini mama.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ab/>
        <w:t xml:space="preserve">Mama hukata kuni kondeni </w:t>
      </w:r>
      <w:proofErr w:type="gramStart"/>
      <w:r>
        <w:rPr>
          <w:rFonts w:ascii="Times New Roman" w:eastAsia="Book Antiqua" w:hAnsi="Times New Roman" w:cs="Times New Roman"/>
          <w:sz w:val="20"/>
          <w:szCs w:val="20"/>
        </w:rPr>
        <w:t>na</w:t>
      </w:r>
      <w:proofErr w:type="gramEnd"/>
      <w:r>
        <w:rPr>
          <w:rFonts w:ascii="Times New Roman" w:eastAsia="Book Antiqua" w:hAnsi="Times New Roman" w:cs="Times New Roman"/>
          <w:sz w:val="20"/>
          <w:szCs w:val="20"/>
        </w:rPr>
        <w:t xml:space="preserve"> kuzibeba kichwani.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ab/>
        <w:t xml:space="preserve">Mama </w:t>
      </w:r>
      <w:proofErr w:type="gramStart"/>
      <w:r>
        <w:rPr>
          <w:rFonts w:ascii="Times New Roman" w:eastAsia="Book Antiqua" w:hAnsi="Times New Roman" w:cs="Times New Roman"/>
          <w:sz w:val="20"/>
          <w:szCs w:val="20"/>
        </w:rPr>
        <w:t>akichelewa</w:t>
      </w:r>
      <w:proofErr w:type="gramEnd"/>
      <w:r>
        <w:rPr>
          <w:rFonts w:ascii="Times New Roman" w:eastAsia="Book Antiqua" w:hAnsi="Times New Roman" w:cs="Times New Roman"/>
          <w:sz w:val="20"/>
          <w:szCs w:val="20"/>
        </w:rPr>
        <w:t xml:space="preserve"> kufika nyumbani akitoka kondeni huadhibiwa.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ab/>
        <w:t>Mama ndiye hutafuta chakula</w:t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>(yoyote 5 x 1= alama 5)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 xml:space="preserve">d) </w:t>
      </w:r>
      <w:r>
        <w:rPr>
          <w:rFonts w:ascii="Times New Roman" w:eastAsia="Book Antiqua" w:hAnsi="Times New Roman" w:cs="Times New Roman"/>
          <w:sz w:val="20"/>
          <w:szCs w:val="20"/>
        </w:rPr>
        <w:tab/>
        <w:t>Ubeti una mishororo sita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 xml:space="preserve">Mshororo umegawika katika vipande viwili isipokuwa mshororo </w:t>
      </w:r>
      <w:proofErr w:type="gramStart"/>
      <w:r>
        <w:rPr>
          <w:rFonts w:ascii="Times New Roman" w:eastAsia="Book Antiqua" w:hAnsi="Times New Roman" w:cs="Times New Roman"/>
          <w:sz w:val="20"/>
          <w:szCs w:val="20"/>
        </w:rPr>
        <w:t>wa</w:t>
      </w:r>
      <w:proofErr w:type="gramEnd"/>
      <w:r>
        <w:rPr>
          <w:rFonts w:ascii="Times New Roman" w:eastAsia="Book Antiqua" w:hAnsi="Times New Roman" w:cs="Times New Roman"/>
          <w:sz w:val="20"/>
          <w:szCs w:val="20"/>
        </w:rPr>
        <w:t xml:space="preserve"> tano ambao umegawika katika kipande kimoja.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>Kila mshororo una mizani kumi na sita isipokuwa mshororo wa sita ambao una mizani tano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>Kibwagizo kimefupishwa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>Mpangilio wa vina: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ab/>
        <w:t>li ----------------yo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ab/>
        <w:t>li ---------------yo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ab/>
        <w:t>li----------------yo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ab/>
        <w:t>li ---------------yo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ab/>
        <w:t>e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ab/>
        <w:t>mbe------------go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b/>
          <w:sz w:val="20"/>
          <w:szCs w:val="20"/>
        </w:rPr>
      </w:pP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  <w:t>(alama 1 kwa kila jibu sahihi, jumla alama 5)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b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 xml:space="preserve">e) </w:t>
      </w:r>
      <w:r>
        <w:rPr>
          <w:rFonts w:ascii="Times New Roman" w:eastAsia="Book Antiqua" w:hAnsi="Times New Roman" w:cs="Times New Roman"/>
          <w:sz w:val="20"/>
          <w:szCs w:val="20"/>
        </w:rPr>
        <w:tab/>
        <w:t xml:space="preserve">Umenifanya nihisi uchungu ambao nimekuwa nao </w:t>
      </w:r>
      <w:proofErr w:type="gramStart"/>
      <w:r>
        <w:rPr>
          <w:rFonts w:ascii="Times New Roman" w:eastAsia="Book Antiqua" w:hAnsi="Times New Roman" w:cs="Times New Roman"/>
          <w:sz w:val="20"/>
          <w:szCs w:val="20"/>
        </w:rPr>
        <w:t>kwa</w:t>
      </w:r>
      <w:proofErr w:type="gramEnd"/>
      <w:r>
        <w:rPr>
          <w:rFonts w:ascii="Times New Roman" w:eastAsia="Book Antiqua" w:hAnsi="Times New Roman" w:cs="Times New Roman"/>
          <w:sz w:val="20"/>
          <w:szCs w:val="20"/>
        </w:rPr>
        <w:t xml:space="preserve"> miaka mingi, usidhani kuwa nayapenda madhila na mashaka, nakerwa na hali yake ya kunidhibiti kufanya jambo na sasa nichoka, ninaanaza kwa hakika kujitayarisha kwa mapambano, hilo nakwambia.</w:t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ab/>
        <w:t xml:space="preserve"> (alama 4)                                                                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b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 xml:space="preserve">f)  </w:t>
      </w:r>
      <w:r>
        <w:rPr>
          <w:rFonts w:ascii="Times New Roman" w:eastAsia="Book Antiqua" w:hAnsi="Times New Roman" w:cs="Times New Roman"/>
          <w:sz w:val="20"/>
          <w:szCs w:val="20"/>
        </w:rPr>
        <w:tab/>
        <w:t xml:space="preserve">i)Jaza – malipo kwa kutenda wema                                                      </w:t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>(alama 1)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b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ab/>
        <w:t xml:space="preserve">ii) muhibu – mpenzi                                    </w:t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</w:rPr>
        <w:t>(alama 1)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b/>
          <w:sz w:val="20"/>
          <w:szCs w:val="20"/>
        </w:rPr>
      </w:pPr>
      <w:r>
        <w:rPr>
          <w:rFonts w:ascii="Times New Roman" w:eastAsia="Book Antiqua" w:hAnsi="Times New Roman" w:cs="Times New Roman"/>
          <w:b/>
          <w:sz w:val="20"/>
          <w:szCs w:val="20"/>
        </w:rPr>
        <w:tab/>
        <w:t>MWONGOZO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b/>
          <w:sz w:val="20"/>
          <w:szCs w:val="20"/>
        </w:rPr>
      </w:pPr>
      <w:r>
        <w:rPr>
          <w:rFonts w:ascii="Times New Roman" w:eastAsia="Book Antiqua" w:hAnsi="Times New Roman" w:cs="Times New Roman"/>
          <w:b/>
          <w:sz w:val="20"/>
          <w:szCs w:val="20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u w:val="single"/>
        </w:rPr>
        <w:t>SHAIRI B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 xml:space="preserve">a) </w:t>
      </w:r>
      <w:r>
        <w:rPr>
          <w:rFonts w:ascii="Times New Roman" w:eastAsia="Book Antiqua" w:hAnsi="Times New Roman" w:cs="Times New Roman"/>
          <w:sz w:val="20"/>
          <w:szCs w:val="20"/>
        </w:rPr>
        <w:tab/>
        <w:t>- Kuwahimiza watu washikilie taalamu zao walizofuzu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ab/>
        <w:t xml:space="preserve">- Kukashifu/ kushutumu/kukejeli ukosefu </w:t>
      </w:r>
      <w:proofErr w:type="gramStart"/>
      <w:r>
        <w:rPr>
          <w:rFonts w:ascii="Times New Roman" w:eastAsia="Book Antiqua" w:hAnsi="Times New Roman" w:cs="Times New Roman"/>
          <w:sz w:val="20"/>
          <w:szCs w:val="20"/>
        </w:rPr>
        <w:t>wa</w:t>
      </w:r>
      <w:proofErr w:type="gramEnd"/>
      <w:r>
        <w:rPr>
          <w:rFonts w:ascii="Times New Roman" w:eastAsia="Book Antiqua" w:hAnsi="Times New Roman" w:cs="Times New Roman"/>
          <w:sz w:val="20"/>
          <w:szCs w:val="20"/>
        </w:rPr>
        <w:t xml:space="preserve"> mwelekeo katika jinsi mambo yanavyoendeshwa.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</w:rPr>
      </w:pPr>
      <w:r>
        <w:rPr>
          <w:rFonts w:ascii="Times New Roman" w:eastAsia="Book Antiqua" w:hAnsi="Times New Roman" w:cs="Times New Roman"/>
          <w:sz w:val="20"/>
          <w:szCs w:val="20"/>
        </w:rPr>
        <w:tab/>
        <w:t xml:space="preserve">- Kukuza msamiati </w:t>
      </w:r>
      <w:proofErr w:type="gramStart"/>
      <w:r>
        <w:rPr>
          <w:rFonts w:ascii="Times New Roman" w:eastAsia="Book Antiqua" w:hAnsi="Times New Roman" w:cs="Times New Roman"/>
          <w:sz w:val="20"/>
          <w:szCs w:val="20"/>
        </w:rPr>
        <w:t>wa</w:t>
      </w:r>
      <w:proofErr w:type="gramEnd"/>
      <w:r>
        <w:rPr>
          <w:rFonts w:ascii="Times New Roman" w:eastAsia="Book Antiqua" w:hAnsi="Times New Roman" w:cs="Times New Roman"/>
          <w:sz w:val="20"/>
          <w:szCs w:val="20"/>
        </w:rPr>
        <w:t xml:space="preserve"> wasomaji wake kuhusu watu wa kazi hizo.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b/>
          <w:sz w:val="20"/>
          <w:szCs w:val="20"/>
          <w:lang w:val="fr-FR"/>
        </w:rPr>
      </w:pPr>
      <w:r>
        <w:rPr>
          <w:rFonts w:ascii="Times New Roman" w:eastAsia="Book Antiqua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fr-FR"/>
        </w:rPr>
        <w:t>(malengo yoyote matatu 1 x 3 = alama 3)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  <w:r>
        <w:rPr>
          <w:rFonts w:ascii="Times New Roman" w:eastAsia="Book Antiqua" w:hAnsi="Times New Roman" w:cs="Times New Roman"/>
          <w:sz w:val="20"/>
          <w:szCs w:val="20"/>
          <w:lang w:val="fr-FR"/>
        </w:rPr>
        <w:t xml:space="preserve">b) </w:t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ab/>
        <w:t xml:space="preserve">i) </w:t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ab/>
        <w:t>Msuko – kibwagizo kimefupishwa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  <w:r>
        <w:rPr>
          <w:rFonts w:ascii="Times New Roman" w:eastAsia="Book Antiqua" w:hAnsi="Times New Roman" w:cs="Times New Roman"/>
          <w:sz w:val="20"/>
          <w:szCs w:val="20"/>
          <w:lang w:val="fr-FR"/>
        </w:rPr>
        <w:tab/>
        <w:t xml:space="preserve">i) </w:t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ab/>
        <w:t>Ukara – vina vya utao vinatiririka ilhali vya ukwapi vinabadilikabadilika kutoka ubeti mmoja hadi mwingine.</w:t>
      </w:r>
      <w:r>
        <w:rPr>
          <w:rFonts w:ascii="Times New Roman" w:eastAsia="Book Antiqua" w:hAnsi="Times New Roman" w:cs="Times New Roman"/>
          <w:b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lang w:val="fr-FR"/>
        </w:rPr>
        <w:tab/>
        <w:t>(bahari na maelezo yake alama 2 x 2 = alama 4)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b/>
          <w:sz w:val="20"/>
          <w:szCs w:val="20"/>
          <w:u w:val="single"/>
          <w:lang w:val="fr-FR"/>
        </w:rPr>
      </w:pPr>
      <w:r>
        <w:rPr>
          <w:rFonts w:ascii="Times New Roman" w:eastAsia="Book Antiqua" w:hAnsi="Times New Roman" w:cs="Times New Roman"/>
          <w:b/>
          <w:sz w:val="20"/>
          <w:szCs w:val="20"/>
          <w:lang w:val="fr-FR"/>
        </w:rPr>
        <w:t xml:space="preserve">c) </w:t>
      </w:r>
      <w:r>
        <w:rPr>
          <w:rFonts w:ascii="Times New Roman" w:eastAsia="Book Antiqua" w:hAnsi="Times New Roman" w:cs="Times New Roman"/>
          <w:b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u w:val="single"/>
          <w:lang w:val="fr-FR"/>
        </w:rPr>
        <w:t>Inkisari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·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>Walojitia – waliojitia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·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>Kiwapi – kiko wapi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·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>Kalibebe - akalibebe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·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>Gonga – agonga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·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>Osha  - aosha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·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>Kawa – kawa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b/>
          <w:sz w:val="20"/>
          <w:szCs w:val="20"/>
          <w:u w:val="single"/>
          <w:lang w:val="fr-FR"/>
        </w:rPr>
      </w:pPr>
      <w:r>
        <w:rPr>
          <w:rFonts w:ascii="Times New Roman" w:eastAsia="Book Antiqua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u w:val="single"/>
          <w:lang w:val="fr-FR"/>
        </w:rPr>
        <w:t>Tabdila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·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>Anahiyari  - anahiari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·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>Yamewavunda – yamewavunja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b/>
          <w:sz w:val="20"/>
          <w:szCs w:val="20"/>
          <w:u w:val="single"/>
          <w:lang w:val="fr-FR"/>
        </w:rPr>
      </w:pPr>
      <w:r>
        <w:rPr>
          <w:rFonts w:ascii="Times New Roman" w:eastAsia="Book Antiqua" w:hAnsi="Times New Roman" w:cs="Times New Roman"/>
          <w:b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u w:val="single"/>
          <w:lang w:val="fr-FR"/>
        </w:rPr>
        <w:t>Kuboronga sarufi/ kufinyanga sarufi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· 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>Muashi vyuma adunda – mwashi adunda vyuma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· 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>Muhunzi tiba apenda – muhunzi apenda tiba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· 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>Baharini anakwenda – anakwenda baharini nk.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b/>
          <w:sz w:val="20"/>
          <w:szCs w:val="20"/>
          <w:u w:val="single"/>
          <w:lang w:val="fr-FR"/>
        </w:rPr>
      </w:pPr>
      <w:r>
        <w:rPr>
          <w:rFonts w:ascii="Times New Roman" w:eastAsia="Book Antiqua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u w:val="single"/>
          <w:lang w:val="fr-FR"/>
        </w:rPr>
        <w:t>Utohozi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·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>Saveya  - soroveya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b/>
          <w:sz w:val="20"/>
          <w:szCs w:val="20"/>
          <w:u w:val="single"/>
          <w:lang w:val="fr-FR"/>
        </w:rPr>
      </w:pPr>
      <w:r>
        <w:rPr>
          <w:rFonts w:ascii="Times New Roman" w:eastAsia="Book Antiqua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b/>
          <w:sz w:val="20"/>
          <w:szCs w:val="20"/>
          <w:u w:val="single"/>
          <w:lang w:val="fr-FR"/>
        </w:rPr>
        <w:t>Lahaja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· 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>Yamewavunda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· 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 xml:space="preserve">Anafundafunda 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b/>
          <w:sz w:val="20"/>
          <w:szCs w:val="20"/>
          <w:lang w:val="fr-FR"/>
        </w:rPr>
      </w:pPr>
      <w:r>
        <w:rPr>
          <w:rFonts w:ascii="Times New Roman" w:eastAsia="Book Antiqua" w:hAnsi="Times New Roman" w:cs="Times New Roman"/>
          <w:b/>
          <w:sz w:val="20"/>
          <w:szCs w:val="20"/>
          <w:lang w:val="fr-FR"/>
        </w:rPr>
        <w:tab/>
        <w:t>(kutaja na kutoa mfano 1,  aina tano za uhuru 1 x 5 = alama 5)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  <w:r>
        <w:rPr>
          <w:rFonts w:ascii="Times New Roman" w:eastAsia="Book Antiqua" w:hAnsi="Times New Roman" w:cs="Times New Roman"/>
          <w:sz w:val="20"/>
          <w:szCs w:val="20"/>
          <w:lang w:val="fr-FR"/>
        </w:rPr>
        <w:t xml:space="preserve">d) </w:t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ab/>
        <w:t>Kinaya – matendo ya wahusika ni kinyume na matarajio yetu ya kazi wanazofaa kuzifanya, kwa mfano, muashi agonga vyuma ilhali jaji anagonga misumari.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b/>
          <w:sz w:val="20"/>
          <w:szCs w:val="20"/>
          <w:lang w:val="fr-FR"/>
        </w:rPr>
      </w:pPr>
      <w:r>
        <w:rPr>
          <w:rFonts w:ascii="Times New Roman" w:eastAsia="Book Antiqua" w:hAnsi="Times New Roman" w:cs="Times New Roman"/>
          <w:b/>
          <w:sz w:val="20"/>
          <w:szCs w:val="20"/>
          <w:lang w:val="fr-FR"/>
        </w:rPr>
        <w:tab/>
        <w:t xml:space="preserve">                    </w:t>
      </w:r>
      <w:proofErr w:type="gramStart"/>
      <w:r>
        <w:rPr>
          <w:rFonts w:ascii="Times New Roman" w:eastAsia="Book Antiqua" w:hAnsi="Times New Roman" w:cs="Times New Roman"/>
          <w:b/>
          <w:sz w:val="20"/>
          <w:szCs w:val="20"/>
          <w:lang w:val="fr-FR"/>
        </w:rPr>
        <w:t>( kutaja</w:t>
      </w:r>
      <w:proofErr w:type="gramEnd"/>
      <w:r>
        <w:rPr>
          <w:rFonts w:ascii="Times New Roman" w:eastAsia="Book Antiqua" w:hAnsi="Times New Roman" w:cs="Times New Roman"/>
          <w:b/>
          <w:sz w:val="20"/>
          <w:szCs w:val="20"/>
          <w:lang w:val="fr-FR"/>
        </w:rPr>
        <w:t xml:space="preserve"> mbinu 1, maelezo 1 = alama 2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b/>
          <w:sz w:val="20"/>
          <w:szCs w:val="20"/>
          <w:lang w:val="fr-FR"/>
        </w:rPr>
      </w:pPr>
      <w:r>
        <w:rPr>
          <w:rFonts w:ascii="Times New Roman" w:eastAsia="Book Antiqua" w:hAnsi="Times New Roman" w:cs="Times New Roman"/>
          <w:sz w:val="20"/>
          <w:szCs w:val="20"/>
          <w:lang w:val="fr-FR"/>
        </w:rPr>
        <w:t xml:space="preserve">e) </w:t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ab/>
        <w:t xml:space="preserve">Daktari anasuka/ anasokota kamba naye saveya amakuwa stadi wa kuvunjavunja mawe. Mtunzaji hazina au mali ya taje ndiye anayetumia vibaya, ni kinyume kimetiliwa mkazo.               </w:t>
      </w:r>
      <w:r>
        <w:rPr>
          <w:rFonts w:ascii="Times New Roman" w:eastAsia="Book Antiqua" w:hAnsi="Times New Roman" w:cs="Times New Roman"/>
          <w:b/>
          <w:sz w:val="20"/>
          <w:szCs w:val="20"/>
          <w:lang w:val="fr-FR"/>
        </w:rPr>
        <w:t>(alama 4)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sz w:val="20"/>
          <w:szCs w:val="20"/>
          <w:lang w:val="fr-FR"/>
        </w:rPr>
      </w:pPr>
      <w:r>
        <w:rPr>
          <w:rFonts w:ascii="Times New Roman" w:eastAsia="Book Antiqua" w:hAnsi="Times New Roman" w:cs="Times New Roman"/>
          <w:sz w:val="20"/>
          <w:szCs w:val="20"/>
          <w:lang w:val="fr-FR"/>
        </w:rPr>
        <w:t xml:space="preserve">f) </w:t>
      </w:r>
      <w:r>
        <w:rPr>
          <w:rFonts w:ascii="Times New Roman" w:eastAsia="Book Antiqua" w:hAnsi="Times New Roman" w:cs="Times New Roman"/>
          <w:sz w:val="20"/>
          <w:szCs w:val="20"/>
          <w:lang w:val="fr-FR"/>
        </w:rPr>
        <w:tab/>
        <w:t>Masikitiko – anasikitika kuwa watu wanaopaswa kufanya mambo fulani hawafanyi wanavyostahili bali wanafanya kinyume na matarajio.</w:t>
      </w:r>
    </w:p>
    <w:p w:rsidR="00E409FB" w:rsidRDefault="00E409FB" w:rsidP="00E409FB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eastAsia="Book Antiqua" w:hAnsi="Times New Roman" w:cs="Times New Roman"/>
          <w:b/>
          <w:sz w:val="20"/>
          <w:szCs w:val="20"/>
          <w:lang w:val="fr-FR"/>
        </w:rPr>
      </w:pPr>
      <w:r>
        <w:rPr>
          <w:rFonts w:ascii="Times New Roman" w:eastAsia="Book Antiqua" w:hAnsi="Times New Roman" w:cs="Times New Roman"/>
          <w:sz w:val="20"/>
          <w:szCs w:val="20"/>
          <w:lang w:val="fr-FR"/>
        </w:rPr>
        <w:tab/>
        <w:t xml:space="preserve">Hakiki  jibu la mtahiniwa)                                                                 </w:t>
      </w:r>
      <w:r>
        <w:rPr>
          <w:rFonts w:ascii="Times New Roman" w:eastAsia="Book Antiqua" w:hAnsi="Times New Roman" w:cs="Times New Roman"/>
          <w:b/>
          <w:sz w:val="20"/>
          <w:szCs w:val="20"/>
          <w:lang w:val="fr-FR"/>
        </w:rPr>
        <w:t>(kutaja 1, maelezo 1 = alama 2)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Aina ya sifo.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(a)(i)</w:t>
      </w:r>
      <w:r>
        <w:rPr>
          <w:rFonts w:ascii="Times New Roman" w:hAnsi="Times New Roman" w:cs="Times New Roman"/>
          <w:sz w:val="20"/>
          <w:szCs w:val="20"/>
        </w:rPr>
        <w:tab/>
        <w:t>Vivugo / majigambo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(ii)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Sababu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nne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kuthibitisha ni vivungo / maji gambo.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(i)</w:t>
      </w:r>
      <w:r>
        <w:rPr>
          <w:rFonts w:ascii="Times New Roman" w:hAnsi="Times New Roman" w:cs="Times New Roman"/>
          <w:sz w:val="20"/>
          <w:szCs w:val="20"/>
        </w:rPr>
        <w:tab/>
        <w:t xml:space="preserve">Mimi </w:t>
      </w:r>
      <w:proofErr w:type="gramStart"/>
      <w:r>
        <w:rPr>
          <w:rFonts w:ascii="Times New Roman" w:hAnsi="Times New Roman" w:cs="Times New Roman"/>
          <w:sz w:val="20"/>
          <w:szCs w:val="20"/>
        </w:rPr>
        <w:t>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nguli aliyekamilka.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(ii)</w:t>
      </w:r>
      <w:r>
        <w:rPr>
          <w:rFonts w:ascii="Times New Roman" w:hAnsi="Times New Roman" w:cs="Times New Roman"/>
          <w:sz w:val="20"/>
          <w:szCs w:val="20"/>
        </w:rPr>
        <w:tab/>
        <w:t>Nimeshatoka kumrarua simba dume.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(iii)</w:t>
      </w:r>
      <w:r>
        <w:rPr>
          <w:rFonts w:ascii="Times New Roman" w:hAnsi="Times New Roman" w:cs="Times New Roman"/>
          <w:sz w:val="20"/>
          <w:szCs w:val="20"/>
        </w:rPr>
        <w:tab/>
        <w:t xml:space="preserve">Mimi </w:t>
      </w:r>
      <w:proofErr w:type="gramStart"/>
      <w:r>
        <w:rPr>
          <w:rFonts w:ascii="Times New Roman" w:hAnsi="Times New Roman" w:cs="Times New Roman"/>
          <w:sz w:val="20"/>
          <w:szCs w:val="20"/>
        </w:rPr>
        <w:t>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shujaa asiyekanyaga kwa woga.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(iv)</w:t>
      </w:r>
      <w:r>
        <w:rPr>
          <w:rFonts w:ascii="Times New Roman" w:hAnsi="Times New Roman" w:cs="Times New Roman"/>
          <w:sz w:val="20"/>
          <w:szCs w:val="20"/>
        </w:rPr>
        <w:tab/>
        <w:t xml:space="preserve">Mimi </w:t>
      </w:r>
      <w:proofErr w:type="gramStart"/>
      <w:r>
        <w:rPr>
          <w:rFonts w:ascii="Times New Roman" w:hAnsi="Times New Roman" w:cs="Times New Roman"/>
          <w:sz w:val="20"/>
          <w:szCs w:val="20"/>
        </w:rPr>
        <w:t>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jabali mtetemesha ardhi.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(v)</w:t>
      </w:r>
      <w:r>
        <w:rPr>
          <w:rFonts w:ascii="Times New Roman" w:hAnsi="Times New Roman" w:cs="Times New Roman"/>
          <w:sz w:val="20"/>
          <w:szCs w:val="20"/>
        </w:rPr>
        <w:tab/>
        <w:t>Nguvu zangu hazimithiliki.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(vi)</w:t>
      </w:r>
      <w:r>
        <w:rPr>
          <w:rFonts w:ascii="Times New Roman" w:hAnsi="Times New Roman" w:cs="Times New Roman"/>
          <w:sz w:val="20"/>
          <w:szCs w:val="20"/>
        </w:rPr>
        <w:tab/>
        <w:t>Yu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wapi mwingine shujaa?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(iii)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Mbinu mbili za lugha.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>Tashihisi - mkuki wangu ni shihidi.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>Chuku - nguvu zangu hazimithiliki.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iCs/>
          <w:sz w:val="20"/>
          <w:szCs w:val="20"/>
          <w:lang w:val="fr-FR"/>
        </w:rPr>
        <w:tab/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(iv)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fr-FR"/>
        </w:rPr>
        <w:t>Sifa za majigambo.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>(i)</w:t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Hutungwa na kughanwa na mhusika mwenyewe.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>(ii)</w:t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Anayejigamba hutumia mfanano, sitiari, ishara na urudiaji.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lastRenderedPageBreak/>
        <w:tab/>
        <w:t>(iii)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pacing w:val="-15"/>
          <w:sz w:val="20"/>
          <w:szCs w:val="20"/>
          <w:lang w:val="fr-FR"/>
        </w:rPr>
        <w:t>Anayejigamba hujitungia kivugo kufuatia tukio mahususi katika maisha yake m.f siku za jandoni, ndoa, vitani n.k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>(iv)</w:t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Huwa na matumizi ya chuku.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>(v)</w:t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Hutolewa kwa nafsi ya kwanza kwa sababu anayejigamba ni mshairi mwenyewe.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>(vi)</w:t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Kwa kawaida majigambo hutungwa papo hapo.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>(vii) Maudhui makuu katika majigambo ni ushujaa.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>(viii) Wanaojigamba mara nyingi ni walumbi au washairi wanaoelewa kwa kina wanalolitongoa.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>(ix)</w:t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Majigambo hutungwa na kughanwa na wanaume.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>(x)</w:t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Anayejigamba huweza kutaja usuli wake wa kinasaba.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iCs/>
          <w:sz w:val="20"/>
          <w:szCs w:val="20"/>
          <w:lang w:val="fr-FR"/>
        </w:rPr>
        <w:t>(</w:t>
      </w:r>
      <w:proofErr w:type="gramStart"/>
      <w:r>
        <w:rPr>
          <w:rFonts w:ascii="Times New Roman" w:hAnsi="Times New Roman" w:cs="Times New Roman"/>
          <w:iCs/>
          <w:sz w:val="20"/>
          <w:szCs w:val="20"/>
          <w:lang w:val="fr-FR"/>
        </w:rPr>
        <w:t>za</w:t>
      </w:r>
      <w:proofErr w:type="gramEnd"/>
      <w:r>
        <w:rPr>
          <w:rFonts w:ascii="Times New Roman" w:hAnsi="Times New Roman" w:cs="Times New Roman"/>
          <w:iCs/>
          <w:sz w:val="20"/>
          <w:szCs w:val="20"/>
          <w:lang w:val="fr-FR"/>
        </w:rPr>
        <w:t xml:space="preserve"> kwanza 7 x 1 = al 7</w:t>
      </w:r>
    </w:p>
    <w:p w:rsidR="00E409FB" w:rsidRDefault="00E409FB" w:rsidP="00E409FB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(b)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fr-FR"/>
        </w:rPr>
        <w:t>Sababu za kufifia kwa vivugo.</w:t>
      </w:r>
    </w:p>
    <w:p w:rsidR="00E409FB" w:rsidRDefault="00E409FB" w:rsidP="00E409FB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pacing w:val="-15"/>
          <w:sz w:val="20"/>
          <w:szCs w:val="20"/>
          <w:lang w:val="fr-FR"/>
        </w:rPr>
        <w:t>Vivugo vilihifadhiwa akilini kwa sababu hii, anayehifadhi anaweza kuibadilisha au hata kufa na kutoweka nayo</w:t>
      </w:r>
      <w:r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E409FB" w:rsidRDefault="00E409FB" w:rsidP="00E409FB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Kuna baadhi ya watu ambao wanaihusisha fasihi simulizi na ukale, hivyo kutoona haja ya kuitafitia wala  kuirithisha vizazi vya sasa.</w:t>
      </w:r>
    </w:p>
    <w:p w:rsidR="00E409FB" w:rsidRDefault="00E409FB" w:rsidP="00E409FB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Mtaala wa elimu kupuuza lugha za kiasili ambazo ndizo zinazohifadhi na kurithisha fasihi simulizi ya majii  mbalimbali.</w:t>
      </w:r>
    </w:p>
    <w:p w:rsidR="00E409FB" w:rsidRDefault="00E409FB" w:rsidP="00E409FB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Kuhamia mjini kwa wanajamii wengi na kutangamana na watu wa jamii tofauti kumefanya uhifadhi wa tamaduni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za jamii na urithishaji wake kutowezekana.</w:t>
      </w:r>
    </w:p>
    <w:p w:rsidR="00E409FB" w:rsidRDefault="00E409FB" w:rsidP="00E409FB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Maendeleo ya kiteknolojia </w:t>
      </w:r>
      <w:proofErr w:type="gramStart"/>
      <w:r>
        <w:rPr>
          <w:rFonts w:ascii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kisayansi.  Fasihi simulizi ilikuwa nyenzo ya kuburudisha baada </w:t>
      </w:r>
      <w:proofErr w:type="gramStart"/>
      <w:r>
        <w:rPr>
          <w:rFonts w:ascii="Times New Roman" w:hAnsi="Times New Roman" w:cs="Times New Roman"/>
          <w:sz w:val="20"/>
          <w:szCs w:val="20"/>
        </w:rPr>
        <w:t>ya  kazi</w:t>
      </w:r>
      <w:proofErr w:type="gramEnd"/>
      <w:r>
        <w:rPr>
          <w:rFonts w:ascii="Times New Roman" w:hAnsi="Times New Roman" w:cs="Times New Roman"/>
          <w:sz w:val="20"/>
          <w:szCs w:val="20"/>
        </w:rPr>
        <w:t>, lakini sasa teknolojia inatoa njia za kisasa za kujiburudisha k.v vipindi katika runinga.</w:t>
      </w:r>
    </w:p>
    <w:p w:rsidR="00E409FB" w:rsidRDefault="00E409FB" w:rsidP="00E409FB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Ukuaji </w:t>
      </w:r>
      <w:proofErr w:type="gramStart"/>
      <w:r>
        <w:rPr>
          <w:rFonts w:ascii="Times New Roman" w:hAnsi="Times New Roman" w:cs="Times New Roman"/>
          <w:sz w:val="20"/>
          <w:szCs w:val="20"/>
        </w:rPr>
        <w:t>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kazi za kimaandishi, mtu anaweza kujisomea.  Hili limefanya stadi ya kughana au </w:t>
      </w:r>
      <w:r>
        <w:rPr>
          <w:rFonts w:ascii="Times New Roman" w:hAnsi="Times New Roman" w:cs="Times New Roman"/>
          <w:sz w:val="20"/>
          <w:szCs w:val="20"/>
        </w:rPr>
        <w:tab/>
        <w:t xml:space="preserve"> utambaji kufifia.</w:t>
      </w:r>
    </w:p>
    <w:p w:rsidR="00E409FB" w:rsidRDefault="00E409FB" w:rsidP="00E409FB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Uchache </w:t>
      </w:r>
      <w:proofErr w:type="gramStart"/>
      <w:r>
        <w:rPr>
          <w:rFonts w:ascii="Times New Roman" w:hAnsi="Times New Roman" w:cs="Times New Roman"/>
          <w:sz w:val="20"/>
          <w:szCs w:val="20"/>
        </w:rPr>
        <w:t>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wataalamu wa kuitafitia na kuiendeleza.  Wasomi wengi hupuuza utafiti </w:t>
      </w:r>
      <w:proofErr w:type="gramStart"/>
      <w:r>
        <w:rPr>
          <w:rFonts w:ascii="Times New Roman" w:hAnsi="Times New Roman" w:cs="Times New Roman"/>
          <w:sz w:val="20"/>
          <w:szCs w:val="20"/>
        </w:rPr>
        <w:t>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fasihi   simulizi.</w:t>
      </w:r>
    </w:p>
    <w:p w:rsidR="00E409FB" w:rsidRDefault="00E409FB" w:rsidP="00E409FB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Ukosefu wa utafiti wa kutosha.  Ingawa mengi yameandikwa kuhusu fasihi simulizi,  kuna vipera ambavyo  bado havijaandikwa.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iCs/>
          <w:sz w:val="20"/>
          <w:szCs w:val="20"/>
          <w:lang w:val="de-DE"/>
        </w:rPr>
        <w:t>(kwanza 8 x 1 = al 8)</w:t>
      </w:r>
    </w:p>
    <w:p w:rsidR="00E409FB" w:rsidRDefault="00E409FB" w:rsidP="00E409FB"/>
    <w:p w:rsidR="00F020D6" w:rsidRDefault="00F020D6">
      <w:bookmarkStart w:id="0" w:name="_GoBack"/>
      <w:bookmarkEnd w:id="0"/>
    </w:p>
    <w:sectPr w:rsidR="00F0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F94"/>
    <w:multiLevelType w:val="hybridMultilevel"/>
    <w:tmpl w:val="3F9E243C"/>
    <w:lvl w:ilvl="0" w:tplc="B5087C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06760"/>
    <w:multiLevelType w:val="hybridMultilevel"/>
    <w:tmpl w:val="77D48038"/>
    <w:lvl w:ilvl="0" w:tplc="AA82C73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E84"/>
    <w:multiLevelType w:val="hybridMultilevel"/>
    <w:tmpl w:val="2562AE78"/>
    <w:lvl w:ilvl="0" w:tplc="B5087C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85F99"/>
    <w:multiLevelType w:val="hybridMultilevel"/>
    <w:tmpl w:val="588A3652"/>
    <w:lvl w:ilvl="0" w:tplc="B5087C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8343B"/>
    <w:multiLevelType w:val="hybridMultilevel"/>
    <w:tmpl w:val="A62A215A"/>
    <w:lvl w:ilvl="0" w:tplc="AD201BD8">
      <w:start w:val="4"/>
      <w:numFmt w:val="bullet"/>
      <w:lvlText w:val="-"/>
      <w:lvlJc w:val="left"/>
      <w:pPr>
        <w:ind w:left="2520" w:hanging="360"/>
      </w:pPr>
      <w:rPr>
        <w:rFonts w:ascii="Cambria" w:eastAsia="NSimSun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8132BA3"/>
    <w:multiLevelType w:val="hybridMultilevel"/>
    <w:tmpl w:val="9D8ECE4C"/>
    <w:lvl w:ilvl="0" w:tplc="1714C93C">
      <w:start w:val="2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979CE"/>
    <w:multiLevelType w:val="hybridMultilevel"/>
    <w:tmpl w:val="2DFEEF74"/>
    <w:lvl w:ilvl="0" w:tplc="B5087C8E">
      <w:start w:val="3"/>
      <w:numFmt w:val="bullet"/>
      <w:lvlText w:val="-"/>
      <w:lvlJc w:val="left"/>
      <w:pPr>
        <w:ind w:left="435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751222B"/>
    <w:multiLevelType w:val="hybridMultilevel"/>
    <w:tmpl w:val="04663100"/>
    <w:lvl w:ilvl="0" w:tplc="B5087C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FB"/>
    <w:rsid w:val="00E409FB"/>
    <w:rsid w:val="00F0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FBD26-6565-426F-A5DD-D8D327EE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FB"/>
    <w:pPr>
      <w:spacing w:after="200" w:line="276" w:lineRule="auto"/>
      <w:ind w:left="720"/>
      <w:contextualSpacing/>
    </w:pPr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 4</dc:creator>
  <cp:keywords/>
  <dc:description/>
  <cp:lastModifiedBy>ABM 4</cp:lastModifiedBy>
  <cp:revision>1</cp:revision>
  <dcterms:created xsi:type="dcterms:W3CDTF">2021-11-02T09:23:00Z</dcterms:created>
  <dcterms:modified xsi:type="dcterms:W3CDTF">2021-11-02T09:24:00Z</dcterms:modified>
</cp:coreProperties>
</file>