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D8" w:rsidRPr="00C424D1" w:rsidRDefault="00365617" w:rsidP="00C4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1">
        <w:rPr>
          <w:rFonts w:ascii="Times New Roman" w:hAnsi="Times New Roman" w:cs="Times New Roman"/>
          <w:b/>
          <w:sz w:val="28"/>
          <w:szCs w:val="28"/>
        </w:rPr>
        <w:t>MOMALICHE</w:t>
      </w:r>
    </w:p>
    <w:p w:rsidR="00365617" w:rsidRPr="00C424D1" w:rsidRDefault="00365617" w:rsidP="00C4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1">
        <w:rPr>
          <w:rFonts w:ascii="Times New Roman" w:hAnsi="Times New Roman" w:cs="Times New Roman"/>
          <w:b/>
          <w:sz w:val="28"/>
          <w:szCs w:val="28"/>
        </w:rPr>
        <w:t>MSURURU WA 10</w:t>
      </w:r>
    </w:p>
    <w:p w:rsidR="00365617" w:rsidRPr="00C424D1" w:rsidRDefault="00365617" w:rsidP="00C4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1">
        <w:rPr>
          <w:rFonts w:ascii="Times New Roman" w:hAnsi="Times New Roman" w:cs="Times New Roman"/>
          <w:b/>
          <w:sz w:val="28"/>
          <w:szCs w:val="28"/>
        </w:rPr>
        <w:t xml:space="preserve">KIDATO CHA </w:t>
      </w:r>
      <w:r w:rsidR="00F35068">
        <w:rPr>
          <w:rFonts w:ascii="Times New Roman" w:hAnsi="Times New Roman" w:cs="Times New Roman"/>
          <w:b/>
          <w:sz w:val="28"/>
          <w:szCs w:val="28"/>
        </w:rPr>
        <w:t>NNE</w:t>
      </w:r>
    </w:p>
    <w:p w:rsidR="00365617" w:rsidRPr="00C424D1" w:rsidRDefault="00365617" w:rsidP="00C4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1">
        <w:rPr>
          <w:rFonts w:ascii="Times New Roman" w:hAnsi="Times New Roman" w:cs="Times New Roman"/>
          <w:b/>
          <w:sz w:val="28"/>
          <w:szCs w:val="28"/>
        </w:rPr>
        <w:t>MUHULA WA KWANZA 2023</w:t>
      </w:r>
    </w:p>
    <w:p w:rsidR="00365617" w:rsidRPr="00C424D1" w:rsidRDefault="00365617" w:rsidP="00C4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1">
        <w:rPr>
          <w:rFonts w:ascii="Times New Roman" w:hAnsi="Times New Roman" w:cs="Times New Roman"/>
          <w:b/>
          <w:sz w:val="28"/>
          <w:szCs w:val="28"/>
        </w:rPr>
        <w:t>KISWAHILI 102/3</w:t>
      </w:r>
    </w:p>
    <w:p w:rsidR="00365617" w:rsidRPr="00C424D1" w:rsidRDefault="00365617" w:rsidP="00C4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1">
        <w:rPr>
          <w:rFonts w:ascii="Times New Roman" w:hAnsi="Times New Roman" w:cs="Times New Roman"/>
          <w:b/>
          <w:sz w:val="28"/>
          <w:szCs w:val="28"/>
        </w:rPr>
        <w:t>SEHEMU YA A</w:t>
      </w:r>
    </w:p>
    <w:p w:rsidR="00365617" w:rsidRPr="00C424D1" w:rsidRDefault="003656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424D1">
        <w:rPr>
          <w:rFonts w:ascii="Times New Roman" w:hAnsi="Times New Roman" w:cs="Times New Roman"/>
          <w:b/>
          <w:sz w:val="28"/>
          <w:szCs w:val="28"/>
          <w:u w:val="single"/>
        </w:rPr>
        <w:t>Swali</w:t>
      </w:r>
      <w:proofErr w:type="spellEnd"/>
      <w:r w:rsidRPr="00C42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la </w:t>
      </w:r>
      <w:proofErr w:type="spellStart"/>
      <w:r w:rsidRPr="00C424D1">
        <w:rPr>
          <w:rFonts w:ascii="Times New Roman" w:hAnsi="Times New Roman" w:cs="Times New Roman"/>
          <w:b/>
          <w:sz w:val="28"/>
          <w:szCs w:val="28"/>
          <w:u w:val="single"/>
        </w:rPr>
        <w:t>lazima</w:t>
      </w:r>
      <w:proofErr w:type="spellEnd"/>
    </w:p>
    <w:p w:rsidR="00365617" w:rsidRPr="00C424D1" w:rsidRDefault="00365617" w:rsidP="00365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24D1">
        <w:rPr>
          <w:rFonts w:ascii="Times New Roman" w:hAnsi="Times New Roman" w:cs="Times New Roman"/>
          <w:b/>
          <w:sz w:val="28"/>
          <w:szCs w:val="28"/>
        </w:rPr>
        <w:t xml:space="preserve">Soma </w:t>
      </w:r>
      <w:proofErr w:type="spellStart"/>
      <w:r w:rsidRPr="00C424D1">
        <w:rPr>
          <w:rFonts w:ascii="Times New Roman" w:hAnsi="Times New Roman" w:cs="Times New Roman"/>
          <w:b/>
          <w:sz w:val="28"/>
          <w:szCs w:val="28"/>
        </w:rPr>
        <w:t>shairi</w:t>
      </w:r>
      <w:proofErr w:type="spellEnd"/>
      <w:r w:rsidRPr="00C42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4D1">
        <w:rPr>
          <w:rFonts w:ascii="Times New Roman" w:hAnsi="Times New Roman" w:cs="Times New Roman"/>
          <w:b/>
          <w:sz w:val="28"/>
          <w:szCs w:val="28"/>
        </w:rPr>
        <w:t>lifuatalo</w:t>
      </w:r>
      <w:proofErr w:type="spellEnd"/>
      <w:r w:rsidRPr="00C42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4D1">
        <w:rPr>
          <w:rFonts w:ascii="Times New Roman" w:hAnsi="Times New Roman" w:cs="Times New Roman"/>
          <w:b/>
          <w:sz w:val="28"/>
          <w:szCs w:val="28"/>
        </w:rPr>
        <w:t>kisha</w:t>
      </w:r>
      <w:proofErr w:type="spellEnd"/>
      <w:r w:rsidRPr="00C42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4D1">
        <w:rPr>
          <w:rFonts w:ascii="Times New Roman" w:hAnsi="Times New Roman" w:cs="Times New Roman"/>
          <w:b/>
          <w:sz w:val="28"/>
          <w:szCs w:val="28"/>
        </w:rPr>
        <w:t>ujibu</w:t>
      </w:r>
      <w:proofErr w:type="spellEnd"/>
      <w:r w:rsidRPr="00C42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4D1"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 w:rsidRPr="00C42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4D1">
        <w:rPr>
          <w:rFonts w:ascii="Times New Roman" w:hAnsi="Times New Roman" w:cs="Times New Roman"/>
          <w:b/>
          <w:sz w:val="28"/>
          <w:szCs w:val="28"/>
        </w:rPr>
        <w:t>yafuatayo</w:t>
      </w:r>
      <w:proofErr w:type="spellEnd"/>
      <w:r w:rsidRPr="00C424D1">
        <w:rPr>
          <w:rFonts w:ascii="Times New Roman" w:hAnsi="Times New Roman" w:cs="Times New Roman"/>
          <w:b/>
          <w:sz w:val="28"/>
          <w:szCs w:val="28"/>
        </w:rPr>
        <w:t>;</w:t>
      </w:r>
    </w:p>
    <w:p w:rsidR="00365617" w:rsidRP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5617">
        <w:rPr>
          <w:rFonts w:ascii="Times New Roman" w:hAnsi="Times New Roman" w:cs="Times New Roman"/>
          <w:sz w:val="28"/>
          <w:szCs w:val="28"/>
        </w:rPr>
        <w:t>Sinisumbue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akili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nakusihie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mwandani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>,</w:t>
      </w:r>
    </w:p>
    <w:p w:rsidR="00365617" w:rsidRP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5617">
        <w:rPr>
          <w:rFonts w:ascii="Times New Roman" w:hAnsi="Times New Roman" w:cs="Times New Roman"/>
          <w:sz w:val="28"/>
          <w:szCs w:val="28"/>
        </w:rPr>
        <w:t>Afiya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yangu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617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dhalili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muno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nataka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amani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>,</w:t>
      </w:r>
    </w:p>
    <w:p w:rsidR="00365617" w:rsidRP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5617">
        <w:rPr>
          <w:rFonts w:ascii="Times New Roman" w:hAnsi="Times New Roman" w:cs="Times New Roman"/>
          <w:sz w:val="28"/>
          <w:szCs w:val="28"/>
        </w:rPr>
        <w:t>Nawe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umenikabili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nenende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sipitalini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>,</w:t>
      </w:r>
    </w:p>
    <w:p w:rsidR="00365617" w:rsidRP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5617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tokea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azali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twend</w:t>
      </w:r>
      <w:r w:rsidR="009356F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zetu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mizimuni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5617">
        <w:rPr>
          <w:rFonts w:ascii="Times New Roman" w:hAnsi="Times New Roman" w:cs="Times New Roman"/>
          <w:sz w:val="28"/>
          <w:szCs w:val="28"/>
        </w:rPr>
        <w:t>Nifwateni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6561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dawa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ziko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17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Pr="00365617">
        <w:rPr>
          <w:rFonts w:ascii="Times New Roman" w:hAnsi="Times New Roman" w:cs="Times New Roman"/>
          <w:sz w:val="28"/>
          <w:szCs w:val="28"/>
        </w:rPr>
        <w:t>!</w:t>
      </w:r>
    </w:p>
    <w:p w:rsidR="00C424D1" w:rsidRDefault="00C424D1" w:rsidP="00C42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hawakujali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wajihisipo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tabani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Tuna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="009356F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ijali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mkuyati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uamini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Kaafuri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kali,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ndwele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fulani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Nifwateni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24D1" w:rsidRDefault="00C424D1" w:rsidP="00C42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walakini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shubi</w:t>
      </w:r>
      <w:r w:rsidR="009356F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>
        <w:rPr>
          <w:rFonts w:ascii="Times New Roman" w:hAnsi="Times New Roman" w:cs="Times New Roman"/>
          <w:sz w:val="28"/>
          <w:szCs w:val="28"/>
        </w:rPr>
        <w:t>zogo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huauni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Zabadi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wasahili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wenyewe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pangani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Nifwateni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24D1" w:rsidRDefault="00C424D1" w:rsidP="00C42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kutojuwa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Daktari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tanena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kansa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tumboni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tayari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pirisheni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Ukatwe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figili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nyangwe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Nifwateni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24D1" w:rsidRDefault="00C424D1" w:rsidP="00C42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9356F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radhi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dhalili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kuteguliwa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tegoni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Yakifika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6F1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ifani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Waambiwa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ndugu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msaidieni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wakitamali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buriani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65617" w:rsidRDefault="00365617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Nifuateni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24D1" w:rsidRDefault="00C424D1" w:rsidP="00C42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617" w:rsidRDefault="008252E6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Mizimu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r w:rsidR="009356F1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ueleze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52E6" w:rsidRDefault="008252E6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Maradhiyo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dhamani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52E6" w:rsidRDefault="008252E6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Ulete</w:t>
      </w:r>
      <w:proofErr w:type="spellEnd"/>
      <w:r w:rsidR="009356F1">
        <w:rPr>
          <w:rFonts w:ascii="Times New Roman" w:hAnsi="Times New Roman" w:cs="Times New Roman"/>
          <w:sz w:val="28"/>
          <w:szCs w:val="28"/>
        </w:rPr>
        <w:t xml:space="preserve"> kuku </w:t>
      </w:r>
      <w:proofErr w:type="spellStart"/>
      <w:r w:rsidR="009356F1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="00935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6F1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935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6F1">
        <w:rPr>
          <w:rFonts w:ascii="Times New Roman" w:hAnsi="Times New Roman" w:cs="Times New Roman"/>
          <w:sz w:val="28"/>
          <w:szCs w:val="28"/>
        </w:rPr>
        <w:t>manjano</w:t>
      </w:r>
      <w:proofErr w:type="spellEnd"/>
      <w:r w:rsidR="009356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56F1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935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6F1">
        <w:rPr>
          <w:rFonts w:ascii="Times New Roman" w:hAnsi="Times New Roman" w:cs="Times New Roman"/>
          <w:sz w:val="28"/>
          <w:szCs w:val="28"/>
        </w:rPr>
        <w:t>ki</w:t>
      </w:r>
      <w:r>
        <w:rPr>
          <w:rFonts w:ascii="Times New Roman" w:hAnsi="Times New Roman" w:cs="Times New Roman"/>
          <w:sz w:val="28"/>
          <w:szCs w:val="28"/>
        </w:rPr>
        <w:t>jani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52E6" w:rsidRDefault="008252E6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chanoni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52E6" w:rsidRDefault="008252E6" w:rsidP="00C424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Nifwateni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424D1" w:rsidRDefault="00C424D1" w:rsidP="00C42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2E6" w:rsidRPr="00C424D1" w:rsidRDefault="008252E6" w:rsidP="00C424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424D1">
        <w:rPr>
          <w:rFonts w:ascii="Times New Roman" w:hAnsi="Times New Roman" w:cs="Times New Roman"/>
          <w:b/>
          <w:sz w:val="28"/>
          <w:szCs w:val="28"/>
          <w:u w:val="single"/>
        </w:rPr>
        <w:t>Maswali</w:t>
      </w:r>
      <w:proofErr w:type="spellEnd"/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anwani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mwafaka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Liweke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ubeti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935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anakataa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>
        <w:rPr>
          <w:rFonts w:ascii="Times New Roman" w:hAnsi="Times New Roman" w:cs="Times New Roman"/>
          <w:sz w:val="28"/>
          <w:szCs w:val="28"/>
        </w:rPr>
        <w:t>nani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muundo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ubeti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uhuru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kishairi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ulivyotumika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252E6" w:rsidRDefault="008252E6" w:rsidP="00825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msamiati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ufuatao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ulivyotumika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356F1" w:rsidRDefault="009356F1" w:rsidP="009356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Pangani</w:t>
      </w:r>
      <w:proofErr w:type="spellEnd"/>
    </w:p>
    <w:p w:rsidR="009356F1" w:rsidRDefault="009356F1" w:rsidP="009356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Nenende</w:t>
      </w:r>
      <w:proofErr w:type="spellEnd"/>
    </w:p>
    <w:p w:rsidR="003F633B" w:rsidRDefault="003F633B" w:rsidP="003F633B">
      <w:pPr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3F633B">
      <w:pPr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3F633B">
      <w:pPr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3F633B">
      <w:pPr>
        <w:rPr>
          <w:rFonts w:ascii="Times New Roman" w:hAnsi="Times New Roman" w:cs="Times New Roman"/>
          <w:sz w:val="28"/>
          <w:szCs w:val="28"/>
        </w:rPr>
      </w:pPr>
    </w:p>
    <w:p w:rsidR="003F633B" w:rsidRPr="003F633B" w:rsidRDefault="003F633B" w:rsidP="003F633B">
      <w:pPr>
        <w:rPr>
          <w:rFonts w:ascii="Times New Roman" w:hAnsi="Times New Roman" w:cs="Times New Roman"/>
          <w:sz w:val="28"/>
          <w:szCs w:val="28"/>
        </w:rPr>
      </w:pPr>
    </w:p>
    <w:p w:rsidR="008252E6" w:rsidRDefault="000D7E1C" w:rsidP="000D7E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5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SEHEMU YA B: HADITHI FUPI: MAPAMBAZUKO YA MACHWEO NA HADITHI NYINGINE.</w:t>
      </w:r>
    </w:p>
    <w:p w:rsidR="003F633B" w:rsidRPr="00295579" w:rsidRDefault="003F633B" w:rsidP="000D7E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E1C" w:rsidRDefault="000D7E1C" w:rsidP="000D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“Yu </w:t>
      </w:r>
      <w:proofErr w:type="spellStart"/>
      <w:r>
        <w:rPr>
          <w:rFonts w:ascii="Times New Roman" w:hAnsi="Times New Roman" w:cs="Times New Roman"/>
          <w:sz w:val="28"/>
          <w:szCs w:val="28"/>
        </w:rPr>
        <w:t>wapi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kirukanjia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Wajua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yuko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Uliacha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mbachao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upitao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Atakutunza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fadhila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57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und</w:t>
      </w:r>
      <w:r w:rsidR="00295579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mashuzi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:rsidR="000D7E1C" w:rsidRDefault="000D7E1C" w:rsidP="000D7E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Yaweke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muktadha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wake.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0D7E1C" w:rsidRDefault="000D7E1C" w:rsidP="000D7E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zilizotumika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D7E1C" w:rsidRDefault="000D7E1C" w:rsidP="000D7E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0D7E1C" w:rsidRDefault="000D7E1C" w:rsidP="000D7E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B99">
        <w:rPr>
          <w:rFonts w:ascii="Times New Roman" w:hAnsi="Times New Roman" w:cs="Times New Roman"/>
          <w:sz w:val="28"/>
          <w:szCs w:val="28"/>
        </w:rPr>
        <w:t>mzungumziwa</w:t>
      </w:r>
      <w:proofErr w:type="spellEnd"/>
      <w:r w:rsidR="00D51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B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0D7E1C" w:rsidRDefault="000D7E1C" w:rsidP="000D7E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kurejelea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Fadhila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onyesha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kauli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fadhila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mashuzi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mwafaka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0D7E1C" w:rsidRPr="00295579" w:rsidRDefault="000D7E1C" w:rsidP="000D7E1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95579">
        <w:rPr>
          <w:rFonts w:ascii="Times New Roman" w:hAnsi="Times New Roman" w:cs="Times New Roman"/>
          <w:b/>
          <w:sz w:val="28"/>
          <w:szCs w:val="28"/>
        </w:rPr>
        <w:t>Au</w:t>
      </w:r>
    </w:p>
    <w:p w:rsidR="000D7E1C" w:rsidRDefault="000D7E1C" w:rsidP="000D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ukirejelea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6F1"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 w:rsidR="0093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maudhui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migogoro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mifano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maridhawa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20)</w:t>
      </w:r>
    </w:p>
    <w:p w:rsidR="009356F1" w:rsidRDefault="009356F1" w:rsidP="009356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Fadhila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punda</w:t>
      </w:r>
      <w:proofErr w:type="spellEnd"/>
    </w:p>
    <w:p w:rsidR="009356F1" w:rsidRDefault="009356F1" w:rsidP="009356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Msiba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kujitakia</w:t>
      </w:r>
      <w:proofErr w:type="spellEnd"/>
    </w:p>
    <w:p w:rsidR="009356F1" w:rsidRDefault="009356F1" w:rsidP="009356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Mapambazuko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machweo</w:t>
      </w:r>
      <w:proofErr w:type="spellEnd"/>
    </w:p>
    <w:p w:rsidR="009356F1" w:rsidRDefault="009356F1" w:rsidP="009356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Harubu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maisha</w:t>
      </w:r>
      <w:proofErr w:type="spellEnd"/>
    </w:p>
    <w:p w:rsidR="009356F1" w:rsidRDefault="009356F1" w:rsidP="00D538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7E1C" w:rsidRPr="00295579" w:rsidRDefault="000D7E1C" w:rsidP="000D7E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579">
        <w:rPr>
          <w:rFonts w:ascii="Times New Roman" w:hAnsi="Times New Roman" w:cs="Times New Roman"/>
          <w:b/>
          <w:sz w:val="28"/>
          <w:szCs w:val="28"/>
          <w:u w:val="single"/>
        </w:rPr>
        <w:t>SEHEMU YA C: RIWAYA YA CHOZI LA HERI</w:t>
      </w:r>
    </w:p>
    <w:p w:rsidR="000D7E1C" w:rsidRDefault="000D7E1C" w:rsidP="000D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kaniki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usiku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kimetanda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Anayetazama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anamwona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aliyevaa</w:t>
      </w:r>
      <w:proofErr w:type="spellEnd"/>
      <w:r w:rsidR="00D5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C">
        <w:rPr>
          <w:rFonts w:ascii="Times New Roman" w:hAnsi="Times New Roman" w:cs="Times New Roman"/>
          <w:sz w:val="28"/>
          <w:szCs w:val="28"/>
        </w:rPr>
        <w:t>koti</w:t>
      </w:r>
      <w:proofErr w:type="spellEnd"/>
      <w:r w:rsidR="00D5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C">
        <w:rPr>
          <w:rFonts w:ascii="Times New Roman" w:hAnsi="Times New Roman" w:cs="Times New Roman"/>
          <w:sz w:val="28"/>
          <w:szCs w:val="28"/>
        </w:rPr>
        <w:t>kuukuu</w:t>
      </w:r>
      <w:proofErr w:type="spellEnd"/>
      <w:r w:rsidR="00D538AC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="00D538AC">
        <w:rPr>
          <w:rFonts w:ascii="Times New Roman" w:hAnsi="Times New Roman" w:cs="Times New Roman"/>
          <w:sz w:val="28"/>
          <w:szCs w:val="28"/>
        </w:rPr>
        <w:t>Anaimba</w:t>
      </w:r>
      <w:proofErr w:type="spellEnd"/>
      <w:r w:rsidR="00D5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C">
        <w:rPr>
          <w:rFonts w:ascii="Times New Roman" w:hAnsi="Times New Roman" w:cs="Times New Roman"/>
          <w:sz w:val="28"/>
          <w:szCs w:val="28"/>
        </w:rPr>
        <w:t>huku</w:t>
      </w:r>
      <w:proofErr w:type="spellEnd"/>
      <w:r w:rsidR="00D53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C">
        <w:rPr>
          <w:rFonts w:ascii="Times New Roman" w:hAnsi="Times New Roman" w:cs="Times New Roman"/>
          <w:sz w:val="28"/>
          <w:szCs w:val="28"/>
        </w:rPr>
        <w:t>ame</w:t>
      </w:r>
      <w:r>
        <w:rPr>
          <w:rFonts w:ascii="Times New Roman" w:hAnsi="Times New Roman" w:cs="Times New Roman"/>
          <w:sz w:val="28"/>
          <w:szCs w:val="28"/>
        </w:rPr>
        <w:t>shika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mkononi</w:t>
      </w:r>
      <w:proofErr w:type="spellEnd"/>
      <w:r>
        <w:rPr>
          <w:rFonts w:ascii="Times New Roman" w:hAnsi="Times New Roman" w:cs="Times New Roman"/>
          <w:sz w:val="28"/>
          <w:szCs w:val="28"/>
        </w:rPr>
        <w:t>…..”</w:t>
      </w:r>
    </w:p>
    <w:p w:rsidR="000D7E1C" w:rsidRDefault="000D7E1C" w:rsidP="000D7E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muktadha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0D7E1C" w:rsidRDefault="000D7E1C" w:rsidP="000D7E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taswira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zinazojitokeza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295579" w:rsidRDefault="000D7E1C" w:rsidP="000D7E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maudhui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yanayochangiwa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mrejelewa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</w:t>
      </w:r>
      <w:r w:rsidR="009356F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rejelea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riway</w:t>
      </w:r>
      <w:r w:rsidR="0029557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95579">
        <w:rPr>
          <w:rFonts w:ascii="Times New Roman" w:hAnsi="Times New Roman" w:cs="Times New Roman"/>
          <w:sz w:val="28"/>
          <w:szCs w:val="28"/>
        </w:rPr>
        <w:t>.</w:t>
      </w:r>
    </w:p>
    <w:p w:rsidR="000D7E1C" w:rsidRDefault="00295579" w:rsidP="00295579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D7E1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D7E1C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0D7E1C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A9371A" w:rsidRDefault="00A9371A" w:rsidP="00A9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mrejelewa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0D7E1C" w:rsidRDefault="000D7E1C" w:rsidP="000D7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Changanua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kifungu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kifuatacho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40D" w:rsidRPr="0003740D" w:rsidRDefault="0003740D" w:rsidP="00037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Changanua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mtindo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kifungu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kifuatacho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03740D" w:rsidRPr="000D7E1C" w:rsidRDefault="000D7E1C" w:rsidP="000D7E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wenzangu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uhifadhi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mazingira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jukumu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kila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mmoja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Tumeona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jinsi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misitu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ilivyovamiwa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389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viongozi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wenye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mate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fisi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Naskia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baadhi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vinara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389F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taasisi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mbalimbali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umma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lastRenderedPageBreak/>
        <w:t>wamewaacha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wanyama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mayatima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kupoka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makazi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9F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="001B38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Maelfu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maekari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misitu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yamefyekwa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740D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kujengwa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viwanda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Badala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mibambakofi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740D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miti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mingine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inayosafisha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hewa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michai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imetwaa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nafasi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Wanaohusika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740D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matendo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wanapoulizwa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hudai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michai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adui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mazingira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wanasema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misitu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haina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budi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kukatwa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740D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kupanda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mimea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inayotoa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jamii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sharti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ijitosheleze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40D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>.</w:t>
      </w:r>
    </w:p>
    <w:p w:rsidR="00A9371A" w:rsidRDefault="00A9371A" w:rsidP="009356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Mbali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maswara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yanayojitokeza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kifungu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mwandishi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alivyoshughulikia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uharibifu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mazingira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riwaya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heri</w:t>
      </w:r>
      <w:proofErr w:type="spellEnd"/>
      <w:r w:rsidR="0003740D"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356F1" w:rsidRDefault="00A9371A" w:rsidP="00A9371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3740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3740D"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 w:rsidR="0003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3740D">
        <w:rPr>
          <w:rFonts w:ascii="Times New Roman" w:hAnsi="Times New Roman" w:cs="Times New Roman"/>
          <w:sz w:val="28"/>
          <w:szCs w:val="28"/>
        </w:rPr>
        <w:t>)</w:t>
      </w:r>
    </w:p>
    <w:p w:rsidR="00A9371A" w:rsidRDefault="00A9371A" w:rsidP="00A937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mchango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kubomoa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riwaya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heri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579" w:rsidRPr="00A9371A" w:rsidRDefault="00A9371A" w:rsidP="00A9371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03740D" w:rsidRPr="00295579" w:rsidRDefault="0003740D" w:rsidP="00037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579">
        <w:rPr>
          <w:rFonts w:ascii="Times New Roman" w:hAnsi="Times New Roman" w:cs="Times New Roman"/>
          <w:b/>
          <w:sz w:val="28"/>
          <w:szCs w:val="28"/>
          <w:u w:val="single"/>
        </w:rPr>
        <w:t>SEHEMU YA D: TAMTHILIA YA BEMBEA YA MAISHA</w:t>
      </w:r>
    </w:p>
    <w:p w:rsidR="0003740D" w:rsidRPr="00295579" w:rsidRDefault="0003740D" w:rsidP="002955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557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binadamu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mchoyo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mkarimu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ajabu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mwenziwe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Atakukarimu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579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29557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mwenziwe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atakupa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nyongeza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usiohitaji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lakini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atalizika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giza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la kina cha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moyo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wake.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Ndiyo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hulka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579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29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579">
        <w:rPr>
          <w:rFonts w:ascii="Times New Roman" w:hAnsi="Times New Roman" w:cs="Times New Roman"/>
          <w:sz w:val="28"/>
          <w:szCs w:val="28"/>
        </w:rPr>
        <w:t>Adamu</w:t>
      </w:r>
      <w:proofErr w:type="spellEnd"/>
      <w:r w:rsidRPr="00295579">
        <w:rPr>
          <w:rFonts w:ascii="Times New Roman" w:hAnsi="Times New Roman" w:cs="Times New Roman"/>
          <w:sz w:val="28"/>
          <w:szCs w:val="28"/>
        </w:rPr>
        <w:t>.”</w:t>
      </w:r>
    </w:p>
    <w:p w:rsidR="0003740D" w:rsidRDefault="0003740D" w:rsidP="000374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muktadha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03740D" w:rsidRDefault="0003740D" w:rsidP="000374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msemaji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wenzake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jinsia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kike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walivyosawiriwa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tamthilia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Bembea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03740D" w:rsidRDefault="0003740D" w:rsidP="000374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umuhimu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mazungumzo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msemaji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msemewa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tamthilia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Bembea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6F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56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E01B03" w:rsidRDefault="00E01B03" w:rsidP="00E01B03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E01B03" w:rsidRPr="00E01B03" w:rsidRDefault="00E01B03" w:rsidP="00E01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B03">
        <w:rPr>
          <w:rFonts w:ascii="Times New Roman" w:hAnsi="Times New Roman" w:cs="Times New Roman"/>
          <w:sz w:val="28"/>
          <w:szCs w:val="28"/>
        </w:rPr>
        <w:t>Jadili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maudhui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yafuatayo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1B03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kutolea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mifano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maridhawa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yanavyoshughulikiwa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tamthilia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Bembea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03">
        <w:rPr>
          <w:rFonts w:ascii="Times New Roman" w:hAnsi="Times New Roman" w:cs="Times New Roman"/>
          <w:sz w:val="28"/>
          <w:szCs w:val="28"/>
        </w:rPr>
        <w:t>maisha</w:t>
      </w:r>
      <w:proofErr w:type="spellEnd"/>
      <w:r w:rsidRPr="00E01B03">
        <w:rPr>
          <w:rFonts w:ascii="Times New Roman" w:hAnsi="Times New Roman" w:cs="Times New Roman"/>
          <w:sz w:val="28"/>
          <w:szCs w:val="28"/>
        </w:rPr>
        <w:t>.</w:t>
      </w:r>
    </w:p>
    <w:p w:rsidR="00E01B03" w:rsidRDefault="00E01B03" w:rsidP="00E01B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Mabadiliko</w:t>
      </w:r>
      <w:proofErr w:type="spellEnd"/>
    </w:p>
    <w:p w:rsidR="00295579" w:rsidRDefault="00E01B03" w:rsidP="00E01B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Migogoro</w:t>
      </w:r>
      <w:proofErr w:type="spellEnd"/>
    </w:p>
    <w:p w:rsidR="00E01B03" w:rsidRDefault="00E01B03" w:rsidP="00E01B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E01B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E01B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E01B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E01B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E01B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633B" w:rsidRDefault="003F633B" w:rsidP="00E01B03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A7C" w:rsidRPr="00295579" w:rsidRDefault="00910A7C" w:rsidP="00910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5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SEHEMU YA E: FASIHI SIMULIZI</w:t>
      </w:r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x2</w:t>
      </w:r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hawajajua</w:t>
      </w:r>
      <w:proofErr w:type="spellEnd"/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yataabu</w:t>
      </w:r>
      <w:proofErr w:type="spellEnd"/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hivyo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usijali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5579" w:rsidRDefault="00295579" w:rsidP="00295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Karibu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malaika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x2</w:t>
      </w:r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Mimi </w:t>
      </w:r>
      <w:proofErr w:type="spellStart"/>
      <w:r>
        <w:rPr>
          <w:rFonts w:ascii="Times New Roman" w:hAnsi="Times New Roman" w:cs="Times New Roman"/>
          <w:sz w:val="28"/>
          <w:szCs w:val="28"/>
        </w:rPr>
        <w:t>nikukaribishe</w:t>
      </w:r>
      <w:proofErr w:type="spellEnd"/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mikono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miwili</w:t>
      </w:r>
      <w:proofErr w:type="spellEnd"/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mkavu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5579" w:rsidRDefault="00295579" w:rsidP="00295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29557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x2</w:t>
      </w:r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dunia</w:t>
      </w:r>
      <w:proofErr w:type="spellEnd"/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Iliyo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masumbuko</w:t>
      </w:r>
      <w:proofErr w:type="spellEnd"/>
    </w:p>
    <w:p w:rsidR="00910A7C" w:rsidRDefault="00910A7C" w:rsidP="00295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Umebebwa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5579" w:rsidRDefault="00295579" w:rsidP="00295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A7C" w:rsidRPr="00295579" w:rsidRDefault="00910A7C" w:rsidP="002955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95579">
        <w:rPr>
          <w:rFonts w:ascii="Times New Roman" w:hAnsi="Times New Roman" w:cs="Times New Roman"/>
          <w:b/>
          <w:sz w:val="28"/>
          <w:szCs w:val="28"/>
          <w:u w:val="single"/>
        </w:rPr>
        <w:t>Maswali</w:t>
      </w:r>
      <w:proofErr w:type="spellEnd"/>
    </w:p>
    <w:p w:rsidR="00910A7C" w:rsidRDefault="00910A7C" w:rsidP="00910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910A7C" w:rsidRDefault="00910A7C" w:rsidP="00910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ujumbe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wimbo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10A7C" w:rsidRDefault="00910A7C" w:rsidP="00910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71A">
        <w:rPr>
          <w:rFonts w:ascii="Times New Roman" w:hAnsi="Times New Roman" w:cs="Times New Roman"/>
          <w:sz w:val="28"/>
          <w:szCs w:val="28"/>
        </w:rPr>
        <w:t>sifa</w:t>
      </w:r>
      <w:proofErr w:type="spellEnd"/>
      <w:r w:rsidR="00A9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71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9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71A">
        <w:rPr>
          <w:rFonts w:ascii="Times New Roman" w:hAnsi="Times New Roman" w:cs="Times New Roman"/>
          <w:sz w:val="28"/>
          <w:szCs w:val="28"/>
        </w:rPr>
        <w:t>nyimbo</w:t>
      </w:r>
      <w:proofErr w:type="spellEnd"/>
      <w:r w:rsidR="00A9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71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93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71A">
        <w:rPr>
          <w:rFonts w:ascii="Times New Roman" w:hAnsi="Times New Roman" w:cs="Times New Roman"/>
          <w:sz w:val="28"/>
          <w:szCs w:val="28"/>
        </w:rPr>
        <w:t>bembea</w:t>
      </w:r>
      <w:proofErr w:type="spellEnd"/>
      <w:r w:rsidR="00A937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7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0A7C" w:rsidRDefault="00910A7C" w:rsidP="00910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5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910A7C" w:rsidRDefault="00A9371A" w:rsidP="00A9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Unanuia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kukusanya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kipera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kilicho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Pendekeza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utakazotumia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A9371A" w:rsidRDefault="00A9371A" w:rsidP="00A937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changamoto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utakazokumbana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kukusanya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71A" w:rsidRPr="00910A7C" w:rsidRDefault="00A9371A" w:rsidP="00A9371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365617" w:rsidRPr="00365617" w:rsidRDefault="00365617" w:rsidP="00365617">
      <w:pPr>
        <w:rPr>
          <w:rFonts w:ascii="Times New Roman" w:hAnsi="Times New Roman" w:cs="Times New Roman"/>
          <w:sz w:val="28"/>
          <w:szCs w:val="28"/>
        </w:rPr>
      </w:pPr>
    </w:p>
    <w:sectPr w:rsidR="00365617" w:rsidRPr="00365617" w:rsidSect="00492B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A7" w:rsidRDefault="00765CA7" w:rsidP="008414C3">
      <w:pPr>
        <w:spacing w:after="0" w:line="240" w:lineRule="auto"/>
      </w:pPr>
      <w:r>
        <w:separator/>
      </w:r>
    </w:p>
  </w:endnote>
  <w:endnote w:type="continuationSeparator" w:id="0">
    <w:p w:rsidR="00765CA7" w:rsidRDefault="00765CA7" w:rsidP="0084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14C3" w:rsidRDefault="00765CA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33B" w:rsidRPr="003F633B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8414C3">
          <w:rPr>
            <w:b/>
          </w:rPr>
          <w:t xml:space="preserve"> | </w:t>
        </w:r>
        <w:r w:rsidR="008414C3">
          <w:rPr>
            <w:color w:val="7F7F7F" w:themeColor="background1" w:themeShade="7F"/>
            <w:spacing w:val="60"/>
          </w:rPr>
          <w:t>Page</w:t>
        </w:r>
      </w:p>
    </w:sdtContent>
  </w:sdt>
  <w:p w:rsidR="008414C3" w:rsidRDefault="00841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A7" w:rsidRDefault="00765CA7" w:rsidP="008414C3">
      <w:pPr>
        <w:spacing w:after="0" w:line="240" w:lineRule="auto"/>
      </w:pPr>
      <w:r>
        <w:separator/>
      </w:r>
    </w:p>
  </w:footnote>
  <w:footnote w:type="continuationSeparator" w:id="0">
    <w:p w:rsidR="00765CA7" w:rsidRDefault="00765CA7" w:rsidP="0084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B6B"/>
    <w:multiLevelType w:val="hybridMultilevel"/>
    <w:tmpl w:val="161459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41C2"/>
    <w:multiLevelType w:val="hybridMultilevel"/>
    <w:tmpl w:val="8CD41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A87"/>
    <w:multiLevelType w:val="hybridMultilevel"/>
    <w:tmpl w:val="1DE88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15F6"/>
    <w:multiLevelType w:val="hybridMultilevel"/>
    <w:tmpl w:val="6646F494"/>
    <w:lvl w:ilvl="0" w:tplc="9BC68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1679"/>
    <w:multiLevelType w:val="hybridMultilevel"/>
    <w:tmpl w:val="5FD4AFEA"/>
    <w:lvl w:ilvl="0" w:tplc="6D44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64601"/>
    <w:multiLevelType w:val="hybridMultilevel"/>
    <w:tmpl w:val="67DE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13A6F"/>
    <w:multiLevelType w:val="hybridMultilevel"/>
    <w:tmpl w:val="B678BBC2"/>
    <w:lvl w:ilvl="0" w:tplc="5B16DA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228BE"/>
    <w:multiLevelType w:val="hybridMultilevel"/>
    <w:tmpl w:val="9D7E7B56"/>
    <w:lvl w:ilvl="0" w:tplc="A6F208D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240621A"/>
    <w:multiLevelType w:val="hybridMultilevel"/>
    <w:tmpl w:val="21063F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248A1"/>
    <w:multiLevelType w:val="hybridMultilevel"/>
    <w:tmpl w:val="A5B248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F93BB9"/>
    <w:multiLevelType w:val="hybridMultilevel"/>
    <w:tmpl w:val="AB6C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F630F4"/>
    <w:multiLevelType w:val="hybridMultilevel"/>
    <w:tmpl w:val="F02C7788"/>
    <w:lvl w:ilvl="0" w:tplc="E0C8E8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17"/>
    <w:rsid w:val="0003740D"/>
    <w:rsid w:val="000D7E1C"/>
    <w:rsid w:val="001B389F"/>
    <w:rsid w:val="001E2D0D"/>
    <w:rsid w:val="00295579"/>
    <w:rsid w:val="00365617"/>
    <w:rsid w:val="003F633B"/>
    <w:rsid w:val="00492BF2"/>
    <w:rsid w:val="0055642A"/>
    <w:rsid w:val="0066164A"/>
    <w:rsid w:val="007526A9"/>
    <w:rsid w:val="00765CA7"/>
    <w:rsid w:val="007F5194"/>
    <w:rsid w:val="008252E6"/>
    <w:rsid w:val="008414C3"/>
    <w:rsid w:val="00910A7C"/>
    <w:rsid w:val="009356F1"/>
    <w:rsid w:val="00A5770B"/>
    <w:rsid w:val="00A9371A"/>
    <w:rsid w:val="00B82F17"/>
    <w:rsid w:val="00B91E34"/>
    <w:rsid w:val="00C15271"/>
    <w:rsid w:val="00C424D1"/>
    <w:rsid w:val="00CF7BA7"/>
    <w:rsid w:val="00D11F5D"/>
    <w:rsid w:val="00D5071D"/>
    <w:rsid w:val="00D51B99"/>
    <w:rsid w:val="00D538AC"/>
    <w:rsid w:val="00E01B03"/>
    <w:rsid w:val="00F04EA2"/>
    <w:rsid w:val="00F16E0E"/>
    <w:rsid w:val="00F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4C3"/>
  </w:style>
  <w:style w:type="paragraph" w:styleId="Footer">
    <w:name w:val="footer"/>
    <w:basedOn w:val="Normal"/>
    <w:link w:val="FooterChar"/>
    <w:uiPriority w:val="99"/>
    <w:unhideWhenUsed/>
    <w:rsid w:val="0084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Teacher</cp:lastModifiedBy>
  <cp:revision>9</cp:revision>
  <cp:lastPrinted>2023-03-23T06:10:00Z</cp:lastPrinted>
  <dcterms:created xsi:type="dcterms:W3CDTF">2023-03-22T11:18:00Z</dcterms:created>
  <dcterms:modified xsi:type="dcterms:W3CDTF">2023-04-03T09:22:00Z</dcterms:modified>
</cp:coreProperties>
</file>