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24" w:rsidRPr="00125C32" w:rsidRDefault="00237224" w:rsidP="003A60A9">
      <w:pPr>
        <w:spacing w:after="0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 xml:space="preserve">Paper </w:t>
      </w:r>
      <w:r w:rsidR="00976BFC">
        <w:rPr>
          <w:rFonts w:ascii="Verdana" w:eastAsia="Calibri" w:hAnsi="Verdana" w:cs="Times New Roman"/>
          <w:b/>
          <w:sz w:val="28"/>
          <w:szCs w:val="28"/>
        </w:rPr>
        <w:t>2</w:t>
      </w:r>
      <w:r w:rsidR="006C08F3">
        <w:rPr>
          <w:rFonts w:ascii="Verdana" w:eastAsia="Calibri" w:hAnsi="Verdana" w:cs="Times New Roman"/>
          <w:b/>
          <w:sz w:val="28"/>
          <w:szCs w:val="28"/>
        </w:rPr>
        <w:t xml:space="preserve"> (End of term 1, 2022</w:t>
      </w:r>
      <w:r w:rsidR="00CF00C0">
        <w:rPr>
          <w:rFonts w:ascii="Verdana" w:eastAsia="Calibri" w:hAnsi="Verdana" w:cs="Times New Roman"/>
          <w:b/>
          <w:sz w:val="28"/>
          <w:szCs w:val="28"/>
        </w:rPr>
        <w:t>)</w:t>
      </w:r>
    </w:p>
    <w:p w:rsidR="00237224" w:rsidRPr="003F5F83" w:rsidRDefault="00A957EF" w:rsidP="003A60A9">
      <w:pPr>
        <w:spacing w:after="0" w:line="360" w:lineRule="auto"/>
        <w:jc w:val="both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A957EF">
        <w:rPr>
          <w:rFonts w:ascii="Verdana" w:eastAsia="Calibri" w:hAnsi="Verdana" w:cs="Times New Roman"/>
          <w:b/>
          <w:sz w:val="28"/>
          <w:szCs w:val="28"/>
          <w:u w:val="single"/>
        </w:rPr>
        <w:t>MARKING SCHEME</w:t>
      </w:r>
    </w:p>
    <w:p w:rsidR="00237224" w:rsidRPr="00125C32" w:rsidRDefault="00237224" w:rsidP="00F73430">
      <w:pPr>
        <w:spacing w:after="0"/>
        <w:jc w:val="center"/>
        <w:rPr>
          <w:rFonts w:ascii="Cambria" w:eastAsia="Calibri" w:hAnsi="Cambria" w:cs="Times New Roman"/>
          <w:b/>
          <w:u w:val="single"/>
        </w:rPr>
      </w:pPr>
    </w:p>
    <w:p w:rsidR="00683574" w:rsidRDefault="00237224" w:rsidP="00F73430">
      <w:pPr>
        <w:spacing w:after="120"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>SECTION A</w:t>
      </w:r>
    </w:p>
    <w:p w:rsidR="00295303" w:rsidRDefault="005254B5" w:rsidP="003A60A9">
      <w:pPr>
        <w:spacing w:after="120" w:line="240" w:lineRule="exact"/>
        <w:jc w:val="both"/>
        <w:rPr>
          <w:rFonts w:ascii="Cambria" w:hAnsi="Cambria" w:cs="Times New Roman"/>
          <w:spacing w:val="-2"/>
          <w:sz w:val="23"/>
          <w:szCs w:val="23"/>
        </w:rPr>
      </w:pPr>
      <w:r>
        <w:rPr>
          <w:rFonts w:ascii="Cambria" w:hAnsi="Cambria" w:cs="Times New Roman"/>
          <w:spacing w:val="-2"/>
          <w:sz w:val="23"/>
          <w:szCs w:val="23"/>
        </w:rPr>
        <w:t>1</w:t>
      </w:r>
      <w:r w:rsidR="00A957EF">
        <w:rPr>
          <w:rFonts w:ascii="Cambria" w:hAnsi="Cambria" w:cs="Times New Roman"/>
          <w:spacing w:val="-2"/>
          <w:sz w:val="23"/>
          <w:szCs w:val="23"/>
        </w:rPr>
        <w:t>.</w:t>
      </w:r>
      <w:r w:rsidR="00A957EF">
        <w:rPr>
          <w:rFonts w:ascii="Cambria" w:hAnsi="Cambria" w:cs="Times New Roman"/>
          <w:spacing w:val="-2"/>
          <w:sz w:val="23"/>
          <w:szCs w:val="23"/>
        </w:rPr>
        <w:tab/>
        <w:t xml:space="preserve">(a) </w:t>
      </w:r>
      <w:r w:rsidR="00A957EF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>What is management of forests?</w:t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A957EF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>(2 marks)</w:t>
      </w:r>
    </w:p>
    <w:p w:rsidR="005254B5" w:rsidRDefault="005254B5" w:rsidP="003A60A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jc w:val="both"/>
        <w:rPr>
          <w:rFonts w:ascii="Cambria" w:hAnsi="Cambria" w:cs="Times New Roman"/>
          <w:b/>
          <w:color w:val="FF0000"/>
          <w:spacing w:val="-2"/>
          <w:sz w:val="23"/>
          <w:szCs w:val="23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M</w:t>
      </w:r>
      <w:r w:rsidRPr="00D11DDF">
        <w:rPr>
          <w:rFonts w:ascii="Cambria" w:hAnsi="Cambria"/>
          <w:b/>
          <w:i/>
          <w:sz w:val="24"/>
          <w:szCs w:val="24"/>
        </w:rPr>
        <w:t xml:space="preserve">anagement </w:t>
      </w:r>
      <w:r>
        <w:rPr>
          <w:rFonts w:ascii="Cambria" w:hAnsi="Cambria"/>
          <w:b/>
          <w:i/>
          <w:sz w:val="24"/>
          <w:szCs w:val="24"/>
        </w:rPr>
        <w:t xml:space="preserve">of forests </w:t>
      </w:r>
      <w:r w:rsidRPr="00D11DDF">
        <w:rPr>
          <w:rFonts w:ascii="Cambria" w:hAnsi="Cambria"/>
          <w:b/>
          <w:i/>
          <w:sz w:val="24"/>
          <w:szCs w:val="24"/>
        </w:rPr>
        <w:t xml:space="preserve">is the </w:t>
      </w:r>
      <w:r>
        <w:rPr>
          <w:rFonts w:ascii="Cambria" w:hAnsi="Cambria"/>
          <w:b/>
          <w:i/>
          <w:sz w:val="24"/>
          <w:szCs w:val="24"/>
        </w:rPr>
        <w:t>effective planning and control/</w:t>
      </w:r>
      <w:r w:rsidRPr="00D11DDF">
        <w:rPr>
          <w:rFonts w:ascii="Cambria" w:hAnsi="Cambria"/>
          <w:b/>
          <w:i/>
          <w:sz w:val="24"/>
          <w:szCs w:val="24"/>
        </w:rPr>
        <w:t>careful us</w:t>
      </w:r>
      <w:r>
        <w:rPr>
          <w:rFonts w:ascii="Cambria" w:hAnsi="Cambria"/>
          <w:b/>
          <w:i/>
          <w:sz w:val="24"/>
          <w:szCs w:val="24"/>
        </w:rPr>
        <w:t>e of forest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resources to ensure </w:t>
      </w:r>
      <w:r w:rsidRPr="00D11DDF">
        <w:rPr>
          <w:rFonts w:ascii="Cambria" w:hAnsi="Cambria"/>
          <w:b/>
          <w:i/>
          <w:sz w:val="24"/>
          <w:szCs w:val="24"/>
        </w:rPr>
        <w:t>their sustainability</w:t>
      </w:r>
      <w:r>
        <w:rPr>
          <w:rFonts w:ascii="Cambria" w:hAnsi="Cambria" w:cs="Times New Roman"/>
          <w:b/>
          <w:color w:val="FF0000"/>
          <w:spacing w:val="-2"/>
          <w:sz w:val="23"/>
          <w:szCs w:val="23"/>
        </w:rPr>
        <w:t>.</w:t>
      </w:r>
    </w:p>
    <w:p w:rsidR="005254B5" w:rsidRPr="00B44213" w:rsidRDefault="005254B5" w:rsidP="003A60A9">
      <w:pPr>
        <w:spacing w:line="240" w:lineRule="auto"/>
        <w:ind w:left="709"/>
        <w:jc w:val="both"/>
        <w:rPr>
          <w:rFonts w:ascii="Cambria" w:hAnsi="Cambria"/>
        </w:rPr>
      </w:pPr>
      <w:r>
        <w:rPr>
          <w:rFonts w:ascii="Cambria" w:hAnsi="Cambria" w:cs="Times New Roman"/>
          <w:b/>
          <w:color w:val="FF0000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>(b)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State three r</w:t>
      </w:r>
      <w:r w:rsidRPr="00B44213">
        <w:rPr>
          <w:rFonts w:ascii="Cambria" w:hAnsi="Cambria"/>
        </w:rPr>
        <w:t>easons why agroforestry is encouraged in Kenya.</w:t>
      </w:r>
      <w:r w:rsidRPr="00B44213">
        <w:rPr>
          <w:rFonts w:ascii="Cambria" w:hAnsi="Cambria"/>
        </w:rPr>
        <w:tab/>
      </w:r>
      <w:r w:rsidRPr="00B44213">
        <w:rPr>
          <w:rFonts w:ascii="Cambria" w:hAnsi="Cambria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 xml:space="preserve"> (3 marks)</w:t>
      </w:r>
    </w:p>
    <w:p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Planted trees help in soil conservation/control soil erosion</w:t>
      </w:r>
    </w:p>
    <w:p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Some fruit trees provide farmers with fruits for consumption or for sale.</w:t>
      </w:r>
    </w:p>
    <w:p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Some planted trees are sold at maturity for timber thus generating income to farmers.</w:t>
      </w:r>
    </w:p>
    <w:p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Some planted softwood trees provide raw materials to some industries.</w:t>
      </w:r>
    </w:p>
    <w:p w:rsid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Planted trees ensure continuous supply of wood fuel thus conserving forests.</w:t>
      </w:r>
    </w:p>
    <w:p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 xml:space="preserve">Some trees provide fodder for animals/livestock kept by farmers.  </w:t>
      </w:r>
    </w:p>
    <w:p w:rsidR="00FF46C8" w:rsidRDefault="00D51962" w:rsidP="003A60A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jc w:val="both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2"/>
          <w:sz w:val="23"/>
          <w:szCs w:val="23"/>
        </w:rPr>
        <w:t>2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.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ab/>
      </w:r>
      <w:r w:rsidR="00FF46C8">
        <w:rPr>
          <w:rFonts w:ascii="Cambria" w:hAnsi="Cambria" w:cs="Times New Roman"/>
          <w:color w:val="000000"/>
          <w:spacing w:val="-2"/>
          <w:sz w:val="23"/>
          <w:szCs w:val="23"/>
        </w:rPr>
        <w:t>(</w:t>
      </w:r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a)    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  <w:t xml:space="preserve">Name </w:t>
      </w:r>
      <w:r w:rsidR="00FF46C8" w:rsidRPr="0074048E">
        <w:rPr>
          <w:rFonts w:ascii="Cambria" w:hAnsi="Cambria" w:cs="Times New Roman"/>
          <w:b/>
          <w:color w:val="000000"/>
          <w:spacing w:val="-1"/>
          <w:sz w:val="23"/>
          <w:szCs w:val="23"/>
        </w:rPr>
        <w:t>two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categories of agricultural processing industries in Kenya</w:t>
      </w:r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>.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(2 marks)</w:t>
      </w:r>
    </w:p>
    <w:p w:rsidR="00295303" w:rsidRPr="00B41576" w:rsidRDefault="00295303" w:rsidP="003A60A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B41576">
        <w:rPr>
          <w:rFonts w:ascii="Cambria" w:hAnsi="Cambria" w:cs="Times New Roman"/>
          <w:b/>
          <w:i/>
          <w:spacing w:val="-2"/>
          <w:sz w:val="23"/>
          <w:szCs w:val="23"/>
        </w:rPr>
        <w:t>Agricultural food processing.</w:t>
      </w:r>
    </w:p>
    <w:p w:rsidR="00295303" w:rsidRPr="00295303" w:rsidRDefault="00295303" w:rsidP="003A60A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B41576">
        <w:rPr>
          <w:rFonts w:ascii="Cambria" w:hAnsi="Cambria" w:cs="Times New Roman"/>
          <w:b/>
          <w:i/>
          <w:spacing w:val="-2"/>
          <w:sz w:val="23"/>
          <w:szCs w:val="23"/>
        </w:rPr>
        <w:t>Agricultural non</w:t>
      </w:r>
      <w:r>
        <w:rPr>
          <w:rFonts w:ascii="Cambria" w:hAnsi="Cambria" w:cs="Times New Roman"/>
          <w:b/>
          <w:i/>
          <w:spacing w:val="-2"/>
          <w:sz w:val="23"/>
          <w:szCs w:val="23"/>
        </w:rPr>
        <w:t>-</w:t>
      </w:r>
      <w:r w:rsidRPr="00B41576">
        <w:rPr>
          <w:rFonts w:ascii="Cambria" w:hAnsi="Cambria" w:cs="Times New Roman"/>
          <w:b/>
          <w:i/>
          <w:spacing w:val="-2"/>
          <w:sz w:val="23"/>
          <w:szCs w:val="23"/>
        </w:rPr>
        <w:t>food processing.</w:t>
      </w:r>
    </w:p>
    <w:p w:rsidR="00FF46C8" w:rsidRDefault="00FF46C8" w:rsidP="003A60A9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exact"/>
        <w:ind w:left="720"/>
        <w:jc w:val="both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1"/>
          <w:sz w:val="23"/>
          <w:szCs w:val="23"/>
        </w:rPr>
        <w:t>(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b)   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State </w:t>
      </w:r>
      <w:r w:rsidRPr="0074048E">
        <w:rPr>
          <w:rFonts w:ascii="Cambria" w:hAnsi="Cambria" w:cs="Times New Roman Bold"/>
          <w:b/>
          <w:color w:val="000000"/>
          <w:spacing w:val="-1"/>
          <w:sz w:val="23"/>
          <w:szCs w:val="23"/>
        </w:rPr>
        <w:t>three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>similarities between the cottage industry of India and the Jua Kali industry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  <w:t>in Kenya.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(3 marks)</w:t>
      </w:r>
    </w:p>
    <w:p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use locally available raw materials.</w:t>
      </w:r>
    </w:p>
    <w:p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rely heavily on local market.</w:t>
      </w:r>
    </w:p>
    <w:p w:rsidR="00295303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use simple tools/technology.</w:t>
      </w:r>
    </w:p>
    <w:p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>
        <w:rPr>
          <w:rFonts w:ascii="Cambria" w:hAnsi="Cambria" w:cs="Times New Roman"/>
          <w:b/>
          <w:i/>
          <w:spacing w:val="-2"/>
          <w:sz w:val="23"/>
          <w:szCs w:val="23"/>
        </w:rPr>
        <w:t>Both are mainly located in urban centres.</w:t>
      </w:r>
    </w:p>
    <w:p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require small capital investment.</w:t>
      </w:r>
    </w:p>
    <w:p w:rsidR="00295303" w:rsidRPr="00295303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rely on individual owners and family members for labour.</w:t>
      </w:r>
    </w:p>
    <w:p w:rsidR="00FF46C8" w:rsidRDefault="00D51962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="00FF46C8">
        <w:rPr>
          <w:rFonts w:ascii="Cambria" w:hAnsi="Cambria"/>
          <w:sz w:val="23"/>
          <w:szCs w:val="23"/>
        </w:rPr>
        <w:t>.</w:t>
      </w:r>
      <w:r w:rsidR="00FF46C8">
        <w:rPr>
          <w:rFonts w:ascii="Cambria" w:hAnsi="Cambria"/>
          <w:sz w:val="23"/>
          <w:szCs w:val="23"/>
        </w:rPr>
        <w:tab/>
        <w:t>(a)</w:t>
      </w:r>
      <w:r w:rsidR="00FF46C8">
        <w:rPr>
          <w:rFonts w:ascii="Cambria" w:hAnsi="Cambria"/>
          <w:sz w:val="23"/>
          <w:szCs w:val="23"/>
        </w:rPr>
        <w:tab/>
        <w:t>Differentiate between settlement and urbanization.</w:t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  <w:t>(2 marks)</w:t>
      </w:r>
    </w:p>
    <w:p w:rsidR="00295303" w:rsidRPr="00A335FB" w:rsidRDefault="00295303" w:rsidP="003A60A9">
      <w:pPr>
        <w:spacing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3"/>
          <w:szCs w:val="23"/>
        </w:rPr>
        <w:tab/>
      </w:r>
      <w:r w:rsidRPr="00A335FB">
        <w:rPr>
          <w:rFonts w:ascii="Cambria" w:hAnsi="Cambria"/>
          <w:b/>
          <w:i/>
          <w:sz w:val="24"/>
          <w:szCs w:val="24"/>
        </w:rPr>
        <w:t>A settlement is a place with housing units or buil</w:t>
      </w:r>
      <w:r>
        <w:rPr>
          <w:rFonts w:ascii="Cambria" w:hAnsi="Cambria"/>
          <w:b/>
          <w:i/>
          <w:sz w:val="24"/>
          <w:szCs w:val="24"/>
        </w:rPr>
        <w:t>dings where people live as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they </w:t>
      </w:r>
      <w:r w:rsidRPr="00A335FB">
        <w:rPr>
          <w:rFonts w:ascii="Cambria" w:hAnsi="Cambria"/>
          <w:b/>
          <w:i/>
          <w:sz w:val="24"/>
          <w:szCs w:val="24"/>
        </w:rPr>
        <w:t>engage in various economic activities while Urbanization</w:t>
      </w:r>
      <w:r>
        <w:rPr>
          <w:rFonts w:ascii="Cambria" w:hAnsi="Cambria"/>
          <w:b/>
          <w:i/>
          <w:sz w:val="24"/>
          <w:szCs w:val="24"/>
        </w:rPr>
        <w:t xml:space="preserve"> is the process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through </w:t>
      </w:r>
      <w:r w:rsidRPr="00A335FB">
        <w:rPr>
          <w:rFonts w:ascii="Cambria" w:hAnsi="Cambria"/>
          <w:b/>
          <w:i/>
          <w:sz w:val="24"/>
          <w:szCs w:val="24"/>
        </w:rPr>
        <w:t>which people are transformed from the traditional agri</w:t>
      </w:r>
      <w:r>
        <w:rPr>
          <w:rFonts w:ascii="Cambria" w:hAnsi="Cambria"/>
          <w:b/>
          <w:i/>
          <w:sz w:val="24"/>
          <w:szCs w:val="24"/>
        </w:rPr>
        <w:t>cultural life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style to a modern </w:t>
      </w:r>
      <w:r w:rsidRPr="00A335FB">
        <w:rPr>
          <w:rFonts w:ascii="Cambria" w:hAnsi="Cambria"/>
          <w:b/>
          <w:i/>
          <w:sz w:val="24"/>
          <w:szCs w:val="24"/>
        </w:rPr>
        <w:t>commercial lifestyle.</w:t>
      </w:r>
    </w:p>
    <w:p w:rsidR="00295303" w:rsidRDefault="002953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:rsidR="00FF46C8" w:rsidRDefault="00FF46C8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A957EF">
        <w:rPr>
          <w:rFonts w:ascii="Cambria" w:hAnsi="Cambria"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characteristics of central business district of a town.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A957EF"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 xml:space="preserve">Has </w:t>
      </w:r>
      <w:r>
        <w:rPr>
          <w:rFonts w:ascii="Cambria" w:hAnsi="Cambria"/>
          <w:b/>
          <w:i/>
          <w:sz w:val="24"/>
          <w:szCs w:val="24"/>
        </w:rPr>
        <w:t xml:space="preserve">many </w:t>
      </w:r>
      <w:r w:rsidRPr="00A335FB">
        <w:rPr>
          <w:rFonts w:ascii="Cambria" w:hAnsi="Cambria"/>
          <w:b/>
          <w:i/>
          <w:sz w:val="24"/>
          <w:szCs w:val="24"/>
        </w:rPr>
        <w:t>tall buildings / sky crappers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very high rental value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very limited space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vertical extension of buildings to maximize on land use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It is the centre of traffic focus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limited surface parking space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traffic jams during rush hours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Underground parking space is common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Traffic flow is constant and slow</w:t>
      </w:r>
    </w:p>
    <w:p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high population density during the day and low at night.</w:t>
      </w:r>
    </w:p>
    <w:p w:rsidR="00295303" w:rsidRDefault="002953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:rsidR="00FF46C8" w:rsidRDefault="00FF46C8" w:rsidP="003A60A9">
      <w:pPr>
        <w:spacing w:after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4.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types of environment.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5254B5" w:rsidRPr="005254B5" w:rsidRDefault="005254B5" w:rsidP="003A60A9">
      <w:pPr>
        <w:pStyle w:val="ListParagraph"/>
        <w:numPr>
          <w:ilvl w:val="0"/>
          <w:numId w:val="13"/>
        </w:numPr>
        <w:spacing w:after="120" w:line="240" w:lineRule="exact"/>
        <w:ind w:left="1843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5254B5">
        <w:rPr>
          <w:rFonts w:ascii="Cambria" w:eastAsia="Times New Roman" w:hAnsi="Cambria" w:cs="Times New Roman"/>
          <w:b/>
          <w:i/>
          <w:sz w:val="23"/>
          <w:szCs w:val="23"/>
        </w:rPr>
        <w:lastRenderedPageBreak/>
        <w:t>Physical environment</w:t>
      </w:r>
    </w:p>
    <w:p w:rsidR="005254B5" w:rsidRPr="005254B5" w:rsidRDefault="005254B5" w:rsidP="003A60A9">
      <w:pPr>
        <w:pStyle w:val="ListParagraph"/>
        <w:numPr>
          <w:ilvl w:val="0"/>
          <w:numId w:val="13"/>
        </w:numPr>
        <w:spacing w:after="120" w:line="240" w:lineRule="exact"/>
        <w:ind w:left="1843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5254B5">
        <w:rPr>
          <w:rFonts w:ascii="Cambria" w:eastAsia="Times New Roman" w:hAnsi="Cambria" w:cs="Times New Roman"/>
          <w:b/>
          <w:i/>
          <w:sz w:val="23"/>
          <w:szCs w:val="23"/>
        </w:rPr>
        <w:t>Human environment</w:t>
      </w:r>
    </w:p>
    <w:p w:rsidR="00FF46C8" w:rsidRDefault="00FF46C8" w:rsidP="003A60A9">
      <w:pPr>
        <w:spacing w:after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1F680A">
        <w:rPr>
          <w:rFonts w:ascii="Cambria" w:eastAsia="Times New Roman" w:hAnsi="Cambria" w:cs="Times New Roman"/>
          <w:b/>
          <w:i/>
          <w:sz w:val="23"/>
          <w:szCs w:val="23"/>
        </w:rPr>
        <w:t xml:space="preserve">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consequences of water pollution.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Death of aquatic organisms such as fish.</w:t>
      </w:r>
    </w:p>
    <w:p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Spread of waterborne diseases such as typhoid and cholera.</w:t>
      </w:r>
    </w:p>
    <w:p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Growth of some water weeds that cover parts of water bodies.</w:t>
      </w:r>
    </w:p>
    <w:p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Some diseases may affect people who consume contaminated fish/crustaceans.</w:t>
      </w:r>
    </w:p>
    <w:p w:rsidR="005254B5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Contamination of quality water for domestic and industrial use.</w:t>
      </w:r>
    </w:p>
    <w:p w:rsidR="00FF46C8" w:rsidRPr="005B26D3" w:rsidRDefault="00FF46C8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 xml:space="preserve">The map below shows the Great Lakes and St. Lawrence Seaway.  Use it to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answer question (a) and (b).</w:t>
      </w:r>
    </w:p>
    <w:p w:rsidR="00FF46C8" w:rsidRDefault="00FF46C8" w:rsidP="003A60A9">
      <w:pPr>
        <w:jc w:val="center"/>
      </w:pPr>
      <w:r>
        <w:rPr>
          <w:noProof/>
        </w:rPr>
        <w:drawing>
          <wp:inline distT="0" distB="0" distL="0" distR="0" wp14:anchorId="013C8EFE" wp14:editId="0B465EC6">
            <wp:extent cx="34480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C8" w:rsidRDefault="00FF46C8" w:rsidP="003A60A9">
      <w:pPr>
        <w:spacing w:line="240" w:lineRule="auto"/>
        <w:ind w:firstLine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  <w:t xml:space="preserve">Name the canals marked </w:t>
      </w:r>
      <w:r>
        <w:rPr>
          <w:rFonts w:ascii="Cambria" w:hAnsi="Cambria"/>
          <w:b/>
          <w:sz w:val="23"/>
          <w:szCs w:val="23"/>
        </w:rPr>
        <w:t>J</w:t>
      </w:r>
      <w:r>
        <w:rPr>
          <w:rFonts w:ascii="Cambria" w:hAnsi="Cambria"/>
          <w:sz w:val="23"/>
          <w:szCs w:val="23"/>
        </w:rPr>
        <w:t xml:space="preserve"> and </w:t>
      </w:r>
      <w:r>
        <w:rPr>
          <w:rFonts w:ascii="Cambria" w:hAnsi="Cambria"/>
          <w:b/>
          <w:sz w:val="23"/>
          <w:szCs w:val="23"/>
        </w:rPr>
        <w:t>K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A957EF" w:rsidRPr="00A957EF" w:rsidRDefault="00A957EF" w:rsidP="003A60A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mbria" w:hAnsi="Cambria"/>
          <w:b/>
          <w:i/>
          <w:sz w:val="23"/>
          <w:szCs w:val="23"/>
        </w:rPr>
      </w:pPr>
      <w:r w:rsidRPr="00A957EF">
        <w:rPr>
          <w:rFonts w:ascii="Cambria" w:hAnsi="Cambria"/>
          <w:b/>
          <w:i/>
          <w:sz w:val="23"/>
          <w:szCs w:val="23"/>
        </w:rPr>
        <w:t xml:space="preserve"> J – Trent Canal</w:t>
      </w:r>
    </w:p>
    <w:p w:rsidR="00A957EF" w:rsidRPr="00A957EF" w:rsidRDefault="00A957EF" w:rsidP="003A60A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mbria" w:hAnsi="Cambria"/>
          <w:b/>
          <w:i/>
          <w:sz w:val="23"/>
          <w:szCs w:val="23"/>
        </w:rPr>
      </w:pPr>
      <w:r w:rsidRPr="00A957EF">
        <w:rPr>
          <w:rFonts w:ascii="Cambria" w:hAnsi="Cambria"/>
          <w:b/>
          <w:i/>
          <w:sz w:val="23"/>
          <w:szCs w:val="23"/>
        </w:rPr>
        <w:t>K – New York State Barge Canal</w:t>
      </w:r>
    </w:p>
    <w:p w:rsidR="00FF46C8" w:rsidRDefault="00FF46C8" w:rsidP="003A60A9">
      <w:pPr>
        <w:spacing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Name the towns marked </w:t>
      </w:r>
      <w:r w:rsidR="00A957EF">
        <w:rPr>
          <w:rFonts w:ascii="Cambria" w:hAnsi="Cambria"/>
          <w:b/>
          <w:sz w:val="23"/>
          <w:szCs w:val="23"/>
        </w:rPr>
        <w:t>M</w:t>
      </w:r>
      <w:r w:rsidRPr="00D45B27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and </w:t>
      </w:r>
      <w:r w:rsidR="00A957EF">
        <w:rPr>
          <w:rFonts w:ascii="Cambria" w:hAnsi="Cambria"/>
          <w:b/>
          <w:sz w:val="23"/>
          <w:szCs w:val="23"/>
        </w:rPr>
        <w:t>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A957EF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 w:rsidR="00A957EF" w:rsidRPr="006978C2" w:rsidRDefault="00A957EF" w:rsidP="003A60A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mbria" w:hAnsi="Cambria"/>
          <w:b/>
          <w:i/>
          <w:sz w:val="23"/>
          <w:szCs w:val="23"/>
        </w:rPr>
      </w:pPr>
      <w:r w:rsidRPr="006978C2">
        <w:rPr>
          <w:rFonts w:ascii="Cambria" w:hAnsi="Cambria"/>
          <w:b/>
          <w:i/>
          <w:sz w:val="23"/>
          <w:szCs w:val="23"/>
        </w:rPr>
        <w:t>M – Port Duluth</w:t>
      </w:r>
    </w:p>
    <w:p w:rsidR="00A957EF" w:rsidRDefault="00A957EF" w:rsidP="003A60A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6978C2">
        <w:rPr>
          <w:rFonts w:ascii="Cambria" w:hAnsi="Cambria"/>
          <w:b/>
          <w:i/>
          <w:sz w:val="23"/>
          <w:szCs w:val="23"/>
        </w:rPr>
        <w:t>N – Detroit</w:t>
      </w:r>
    </w:p>
    <w:p w:rsidR="00D07AFB" w:rsidRDefault="00D07AFB" w:rsidP="00F73430">
      <w:pPr>
        <w:spacing w:line="240" w:lineRule="auto"/>
        <w:jc w:val="center"/>
        <w:rPr>
          <w:rFonts w:ascii="Cambria" w:hAnsi="Cambria"/>
          <w:sz w:val="23"/>
          <w:szCs w:val="23"/>
        </w:rPr>
      </w:pPr>
    </w:p>
    <w:p w:rsidR="00D07AFB" w:rsidRPr="00D07AFB" w:rsidRDefault="00D07AFB" w:rsidP="00F73430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 xml:space="preserve">SECTION </w:t>
      </w:r>
      <w:r>
        <w:rPr>
          <w:rFonts w:ascii="Cambria" w:hAnsi="Cambria" w:cs="Times New Roman"/>
          <w:b/>
          <w:sz w:val="28"/>
          <w:szCs w:val="23"/>
        </w:rPr>
        <w:t>B</w:t>
      </w:r>
    </w:p>
    <w:p w:rsidR="00DF5934" w:rsidRDefault="00DF5934" w:rsidP="003A60A9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  <w:t>Study the table below and use it to answer questions (a) and (b)</w:t>
      </w:r>
    </w:p>
    <w:tbl>
      <w:tblPr>
        <w:tblW w:w="8535" w:type="dxa"/>
        <w:tblInd w:w="1090" w:type="dxa"/>
        <w:tblLook w:val="04A0" w:firstRow="1" w:lastRow="0" w:firstColumn="1" w:lastColumn="0" w:noHBand="0" w:noVBand="1"/>
      </w:tblPr>
      <w:tblGrid>
        <w:gridCol w:w="2358"/>
        <w:gridCol w:w="1581"/>
        <w:gridCol w:w="1189"/>
        <w:gridCol w:w="1636"/>
        <w:gridCol w:w="1502"/>
        <w:gridCol w:w="269"/>
      </w:tblGrid>
      <w:tr w:rsidR="00F508A6" w:rsidRPr="00F508A6" w:rsidTr="003A60A9">
        <w:trPr>
          <w:trHeight w:val="585"/>
        </w:trPr>
        <w:tc>
          <w:tcPr>
            <w:tcW w:w="85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8A6" w:rsidRPr="00F508A6" w:rsidRDefault="00F508A6" w:rsidP="003A60A9">
            <w:pPr>
              <w:spacing w:after="0" w:line="240" w:lineRule="exact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Value of leading imports to Kenya from 2015 to 2019 (Ksh million)</w:t>
            </w:r>
          </w:p>
        </w:tc>
      </w:tr>
      <w:tr w:rsidR="00F508A6" w:rsidRPr="00F508A6" w:rsidTr="003A60A9">
        <w:trPr>
          <w:trHeight w:val="315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MPORT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2018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 </w:t>
            </w:r>
          </w:p>
        </w:tc>
      </w:tr>
      <w:tr w:rsidR="00F508A6" w:rsidRPr="00F508A6" w:rsidTr="003A60A9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Industrial machinery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253,500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238,400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252,400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257,600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:rsidTr="003A60A9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Petroleum products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183,800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234,900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295,100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307,500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:rsidTr="003A60A9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Iron and Steel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75,500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83,600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97,700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104,100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01C7A" w:rsidRDefault="00E01C7A" w:rsidP="003A60A9">
      <w:pPr>
        <w:jc w:val="both"/>
        <w:rPr>
          <w:rFonts w:ascii="Cambria" w:hAnsi="Cambria"/>
          <w:sz w:val="23"/>
          <w:szCs w:val="23"/>
        </w:rPr>
      </w:pPr>
    </w:p>
    <w:p w:rsidR="00DF5934" w:rsidRDefault="00DF5934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What is the difference between the value of petroleum products imports between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year 2018 and year 2016?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F12042" w:rsidRPr="00F12042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</w:p>
    <w:p w:rsidR="00F12042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  <w:r w:rsidRPr="00F12042">
        <w:rPr>
          <w:rFonts w:ascii="Cambria" w:hAnsi="Cambria"/>
          <w:b/>
          <w:sz w:val="23"/>
          <w:szCs w:val="23"/>
        </w:rPr>
        <w:tab/>
      </w:r>
      <w:r w:rsidR="00DC7A1D">
        <w:rPr>
          <w:rFonts w:ascii="Cambria" w:hAnsi="Cambria"/>
          <w:b/>
          <w:sz w:val="23"/>
          <w:szCs w:val="23"/>
        </w:rPr>
        <w:tab/>
      </w:r>
      <w:r w:rsidRPr="00F12042">
        <w:rPr>
          <w:rFonts w:ascii="Cambria" w:hAnsi="Cambria"/>
          <w:b/>
          <w:sz w:val="23"/>
          <w:szCs w:val="23"/>
        </w:rPr>
        <w:t>Ksh 295,000 million – Ksh 183,000 million = Ksh 111,300 million</w:t>
      </w:r>
    </w:p>
    <w:p w:rsidR="00DC7A1D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 w:rsidR="00DC7A1D">
        <w:rPr>
          <w:rFonts w:ascii="Cambria" w:hAnsi="Cambria"/>
          <w:b/>
          <w:sz w:val="23"/>
          <w:szCs w:val="23"/>
        </w:rPr>
        <w:tab/>
        <w:t xml:space="preserve">OR </w:t>
      </w:r>
      <w:r w:rsidR="00DC7A1D" w:rsidRPr="00F12042">
        <w:rPr>
          <w:rFonts w:ascii="Cambria" w:hAnsi="Cambria"/>
          <w:b/>
          <w:sz w:val="23"/>
          <w:szCs w:val="23"/>
        </w:rPr>
        <w:t>Ksh 111,300</w:t>
      </w:r>
      <w:r w:rsidR="00DC7A1D">
        <w:rPr>
          <w:rFonts w:ascii="Cambria" w:hAnsi="Cambria"/>
          <w:b/>
          <w:sz w:val="23"/>
          <w:szCs w:val="23"/>
        </w:rPr>
        <w:t>,000,000</w:t>
      </w:r>
    </w:p>
    <w:p w:rsidR="00DC7A1D" w:rsidRDefault="00DC7A1D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  <w:t xml:space="preserve">OR </w:t>
      </w:r>
      <w:r w:rsidRPr="00F12042">
        <w:rPr>
          <w:rFonts w:ascii="Cambria" w:hAnsi="Cambria"/>
          <w:b/>
          <w:sz w:val="23"/>
          <w:szCs w:val="23"/>
        </w:rPr>
        <w:t xml:space="preserve">Ksh </w:t>
      </w:r>
      <w:r>
        <w:rPr>
          <w:rFonts w:ascii="Cambria" w:hAnsi="Cambria"/>
          <w:b/>
          <w:sz w:val="23"/>
          <w:szCs w:val="23"/>
        </w:rPr>
        <w:t>111.3 Billion</w:t>
      </w:r>
    </w:p>
    <w:p w:rsidR="00F12042" w:rsidRPr="00F12042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</w:p>
    <w:p w:rsidR="00727651" w:rsidRDefault="00DF5934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Calculate the percentage </w:t>
      </w:r>
      <w:r w:rsidR="00727651">
        <w:rPr>
          <w:rFonts w:ascii="Cambria" w:hAnsi="Cambria"/>
          <w:sz w:val="23"/>
          <w:szCs w:val="23"/>
        </w:rPr>
        <w:t>in</w:t>
      </w:r>
      <w:r>
        <w:rPr>
          <w:rFonts w:ascii="Cambria" w:hAnsi="Cambria"/>
          <w:sz w:val="23"/>
          <w:szCs w:val="23"/>
        </w:rPr>
        <w:t>crease between th</w:t>
      </w:r>
      <w:r w:rsidR="00727651">
        <w:rPr>
          <w:rFonts w:ascii="Cambria" w:hAnsi="Cambria"/>
          <w:sz w:val="23"/>
          <w:szCs w:val="23"/>
        </w:rPr>
        <w:t>e value of industrial machinery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imported between year 201</w:t>
      </w:r>
      <w:r w:rsidR="00727651">
        <w:rPr>
          <w:rFonts w:ascii="Cambria" w:hAnsi="Cambria"/>
          <w:sz w:val="23"/>
          <w:szCs w:val="23"/>
        </w:rPr>
        <w:t>7</w:t>
      </w:r>
      <w:r>
        <w:rPr>
          <w:rFonts w:ascii="Cambria" w:hAnsi="Cambria"/>
          <w:sz w:val="23"/>
          <w:szCs w:val="23"/>
        </w:rPr>
        <w:t xml:space="preserve"> and the year 201</w:t>
      </w:r>
      <w:r w:rsidR="00727651">
        <w:rPr>
          <w:rFonts w:ascii="Cambria" w:hAnsi="Cambria"/>
          <w:sz w:val="23"/>
          <w:szCs w:val="23"/>
        </w:rPr>
        <w:t>9.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  <w:t>(2 marks)</w:t>
      </w:r>
    </w:p>
    <w:p w:rsidR="00F12042" w:rsidRDefault="00F12042" w:rsidP="003A60A9">
      <w:pPr>
        <w:spacing w:after="120" w:line="240" w:lineRule="exact"/>
        <w:ind w:left="720" w:firstLine="720"/>
        <w:jc w:val="both"/>
        <w:rPr>
          <w:rFonts w:ascii="Cambria" w:hAnsi="Cambria"/>
          <w:b/>
          <w:sz w:val="23"/>
          <w:szCs w:val="23"/>
        </w:rPr>
      </w:pPr>
      <w:r w:rsidRPr="00F12042">
        <w:rPr>
          <w:rFonts w:ascii="Cambria" w:hAnsi="Cambria"/>
          <w:b/>
          <w:sz w:val="23"/>
          <w:szCs w:val="23"/>
        </w:rPr>
        <w:t>Difference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Ksh 2</w:t>
      </w:r>
      <w:r w:rsidRPr="00F12042">
        <w:rPr>
          <w:rFonts w:ascii="Cambria" w:hAnsi="Cambria"/>
          <w:b/>
          <w:sz w:val="23"/>
          <w:szCs w:val="23"/>
        </w:rPr>
        <w:t>5</w:t>
      </w:r>
      <w:r>
        <w:rPr>
          <w:rFonts w:ascii="Cambria" w:hAnsi="Cambria"/>
          <w:b/>
          <w:sz w:val="23"/>
          <w:szCs w:val="23"/>
        </w:rPr>
        <w:t>7,6</w:t>
      </w:r>
      <w:r w:rsidRPr="00F12042">
        <w:rPr>
          <w:rFonts w:ascii="Cambria" w:hAnsi="Cambria"/>
          <w:b/>
          <w:sz w:val="23"/>
          <w:szCs w:val="23"/>
        </w:rPr>
        <w:t xml:space="preserve">00 million – Ksh </w:t>
      </w:r>
      <w:r>
        <w:rPr>
          <w:rFonts w:ascii="Cambria" w:hAnsi="Cambria"/>
          <w:b/>
          <w:sz w:val="23"/>
          <w:szCs w:val="23"/>
        </w:rPr>
        <w:t>23</w:t>
      </w:r>
      <w:r w:rsidRPr="00F12042">
        <w:rPr>
          <w:rFonts w:ascii="Cambria" w:hAnsi="Cambria"/>
          <w:b/>
          <w:sz w:val="23"/>
          <w:szCs w:val="23"/>
        </w:rPr>
        <w:t>8</w:t>
      </w:r>
      <w:r>
        <w:rPr>
          <w:rFonts w:ascii="Cambria" w:hAnsi="Cambria"/>
          <w:b/>
          <w:sz w:val="23"/>
          <w:szCs w:val="23"/>
        </w:rPr>
        <w:t>,4</w:t>
      </w:r>
      <w:r w:rsidRPr="00F12042">
        <w:rPr>
          <w:rFonts w:ascii="Cambria" w:hAnsi="Cambria"/>
          <w:b/>
          <w:sz w:val="23"/>
          <w:szCs w:val="23"/>
        </w:rPr>
        <w:t xml:space="preserve">00 million = Ksh </w:t>
      </w:r>
      <w:r>
        <w:rPr>
          <w:rFonts w:ascii="Cambria" w:hAnsi="Cambria"/>
          <w:b/>
          <w:sz w:val="23"/>
          <w:szCs w:val="23"/>
        </w:rPr>
        <w:t>19</w:t>
      </w:r>
      <w:r w:rsidRPr="00F12042">
        <w:rPr>
          <w:rFonts w:ascii="Cambria" w:hAnsi="Cambria"/>
          <w:b/>
          <w:sz w:val="23"/>
          <w:szCs w:val="23"/>
        </w:rPr>
        <w:t>,</w:t>
      </w:r>
      <w:r>
        <w:rPr>
          <w:rFonts w:ascii="Cambria" w:hAnsi="Cambria"/>
          <w:b/>
          <w:sz w:val="23"/>
          <w:szCs w:val="23"/>
        </w:rPr>
        <w:t>2</w:t>
      </w:r>
      <w:r w:rsidRPr="00F12042">
        <w:rPr>
          <w:rFonts w:ascii="Cambria" w:hAnsi="Cambria"/>
          <w:b/>
          <w:sz w:val="23"/>
          <w:szCs w:val="23"/>
        </w:rPr>
        <w:t>00 million</w:t>
      </w:r>
    </w:p>
    <w:p w:rsidR="00F12042" w:rsidRDefault="00F12042" w:rsidP="003A60A9">
      <w:pPr>
        <w:spacing w:after="0" w:line="240" w:lineRule="exact"/>
        <w:ind w:left="720" w:firstLine="720"/>
        <w:jc w:val="both"/>
        <w:rPr>
          <w:rFonts w:ascii="Cambria" w:hAnsi="Cambria"/>
          <w:b/>
          <w:sz w:val="23"/>
          <w:szCs w:val="23"/>
          <w:u w:val="single"/>
        </w:rPr>
      </w:pPr>
      <w:r w:rsidRPr="00F12042">
        <w:rPr>
          <w:rFonts w:ascii="Cambria" w:hAnsi="Cambria"/>
          <w:b/>
          <w:sz w:val="23"/>
          <w:szCs w:val="23"/>
          <w:u w:val="single"/>
        </w:rPr>
        <w:t>Ksh 19,200 million</w:t>
      </w:r>
      <w:r>
        <w:rPr>
          <w:rFonts w:ascii="Cambria" w:hAnsi="Cambria"/>
          <w:b/>
          <w:sz w:val="23"/>
          <w:szCs w:val="23"/>
          <w:u w:val="single"/>
        </w:rPr>
        <w:t xml:space="preserve">  </w:t>
      </w:r>
      <w:r w:rsidRPr="00F12042">
        <w:rPr>
          <w:rFonts w:ascii="Cambria" w:hAnsi="Cambria"/>
          <w:b/>
          <w:sz w:val="23"/>
          <w:szCs w:val="23"/>
        </w:rPr>
        <w:t xml:space="preserve"> X</w:t>
      </w:r>
      <w:r>
        <w:rPr>
          <w:rFonts w:ascii="Cambria" w:hAnsi="Cambria"/>
          <w:b/>
          <w:sz w:val="23"/>
          <w:szCs w:val="23"/>
        </w:rPr>
        <w:t xml:space="preserve"> 100% </w:t>
      </w:r>
      <w:r w:rsidR="00DC7A1D">
        <w:rPr>
          <w:rFonts w:ascii="Cambria" w:hAnsi="Cambria"/>
          <w:b/>
          <w:sz w:val="23"/>
          <w:szCs w:val="23"/>
        </w:rPr>
        <w:t>= 8.05%</w:t>
      </w:r>
    </w:p>
    <w:p w:rsidR="00F12042" w:rsidRPr="00F12042" w:rsidRDefault="00F12042" w:rsidP="003A60A9">
      <w:pPr>
        <w:spacing w:after="0" w:line="240" w:lineRule="exact"/>
        <w:ind w:firstLine="720"/>
        <w:jc w:val="both"/>
        <w:rPr>
          <w:rFonts w:ascii="Cambria" w:hAnsi="Cambria"/>
          <w:sz w:val="23"/>
          <w:szCs w:val="23"/>
          <w:u w:val="single"/>
        </w:rPr>
      </w:pPr>
      <w:r w:rsidRPr="00F12042">
        <w:rPr>
          <w:rFonts w:ascii="Cambria" w:hAnsi="Cambria"/>
          <w:b/>
          <w:sz w:val="23"/>
          <w:szCs w:val="23"/>
        </w:rPr>
        <w:t xml:space="preserve">            </w:t>
      </w:r>
      <w:r w:rsidR="006B4E37">
        <w:rPr>
          <w:rFonts w:ascii="Cambria" w:hAnsi="Cambria"/>
          <w:b/>
          <w:sz w:val="23"/>
          <w:szCs w:val="23"/>
        </w:rPr>
        <w:t xml:space="preserve"> </w:t>
      </w:r>
      <w:r w:rsidRPr="00F12042">
        <w:rPr>
          <w:rFonts w:ascii="Cambria" w:hAnsi="Cambria"/>
          <w:b/>
          <w:sz w:val="23"/>
          <w:szCs w:val="23"/>
        </w:rPr>
        <w:t xml:space="preserve"> Ksh </w:t>
      </w:r>
      <w:r>
        <w:rPr>
          <w:rFonts w:ascii="Cambria" w:hAnsi="Cambria"/>
          <w:b/>
          <w:sz w:val="23"/>
          <w:szCs w:val="23"/>
        </w:rPr>
        <w:t>238</w:t>
      </w:r>
      <w:r w:rsidRPr="00F12042">
        <w:rPr>
          <w:rFonts w:ascii="Cambria" w:hAnsi="Cambria"/>
          <w:b/>
          <w:sz w:val="23"/>
          <w:szCs w:val="23"/>
        </w:rPr>
        <w:t>,</w:t>
      </w:r>
      <w:r>
        <w:rPr>
          <w:rFonts w:ascii="Cambria" w:hAnsi="Cambria"/>
          <w:b/>
          <w:sz w:val="23"/>
          <w:szCs w:val="23"/>
        </w:rPr>
        <w:t>4</w:t>
      </w:r>
      <w:r w:rsidRPr="00F12042">
        <w:rPr>
          <w:rFonts w:ascii="Cambria" w:hAnsi="Cambria"/>
          <w:b/>
          <w:sz w:val="23"/>
          <w:szCs w:val="23"/>
        </w:rPr>
        <w:t>00 million</w:t>
      </w:r>
    </w:p>
    <w:p w:rsidR="00DF5934" w:rsidRDefault="00727651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Apart from comparative bar graphs, give </w:t>
      </w:r>
      <w:r w:rsidRPr="00D07AFB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other </w:t>
      </w:r>
      <w:r w:rsidR="00D07AFB">
        <w:rPr>
          <w:rFonts w:ascii="Cambria" w:hAnsi="Cambria"/>
          <w:sz w:val="23"/>
          <w:szCs w:val="23"/>
        </w:rPr>
        <w:t>statistical methods that can</w:t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be used to present the data in the table.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  <w:r w:rsidR="00DF5934">
        <w:rPr>
          <w:rFonts w:ascii="Cambria" w:hAnsi="Cambria"/>
          <w:sz w:val="23"/>
          <w:szCs w:val="23"/>
        </w:rPr>
        <w:t xml:space="preserve"> </w:t>
      </w:r>
    </w:p>
    <w:p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Comparative line graphs.</w:t>
      </w:r>
    </w:p>
    <w:p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Compound /cumulative bar graph</w:t>
      </w:r>
    </w:p>
    <w:p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Proportional circles</w:t>
      </w:r>
    </w:p>
    <w:p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Proportional divided circles</w:t>
      </w:r>
    </w:p>
    <w:p w:rsidR="00727651" w:rsidRDefault="00727651" w:rsidP="003A60A9">
      <w:pPr>
        <w:spacing w:after="12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Using a vertical scale of 1cm to represent Ksh 30 Billion, draw a comparative bar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graph to present the data in the table. </w:t>
      </w:r>
      <w:r w:rsidR="0089769D">
        <w:rPr>
          <w:rFonts w:ascii="Cambria" w:hAnsi="Cambria"/>
          <w:sz w:val="23"/>
          <w:szCs w:val="23"/>
        </w:rPr>
        <w:t xml:space="preserve">Use the graph paper provided. </w:t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(9 marks)</w:t>
      </w:r>
    </w:p>
    <w:p w:rsidR="00DC7A1D" w:rsidRDefault="00DC7A1D" w:rsidP="00EB6E1A">
      <w:pPr>
        <w:spacing w:after="120" w:line="240" w:lineRule="auto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lastRenderedPageBreak/>
        <w:drawing>
          <wp:inline distT="0" distB="0" distL="0" distR="0">
            <wp:extent cx="6469200" cy="4496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44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51" w:rsidRDefault="00727651" w:rsidP="003A60A9">
      <w:pPr>
        <w:spacing w:after="12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DF38C9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advantages of </w:t>
      </w:r>
      <w:r w:rsidR="00DF38C9">
        <w:rPr>
          <w:rFonts w:ascii="Cambria" w:hAnsi="Cambria"/>
          <w:sz w:val="23"/>
          <w:szCs w:val="23"/>
        </w:rPr>
        <w:t xml:space="preserve">using comparative bar graphs to present statistical data. </w:t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  <w:t>(3 marks)</w:t>
      </w:r>
    </w:p>
    <w:p w:rsidR="00DC603F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Are easy to construct</w:t>
      </w:r>
    </w:p>
    <w:p w:rsidR="00F73430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Are easy to read</w:t>
      </w:r>
    </w:p>
    <w:p w:rsidR="00F73430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Gives a clear visual impression</w:t>
      </w:r>
    </w:p>
    <w:p w:rsidR="00F73430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Allows for easy comparison.</w:t>
      </w:r>
    </w:p>
    <w:p w:rsidR="00F73430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The bars emphasize quantities very well</w:t>
      </w:r>
      <w:r>
        <w:rPr>
          <w:rFonts w:ascii="Cambria" w:hAnsi="Cambria"/>
          <w:sz w:val="23"/>
          <w:szCs w:val="23"/>
        </w:rPr>
        <w:t>.</w:t>
      </w:r>
    </w:p>
    <w:p w:rsidR="00DF38C9" w:rsidRDefault="00DF38C9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 xml:space="preserve">Explain </w:t>
      </w:r>
      <w:r w:rsidRPr="00DF38C9">
        <w:rPr>
          <w:rFonts w:ascii="Cambria" w:hAnsi="Cambria"/>
          <w:b/>
          <w:sz w:val="23"/>
          <w:szCs w:val="23"/>
        </w:rPr>
        <w:t>three</w:t>
      </w:r>
      <w:r w:rsidRPr="00DF38C9">
        <w:rPr>
          <w:rFonts w:ascii="Cambria" w:hAnsi="Cambria"/>
          <w:sz w:val="23"/>
          <w:szCs w:val="23"/>
        </w:rPr>
        <w:t xml:space="preserve"> reasons for low volume of trade between the countries in Africa.</w:t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6</w:t>
      </w:r>
      <w:r w:rsidRPr="00DF38C9">
        <w:rPr>
          <w:rFonts w:ascii="Cambria" w:hAnsi="Cambria"/>
          <w:sz w:val="23"/>
          <w:szCs w:val="23"/>
        </w:rPr>
        <w:t xml:space="preserve"> marks)</w:t>
      </w:r>
    </w:p>
    <w:p w:rsidR="003A60A9" w:rsidRPr="003A60A9" w:rsidRDefault="003A60A9" w:rsidP="003A60A9">
      <w:pPr>
        <w:pStyle w:val="ListParagraph"/>
        <w:numPr>
          <w:ilvl w:val="3"/>
          <w:numId w:val="38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 xml:space="preserve">Political instability </w:t>
      </w:r>
      <w:r>
        <w:rPr>
          <w:rFonts w:ascii="Cambria" w:hAnsi="Cambria"/>
          <w:b/>
          <w:i/>
          <w:sz w:val="23"/>
          <w:szCs w:val="23"/>
        </w:rPr>
        <w:t xml:space="preserve">in some countries due to civil wars </w:t>
      </w:r>
      <w:r w:rsidRPr="003A60A9">
        <w:rPr>
          <w:rFonts w:ascii="Cambria" w:hAnsi="Cambria"/>
          <w:b/>
          <w:i/>
          <w:sz w:val="23"/>
          <w:szCs w:val="23"/>
        </w:rPr>
        <w:t>discourage trade</w:t>
      </w:r>
      <w:r>
        <w:rPr>
          <w:rFonts w:ascii="Cambria" w:hAnsi="Cambria"/>
          <w:b/>
          <w:i/>
          <w:sz w:val="23"/>
          <w:szCs w:val="23"/>
        </w:rPr>
        <w:t xml:space="preserve"> with neighbouring countries</w:t>
      </w:r>
    </w:p>
    <w:p w:rsidR="003A60A9" w:rsidRPr="003A60A9" w:rsidRDefault="003A60A9" w:rsidP="003A60A9">
      <w:pPr>
        <w:pStyle w:val="ListParagraph"/>
        <w:numPr>
          <w:ilvl w:val="2"/>
          <w:numId w:val="39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Most countries produce similar goods mainly agricultural or minerals thus low demand</w:t>
      </w:r>
      <w:r>
        <w:rPr>
          <w:rFonts w:ascii="Cambria" w:hAnsi="Cambria"/>
          <w:b/>
          <w:i/>
          <w:sz w:val="23"/>
          <w:szCs w:val="23"/>
        </w:rPr>
        <w:t xml:space="preserve"> for trade goods.</w:t>
      </w:r>
      <w:r w:rsidRPr="003A60A9">
        <w:rPr>
          <w:rFonts w:ascii="Cambria" w:hAnsi="Cambria"/>
          <w:b/>
          <w:i/>
          <w:sz w:val="23"/>
          <w:szCs w:val="23"/>
        </w:rPr>
        <w:t>.</w:t>
      </w:r>
    </w:p>
    <w:p w:rsidR="003A60A9" w:rsidRPr="003A60A9" w:rsidRDefault="003A60A9" w:rsidP="003A60A9">
      <w:pPr>
        <w:pStyle w:val="ListParagraph"/>
        <w:numPr>
          <w:ilvl w:val="2"/>
          <w:numId w:val="39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Poor transport and communication links hinder movement of goods</w:t>
      </w:r>
      <w:r>
        <w:rPr>
          <w:rFonts w:ascii="Cambria" w:hAnsi="Cambria"/>
          <w:b/>
          <w:i/>
          <w:sz w:val="23"/>
          <w:szCs w:val="23"/>
        </w:rPr>
        <w:t xml:space="preserve"> using roads and railways.</w:t>
      </w:r>
      <w:r w:rsidRPr="003A60A9">
        <w:rPr>
          <w:rFonts w:ascii="Cambria" w:hAnsi="Cambria"/>
          <w:b/>
          <w:i/>
          <w:sz w:val="23"/>
          <w:szCs w:val="23"/>
        </w:rPr>
        <w:t>.</w:t>
      </w:r>
    </w:p>
    <w:p w:rsidR="003A60A9" w:rsidRPr="003A60A9" w:rsidRDefault="003A60A9" w:rsidP="003A60A9">
      <w:pPr>
        <w:pStyle w:val="ListParagraph"/>
        <w:numPr>
          <w:ilvl w:val="2"/>
          <w:numId w:val="39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The flow of trade still follows colonial patterns</w:t>
      </w:r>
      <w:r w:rsidR="008D6120">
        <w:rPr>
          <w:rFonts w:ascii="Cambria" w:hAnsi="Cambria"/>
          <w:b/>
          <w:i/>
          <w:sz w:val="23"/>
          <w:szCs w:val="23"/>
        </w:rPr>
        <w:t xml:space="preserve"> where most African countries still have strong ties with their colonial masters.</w:t>
      </w:r>
      <w:r w:rsidRPr="003A60A9">
        <w:rPr>
          <w:rFonts w:ascii="Cambria" w:hAnsi="Cambria"/>
          <w:b/>
          <w:i/>
          <w:sz w:val="23"/>
          <w:szCs w:val="23"/>
        </w:rPr>
        <w:t>.</w:t>
      </w:r>
    </w:p>
    <w:p w:rsidR="003A60A9" w:rsidRPr="003A60A9" w:rsidRDefault="003A60A9" w:rsidP="003A60A9">
      <w:pPr>
        <w:pStyle w:val="ListParagraph"/>
        <w:numPr>
          <w:ilvl w:val="2"/>
          <w:numId w:val="39"/>
        </w:numPr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Industrialized countries have better trade partners as they provide essential manufactured goods while African countries produce mainly agricultural produce.</w:t>
      </w:r>
    </w:p>
    <w:p w:rsidR="003A60A9" w:rsidRPr="008D6120" w:rsidRDefault="003A60A9" w:rsidP="008D6120">
      <w:pPr>
        <w:pStyle w:val="ListParagraph"/>
        <w:numPr>
          <w:ilvl w:val="2"/>
          <w:numId w:val="39"/>
        </w:numPr>
        <w:ind w:left="2268" w:hanging="708"/>
        <w:rPr>
          <w:rFonts w:ascii="Cambria" w:hAnsi="Cambria"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Different political ideologies discourage trade</w:t>
      </w:r>
      <w:r w:rsidRPr="003A60A9">
        <w:rPr>
          <w:rFonts w:ascii="Cambria" w:hAnsi="Cambria"/>
          <w:i/>
          <w:sz w:val="23"/>
          <w:szCs w:val="23"/>
        </w:rPr>
        <w:t>.</w:t>
      </w:r>
    </w:p>
    <w:p w:rsidR="00943203" w:rsidRDefault="009432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7.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(a)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(i)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>Define the term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mining?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:rsidR="00F12042" w:rsidRPr="00F12042" w:rsidRDefault="00F12042" w:rsidP="003A60A9">
      <w:pPr>
        <w:spacing w:line="24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F12042">
        <w:rPr>
          <w:rFonts w:ascii="Cambria" w:hAnsi="Cambria" w:cs="Times New Roman"/>
          <w:b/>
          <w:i/>
          <w:sz w:val="23"/>
          <w:szCs w:val="23"/>
        </w:rPr>
        <w:t>Mining refers to the process of extracting valuable minera</w:t>
      </w:r>
      <w:r>
        <w:rPr>
          <w:rFonts w:ascii="Cambria" w:hAnsi="Cambria" w:cs="Times New Roman"/>
          <w:b/>
          <w:i/>
          <w:sz w:val="23"/>
          <w:szCs w:val="23"/>
        </w:rPr>
        <w:t>ls and fossils fuels on or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 xml:space="preserve">from </w:t>
      </w:r>
      <w:r w:rsidRPr="00F12042">
        <w:rPr>
          <w:rFonts w:ascii="Cambria" w:hAnsi="Cambria" w:cs="Times New Roman"/>
          <w:b/>
          <w:i/>
          <w:sz w:val="23"/>
          <w:szCs w:val="23"/>
        </w:rPr>
        <w:t>the earth’s crust.</w:t>
      </w:r>
    </w:p>
    <w:p w:rsidR="009B4EDA" w:rsidRDefault="009B4EDA" w:rsidP="003A60A9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Give four methods of underground mining.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(4 marks)</w:t>
      </w:r>
    </w:p>
    <w:p w:rsidR="001816B9" w:rsidRPr="00F12042" w:rsidRDefault="001816B9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Deep shaft</w:t>
      </w:r>
    </w:p>
    <w:p w:rsidR="001816B9" w:rsidRPr="00F12042" w:rsidRDefault="001816B9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Drilling</w:t>
      </w:r>
    </w:p>
    <w:p w:rsidR="001816B9" w:rsidRPr="00F12042" w:rsidRDefault="00F12042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Adit/drift</w:t>
      </w:r>
    </w:p>
    <w:p w:rsidR="00F12042" w:rsidRPr="00F12042" w:rsidRDefault="00F12042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Solution</w:t>
      </w:r>
    </w:p>
    <w:p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(b)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  <w:t>Explain how the following factors influence mining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: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</w:p>
    <w:p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Level of technology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4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 xml:space="preserve">Advanced technology has improved mining operations thus leading to high </w:t>
      </w:r>
      <w:r w:rsidR="00F73430">
        <w:rPr>
          <w:rFonts w:ascii="Cambria" w:hAnsi="Cambria" w:cs="Times New Roman"/>
          <w:b/>
          <w:i/>
          <w:sz w:val="23"/>
          <w:szCs w:val="23"/>
        </w:rPr>
        <w:t>quality /</w:t>
      </w:r>
      <w:r>
        <w:rPr>
          <w:rFonts w:ascii="Cambria" w:hAnsi="Cambria" w:cs="Times New Roman"/>
          <w:b/>
          <w:i/>
          <w:sz w:val="23"/>
          <w:szCs w:val="23"/>
        </w:rPr>
        <w:t>large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quantity mineral products.</w:t>
      </w:r>
    </w:p>
    <w:p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 xml:space="preserve">High level technology allows for effective exploration of minerals </w:t>
      </w:r>
      <w:r>
        <w:rPr>
          <w:rFonts w:ascii="Cambria" w:hAnsi="Cambria" w:cs="Times New Roman"/>
          <w:b/>
          <w:i/>
          <w:sz w:val="23"/>
          <w:szCs w:val="23"/>
        </w:rPr>
        <w:t>leading to accurate location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of minerals.</w:t>
      </w:r>
    </w:p>
    <w:p w:rsid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Advanced technology boost effectiveness in production hence reducing wastage.</w:t>
      </w:r>
    </w:p>
    <w:p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Quality of the ore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:rsidR="003D0D5B" w:rsidRPr="003D0D5B" w:rsidRDefault="003D0D5B" w:rsidP="003A60A9">
      <w:p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 xml:space="preserve">High grade ores yield more metal thus very economical to </w:t>
      </w:r>
      <w:r>
        <w:rPr>
          <w:rFonts w:ascii="Cambria" w:hAnsi="Cambria" w:cs="Times New Roman"/>
          <w:b/>
          <w:i/>
          <w:sz w:val="23"/>
          <w:szCs w:val="23"/>
        </w:rPr>
        <w:t>mine while low grade ores yield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low metal.</w:t>
      </w:r>
    </w:p>
    <w:p w:rsid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Crude oil with very light and with the least Sulphur is the bes</w:t>
      </w:r>
      <w:r>
        <w:rPr>
          <w:rFonts w:ascii="Cambria" w:hAnsi="Cambria" w:cs="Times New Roman"/>
          <w:b/>
          <w:i/>
          <w:sz w:val="23"/>
          <w:szCs w:val="23"/>
        </w:rPr>
        <w:t>t quality thus highly preferred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than heavy crude with more Sulphur.</w:t>
      </w:r>
    </w:p>
    <w:p w:rsidR="00DE7243" w:rsidRDefault="00DE7243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:rsidR="00DE7243" w:rsidRDefault="00DE7243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(c)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 xml:space="preserve">Explain 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>four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</w:t>
      </w:r>
      <w:r w:rsidR="009B4EDA">
        <w:rPr>
          <w:rFonts w:ascii="Cambria" w:hAnsi="Cambria" w:cs="Times New Roman"/>
          <w:color w:val="000000"/>
          <w:w w:val="101"/>
          <w:sz w:val="23"/>
          <w:szCs w:val="23"/>
        </w:rPr>
        <w:t>benefits of trona mining at Lake Magadi to Kenya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(8 marks)</w:t>
      </w:r>
    </w:p>
    <w:p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Export of soda ash earns foreign exchange to Kenya which is used in foreign trade.</w:t>
      </w:r>
    </w:p>
    <w:p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Trona mining has created employment opportunities to many Kenyans who earn income thus improving their standards of living.</w:t>
      </w:r>
    </w:p>
    <w:p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Development of glass and bottle industry as soda ash provides the main raw material.</w:t>
      </w:r>
    </w:p>
    <w:p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Trona mining has led to development of a tarmac road and railway branch from Konza to Magadi.</w:t>
      </w:r>
    </w:p>
    <w:p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Provision of social amenities such as schools and a hospital thus improving living standards of the local people.</w:t>
      </w:r>
    </w:p>
    <w:p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The Kenyan government (national and county) earns revenue through taxation on the profit of the company.</w:t>
      </w:r>
    </w:p>
    <w:p w:rsid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The company provides free water to the local people for both domestic and livestock use.</w:t>
      </w:r>
    </w:p>
    <w:p w:rsidR="003D0D5B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Trona mining has led emergence and growth of Magadi town</w:t>
      </w:r>
    </w:p>
    <w:p w:rsidR="00DE7243" w:rsidRPr="001816B9" w:rsidRDefault="00DE7243" w:rsidP="00DE7243">
      <w:pPr>
        <w:pStyle w:val="ListParagraph"/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</w:p>
    <w:p w:rsidR="009B4EDA" w:rsidRPr="00CC602F" w:rsidRDefault="009B4EDA" w:rsidP="003A60A9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(d)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State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f</w:t>
      </w:r>
      <w:r>
        <w:rPr>
          <w:rFonts w:ascii="Cambria" w:hAnsi="Cambria" w:cs="Times New Roman"/>
          <w:b/>
          <w:color w:val="000000"/>
          <w:w w:val="101"/>
          <w:sz w:val="23"/>
          <w:szCs w:val="23"/>
        </w:rPr>
        <w:t>ive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negative effects of mining on the environment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5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:rsidR="003D0D5B" w:rsidRPr="003D0D5B" w:rsidRDefault="003D0D5B" w:rsidP="00DE7243">
      <w:pPr>
        <w:pStyle w:val="ListParagraph"/>
        <w:numPr>
          <w:ilvl w:val="0"/>
          <w:numId w:val="6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The land is left bare with l</w:t>
      </w:r>
      <w:r>
        <w:rPr>
          <w:rFonts w:ascii="Cambria" w:hAnsi="Cambria" w:cs="Times New Roman"/>
          <w:b/>
          <w:i/>
          <w:sz w:val="23"/>
          <w:szCs w:val="23"/>
        </w:rPr>
        <w:t>arge craters which are ugly/</w:t>
      </w:r>
      <w:r w:rsidRPr="003D0D5B">
        <w:rPr>
          <w:rFonts w:ascii="Cambria" w:hAnsi="Cambria" w:cs="Times New Roman"/>
          <w:b/>
          <w:i/>
          <w:sz w:val="23"/>
          <w:szCs w:val="23"/>
        </w:rPr>
        <w:t xml:space="preserve"> loss of the beauty of land.</w:t>
      </w:r>
    </w:p>
    <w:p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Heaps of rock waste hin</w:t>
      </w:r>
      <w:r>
        <w:rPr>
          <w:rFonts w:ascii="Cambria" w:hAnsi="Cambria" w:cs="Times New Roman"/>
          <w:b/>
          <w:i/>
          <w:sz w:val="23"/>
          <w:szCs w:val="23"/>
        </w:rPr>
        <w:t>ders any other form of land use.</w:t>
      </w:r>
    </w:p>
    <w:p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Clearance of land before exploitation of minerals encourages soil erosion.</w:t>
      </w:r>
    </w:p>
    <w:p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Clearing natural vegetation in an area for mining leads to loss of plant and animal life/loss of biodiversity.</w:t>
      </w:r>
    </w:p>
    <w:p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Open cast mining leads to shortage of land due to displacement of people and land dereliction.</w:t>
      </w:r>
    </w:p>
    <w:p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Dust produced during open cast mining</w:t>
      </w:r>
      <w:r>
        <w:rPr>
          <w:rFonts w:ascii="Cambria" w:hAnsi="Cambria" w:cs="Times New Roman"/>
          <w:b/>
          <w:i/>
          <w:sz w:val="23"/>
          <w:szCs w:val="23"/>
        </w:rPr>
        <w:t xml:space="preserve"> pollutes the atmosphere.</w:t>
      </w:r>
    </w:p>
    <w:p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Large scale blasting of rocks causes instability of basement rocks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:rsidR="00943203" w:rsidRDefault="009432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:rsidR="00976BFC" w:rsidRDefault="00976BFC" w:rsidP="003A60A9">
      <w:pPr>
        <w:spacing w:after="120" w:line="240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lastRenderedPageBreak/>
        <w:t>8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(a)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State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physical factors that favour tea growing in Kericho County.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</w:t>
      </w:r>
      <w:r w:rsid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</w:p>
    <w:p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Warm climate/</w:t>
      </w:r>
      <w:r w:rsidRPr="003F4415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 xml:space="preserve"> moderate temperature of about 20</w:t>
      </w:r>
      <w:r w:rsidRPr="003F4415">
        <w:rPr>
          <w:rFonts w:ascii="Cambria" w:eastAsia="Times New Roman" w:hAnsi="Cambria" w:cs="Times New Roman"/>
          <w:b/>
          <w:i/>
          <w:color w:val="000000"/>
          <w:sz w:val="24"/>
          <w:szCs w:val="24"/>
          <w:vertAlign w:val="superscript"/>
          <w:lang w:eastAsia="en-GB"/>
        </w:rPr>
        <w:t>0</w:t>
      </w:r>
      <w:r w:rsidRPr="003F4415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C</w:t>
      </w: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.</w:t>
      </w:r>
    </w:p>
    <w:p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High rainfall of about 1500 mm annually.</w:t>
      </w:r>
    </w:p>
    <w:p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Well distributed rainfall throughout the year.</w:t>
      </w:r>
    </w:p>
    <w:p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High altitude of about 2000 m above sea level.</w:t>
      </w:r>
    </w:p>
    <w:p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Presence of deep, well drained volcanic soil.</w:t>
      </w:r>
    </w:p>
    <w:p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Slightly acidic soil with pH between 4 and 6.</w:t>
      </w:r>
    </w:p>
    <w:p w:rsidR="00CB1BA0" w:rsidRPr="00CB1BA0" w:rsidRDefault="00CB1BA0" w:rsidP="003A60A9">
      <w:pPr>
        <w:pStyle w:val="ListParagraph"/>
        <w:spacing w:after="0" w:line="240" w:lineRule="exact"/>
        <w:ind w:left="2160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</w:p>
    <w:p w:rsidR="00976BFC" w:rsidRDefault="00976BFC" w:rsidP="003A60A9">
      <w:pPr>
        <w:spacing w:after="120" w:line="240" w:lineRule="exact"/>
        <w:ind w:left="720"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Describe the stages involved in tea processing at the factory.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(7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454C9A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At the factory, tea leaves are off loaded and weighed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.</w:t>
      </w:r>
    </w:p>
    <w:p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green leaves are withered by blowing hot air and cold air alternately.</w:t>
      </w:r>
    </w:p>
    <w:p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Withered leaves are rolled through steel rollers to break the fibres and leaf cells.</w:t>
      </w:r>
    </w:p>
    <w:p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leaves are then chopped into small pieces then placed in rooms with high temperature and humidity for three hours to allow fermentation.</w:t>
      </w:r>
    </w:p>
    <w:p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Fermented leaves are roasted by passing them through a drier that blows hot air at 104</w:t>
      </w:r>
      <w:r w:rsidRPr="001D3EF2">
        <w:rPr>
          <w:rFonts w:ascii="Cambria" w:eastAsia="Times New Roman" w:hAnsi="Cambria" w:cs="Times New Roman"/>
          <w:b/>
          <w:i/>
          <w:sz w:val="24"/>
          <w:szCs w:val="24"/>
          <w:vertAlign w:val="superscript"/>
          <w:lang w:eastAsia="en-GB"/>
        </w:rPr>
        <w:t>0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C for a few minutes thus turning black.</w:t>
      </w:r>
    </w:p>
    <w:p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black tea particles are allowed to cool overnight.</w:t>
      </w:r>
    </w:p>
    <w:p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Cooled tea is passed through a strainer that sieves and grades the tea through holes of different sizes.</w:t>
      </w:r>
    </w:p>
    <w:p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graded tea is then put in a winnower that blows out unwanted stems and particles.</w:t>
      </w:r>
    </w:p>
    <w:p w:rsidR="00CB1BA0" w:rsidRPr="00454C9A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tea if tasted and finally packed in various quantities foe export or for sale locally.</w:t>
      </w:r>
    </w:p>
    <w:p w:rsidR="00943203" w:rsidRDefault="00976BFC" w:rsidP="003A60A9">
      <w:pPr>
        <w:spacing w:after="120" w:line="240" w:lineRule="exact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(b)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Outline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ways in which tea is marketed in Kenya.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:rsidR="00CB1BA0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4F1B16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Through auction at the port of Mombasa.</w:t>
      </w:r>
    </w:p>
    <w:p w:rsidR="00CB1BA0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Through Kenya Tea Packers Limited. </w:t>
      </w:r>
    </w:p>
    <w:p w:rsidR="00CB1BA0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Direct sales to local and over sea buyers.</w:t>
      </w:r>
    </w:p>
    <w:p w:rsidR="00CB1BA0" w:rsidRPr="004F1B16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Through factory door sales.</w:t>
      </w:r>
    </w:p>
    <w:p w:rsidR="00DE7243" w:rsidRDefault="00DE7243" w:rsidP="003A60A9">
      <w:pPr>
        <w:spacing w:after="120" w:line="240" w:lineRule="exact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</w:p>
    <w:p w:rsidR="00CB1BA0" w:rsidRDefault="00976BFC" w:rsidP="003A60A9">
      <w:pPr>
        <w:spacing w:after="120" w:line="240" w:lineRule="exact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(c)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Explain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e physical problems facing small scale tea farmers in Kenya.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(6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:rsidR="00DE7243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Adverse weather conditions such as frost and hail storms </w:t>
      </w:r>
      <w:r w:rsidR="00DE7243"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in some </w:t>
      </w: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growing areas lead to destruction of the crop / lower production.</w:t>
      </w:r>
    </w:p>
    <w:p w:rsidR="00DE7243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Pests such as red spider-mites, weevils and beetles), termites, nematodes</w:t>
      </w:r>
      <w:r w:rsidR="00DE7243"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 destroy </w:t>
      </w: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crops thus reducing yields.</w:t>
      </w:r>
    </w:p>
    <w:p w:rsidR="00DE7243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Diseases such as root rot that leads to drying of </w:t>
      </w:r>
      <w:r w:rsidR="00DE7243"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affected bushes thus great loss </w:t>
      </w: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to affected farmers.</w:t>
      </w:r>
    </w:p>
    <w:p w:rsidR="00CB1BA0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Depressed rainfall in some seasons results in a decline in leaf production</w:t>
      </w:r>
    </w:p>
    <w:p w:rsidR="00DE7243" w:rsidRPr="00DE7243" w:rsidRDefault="00DE7243" w:rsidP="00DE7243">
      <w:pPr>
        <w:pStyle w:val="ListParagraph"/>
        <w:spacing w:after="0" w:line="240" w:lineRule="exact"/>
        <w:ind w:left="2268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</w:p>
    <w:p w:rsidR="00976BFC" w:rsidRPr="00DE7243" w:rsidRDefault="00976BFC" w:rsidP="00DE7243">
      <w:pPr>
        <w:spacing w:after="120" w:line="240" w:lineRule="exact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(d)</w:t>
      </w:r>
      <w:r w:rsidRPr="00DE7243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Your Geography class carried out a field study on a tea plantation.</w:t>
      </w:r>
    </w:p>
    <w:p w:rsidR="00976BFC" w:rsidRPr="00CB1BA0" w:rsidRDefault="00976BFC" w:rsidP="003A60A9">
      <w:pPr>
        <w:pStyle w:val="ListParagraph"/>
        <w:numPr>
          <w:ilvl w:val="0"/>
          <w:numId w:val="22"/>
        </w:numPr>
        <w:spacing w:after="120" w:line="240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Give</w:t>
      </w:r>
      <w:r w:rsidRPr="00CB1BA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 </w:t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reasons why it is important to prepare a route map of the area.</w:t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(3 marks)</w:t>
      </w:r>
    </w:p>
    <w:p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show the direction to be followed during the study.</w:t>
      </w:r>
    </w:p>
    <w:p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help in estimating the distance to be covered during the study.</w:t>
      </w:r>
    </w:p>
    <w:p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help in preparation of a work schedule.</w:t>
      </w:r>
    </w:p>
    <w:p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assist in estimating the time required for the study.</w:t>
      </w:r>
    </w:p>
    <w:p w:rsidR="00CB1BA0" w:rsidRPr="00DE7243" w:rsidRDefault="00CB1BA0" w:rsidP="00DE7243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help in deciding the technique of data collection.</w:t>
      </w:r>
    </w:p>
    <w:p w:rsidR="00976BFC" w:rsidRDefault="00976BFC" w:rsidP="003A60A9">
      <w:pPr>
        <w:spacing w:before="240" w:after="120" w:line="240" w:lineRule="exact"/>
        <w:ind w:left="720"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lastRenderedPageBreak/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State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methods that the class would have used to present data.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Discussing the findings</w:t>
      </w:r>
    </w:p>
    <w:p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Writing a report</w:t>
      </w:r>
    </w:p>
    <w:p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Displaying photographs taken from the field</w:t>
      </w:r>
    </w:p>
    <w:p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Group presentations</w:t>
      </w:r>
      <w:r>
        <w:rPr>
          <w:rFonts w:ascii="Cambria" w:hAnsi="Cambria"/>
          <w:b/>
          <w:i/>
          <w:sz w:val="24"/>
          <w:szCs w:val="24"/>
        </w:rPr>
        <w:t xml:space="preserve"> on data collected</w:t>
      </w:r>
    </w:p>
    <w:p w:rsidR="00CB1BA0" w:rsidRPr="00CB1BA0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67B6C">
        <w:rPr>
          <w:rFonts w:ascii="Cambria" w:hAnsi="Cambria"/>
          <w:b/>
          <w:i/>
          <w:sz w:val="24"/>
          <w:szCs w:val="24"/>
        </w:rPr>
        <w:t>Drawing graphs on numerical data provided.</w:t>
      </w:r>
    </w:p>
    <w:p w:rsidR="00D07AFB" w:rsidRPr="009D2783" w:rsidRDefault="00D07AFB" w:rsidP="003A60A9">
      <w:pPr>
        <w:spacing w:after="120" w:line="240" w:lineRule="exact"/>
        <w:jc w:val="both"/>
        <w:rPr>
          <w:rFonts w:ascii="Cambria" w:hAnsi="Cambria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D2783">
        <w:rPr>
          <w:rFonts w:ascii="Cambria" w:hAnsi="Cambria" w:cs="Times New Roman"/>
          <w:sz w:val="23"/>
          <w:szCs w:val="23"/>
        </w:rPr>
        <w:t>The map below shows the major fishing grounds of the world. Use it to answer question (a)</w:t>
      </w:r>
      <w:r w:rsidRPr="009D2783">
        <w:rPr>
          <w:rFonts w:ascii="Cambria" w:hAnsi="Cambria" w:cs="Times New Roman"/>
          <w:sz w:val="23"/>
          <w:szCs w:val="23"/>
        </w:rPr>
        <w:tab/>
        <w:t>(i), (ii) and (iii)</w:t>
      </w:r>
    </w:p>
    <w:p w:rsidR="00D07AFB" w:rsidRPr="009D2783" w:rsidRDefault="00D07AFB" w:rsidP="00EB6E1A">
      <w:pPr>
        <w:pStyle w:val="ListParagraph"/>
        <w:jc w:val="center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w:drawing>
          <wp:inline distT="0" distB="0" distL="0" distR="0" wp14:anchorId="481AE5DF" wp14:editId="4AF17BC5">
            <wp:extent cx="4496400" cy="2419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C2" w:rsidRDefault="00D07AFB" w:rsidP="00DE7243">
      <w:pPr>
        <w:spacing w:before="120" w:after="0" w:line="240" w:lineRule="exact"/>
        <w:ind w:firstLine="72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(a)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(i)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 t</w:t>
      </w:r>
      <w:r>
        <w:rPr>
          <w:rFonts w:ascii="Cambria" w:hAnsi="Cambria" w:cs="Times New Roman"/>
          <w:sz w:val="23"/>
          <w:szCs w:val="23"/>
        </w:rPr>
        <w:t xml:space="preserve">he fishing ground marked J,K,L  and M          </w:t>
      </w:r>
      <w:r w:rsidRPr="009D2783">
        <w:rPr>
          <w:rFonts w:ascii="Cambria" w:hAnsi="Cambria" w:cs="Times New Roman"/>
          <w:sz w:val="23"/>
          <w:szCs w:val="23"/>
        </w:rPr>
        <w:t xml:space="preserve">               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4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:rsidR="006978C2" w:rsidRDefault="006978C2" w:rsidP="003A60A9">
      <w:pPr>
        <w:spacing w:after="0" w:line="240" w:lineRule="exact"/>
        <w:ind w:left="1440"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J – North-East pacific fishing ground.</w:t>
      </w:r>
    </w:p>
    <w:p w:rsidR="006978C2" w:rsidRDefault="006978C2" w:rsidP="003A60A9">
      <w:pPr>
        <w:spacing w:after="0" w:line="24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>K– North-East Atlantic fishing ground</w:t>
      </w:r>
    </w:p>
    <w:p w:rsidR="006978C2" w:rsidRDefault="006978C2" w:rsidP="003A60A9">
      <w:pPr>
        <w:spacing w:after="0" w:line="24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>L – South-West African Atlantic fishing ground</w:t>
      </w:r>
    </w:p>
    <w:p w:rsidR="006978C2" w:rsidRPr="006978C2" w:rsidRDefault="006978C2" w:rsidP="003A60A9">
      <w:pPr>
        <w:spacing w:after="0" w:line="24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 xml:space="preserve">M – North- West Atlantic fishing ground. </w:t>
      </w:r>
    </w:p>
    <w:p w:rsidR="00D07AFB" w:rsidRDefault="00D07AFB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1970E4">
        <w:rPr>
          <w:rFonts w:ascii="Cambria" w:hAnsi="Cambria" w:cs="Times New Roman"/>
          <w:b/>
          <w:sz w:val="23"/>
          <w:szCs w:val="23"/>
        </w:rPr>
        <w:t>the two</w:t>
      </w:r>
      <w:r w:rsidRPr="009D2783">
        <w:rPr>
          <w:rFonts w:ascii="Cambria" w:hAnsi="Cambria" w:cs="Times New Roman"/>
          <w:sz w:val="23"/>
          <w:szCs w:val="23"/>
        </w:rPr>
        <w:t xml:space="preserve"> ocean cur</w:t>
      </w:r>
      <w:r>
        <w:rPr>
          <w:rFonts w:ascii="Cambria" w:hAnsi="Cambria" w:cs="Times New Roman"/>
          <w:sz w:val="23"/>
          <w:szCs w:val="23"/>
        </w:rPr>
        <w:t>r</w:t>
      </w:r>
      <w:r w:rsidRPr="009D2783">
        <w:rPr>
          <w:rFonts w:ascii="Cambria" w:hAnsi="Cambria" w:cs="Times New Roman"/>
          <w:sz w:val="23"/>
          <w:szCs w:val="23"/>
        </w:rPr>
        <w:t>ents that conv</w:t>
      </w:r>
      <w:r>
        <w:rPr>
          <w:rFonts w:ascii="Cambria" w:hAnsi="Cambria" w:cs="Times New Roman"/>
          <w:sz w:val="23"/>
          <w:szCs w:val="23"/>
        </w:rPr>
        <w:t xml:space="preserve">erge at region M     </w:t>
      </w:r>
      <w:r w:rsidRPr="009D2783">
        <w:rPr>
          <w:rFonts w:ascii="Cambria" w:hAnsi="Cambria" w:cs="Times New Roman"/>
          <w:sz w:val="23"/>
          <w:szCs w:val="23"/>
        </w:rPr>
        <w:t xml:space="preserve">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(2 marks)</w:t>
      </w:r>
    </w:p>
    <w:p w:rsidR="006978C2" w:rsidRDefault="006978C2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</w:p>
    <w:p w:rsidR="006978C2" w:rsidRDefault="006978C2" w:rsidP="003A60A9">
      <w:pPr>
        <w:pStyle w:val="ListParagraph"/>
        <w:numPr>
          <w:ilvl w:val="0"/>
          <w:numId w:val="33"/>
        </w:numPr>
        <w:spacing w:after="0" w:line="24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Warm Gulf Stream Ocean current</w:t>
      </w:r>
    </w:p>
    <w:p w:rsidR="006978C2" w:rsidRDefault="006978C2" w:rsidP="003A60A9">
      <w:pPr>
        <w:pStyle w:val="ListParagraph"/>
        <w:numPr>
          <w:ilvl w:val="0"/>
          <w:numId w:val="33"/>
        </w:numPr>
        <w:spacing w:after="0" w:line="24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Cold Labrador ocean current</w:t>
      </w:r>
    </w:p>
    <w:p w:rsidR="006978C2" w:rsidRPr="006978C2" w:rsidRDefault="006978C2" w:rsidP="003A60A9">
      <w:pPr>
        <w:pStyle w:val="ListParagraph"/>
        <w:spacing w:after="0" w:line="240" w:lineRule="exact"/>
        <w:ind w:left="2880"/>
        <w:jc w:val="both"/>
        <w:rPr>
          <w:rFonts w:ascii="Cambria" w:hAnsi="Cambria" w:cs="Times New Roman"/>
          <w:b/>
          <w:i/>
          <w:sz w:val="23"/>
          <w:szCs w:val="23"/>
        </w:rPr>
      </w:pPr>
    </w:p>
    <w:p w:rsidR="006978C2" w:rsidRDefault="00D07AFB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(iii)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physical</w:t>
      </w:r>
      <w:r w:rsidRPr="009D2783">
        <w:rPr>
          <w:rFonts w:ascii="Cambria" w:hAnsi="Cambria" w:cs="Times New Roman"/>
          <w:sz w:val="23"/>
          <w:szCs w:val="23"/>
        </w:rPr>
        <w:t xml:space="preserve"> factors that ha</w:t>
      </w:r>
      <w:r>
        <w:rPr>
          <w:rFonts w:ascii="Cambria" w:hAnsi="Cambria" w:cs="Times New Roman"/>
          <w:sz w:val="23"/>
          <w:szCs w:val="23"/>
        </w:rPr>
        <w:t>ve favoured fishing in country N.</w:t>
      </w:r>
      <w:r w:rsidRPr="009D2783">
        <w:rPr>
          <w:rFonts w:ascii="Cambria" w:hAnsi="Cambria" w:cs="Times New Roman"/>
          <w:sz w:val="23"/>
          <w:szCs w:val="23"/>
        </w:rPr>
        <w:t xml:space="preserve">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6</w:t>
      </w:r>
      <w:r w:rsidRPr="009D2783">
        <w:rPr>
          <w:rFonts w:ascii="Cambria" w:hAnsi="Cambria" w:cs="Times New Roman"/>
          <w:sz w:val="23"/>
          <w:szCs w:val="23"/>
        </w:rPr>
        <w:t xml:space="preserve"> marks) </w:t>
      </w:r>
    </w:p>
    <w:p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Japan has a broad and shallow continental shelf which allows sunlight to reach the seabed hence growth of planktons which are food for fish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Convergence of warm Kuro Siwo and cold Oya Siwo ocean currents cause upwelling of sea water which brings minerals for planktons thus large fish numbers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The Japanese coastline is highly indented which favours fish breeding in the sheltered waters thus large fish numbers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Japan has very many offshore islands which provide sheltered inlets for the establishment of fishing ports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Japan is located within the temperate latitudes thus cool waters ideal for fish breeding and growth of planktons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Mountainous nature of Japan hinders / restricts agriculture making fishing a key alternative economic activity.</w:t>
      </w:r>
    </w:p>
    <w:p w:rsidR="00D07AFB" w:rsidRPr="009D2783" w:rsidRDefault="00D07AFB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 w:rsidRPr="009D2783">
        <w:rPr>
          <w:rFonts w:ascii="Cambria" w:hAnsi="Cambria" w:cs="Times New Roman"/>
          <w:sz w:val="23"/>
          <w:szCs w:val="23"/>
        </w:rPr>
        <w:t xml:space="preserve">    </w:t>
      </w:r>
    </w:p>
    <w:p w:rsidR="00D07AFB" w:rsidRDefault="00D07AFB" w:rsidP="003A60A9">
      <w:pPr>
        <w:spacing w:after="160" w:line="240" w:lineRule="exact"/>
        <w:ind w:firstLine="72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(i)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Describe how </w:t>
      </w:r>
      <w:r w:rsidR="006978C2">
        <w:rPr>
          <w:rFonts w:ascii="Cambria" w:hAnsi="Cambria" w:cs="Times New Roman"/>
          <w:sz w:val="23"/>
          <w:szCs w:val="23"/>
        </w:rPr>
        <w:t>trawling</w:t>
      </w:r>
      <w:r>
        <w:rPr>
          <w:rFonts w:ascii="Cambria" w:hAnsi="Cambria" w:cs="Times New Roman"/>
          <w:sz w:val="23"/>
          <w:szCs w:val="23"/>
        </w:rPr>
        <w:t xml:space="preserve"> as a </w:t>
      </w:r>
      <w:r w:rsidRPr="009D2783">
        <w:rPr>
          <w:rFonts w:ascii="Cambria" w:hAnsi="Cambria" w:cs="Times New Roman"/>
          <w:sz w:val="23"/>
          <w:szCs w:val="23"/>
        </w:rPr>
        <w:t xml:space="preserve"> method of </w:t>
      </w:r>
      <w:r>
        <w:rPr>
          <w:rFonts w:ascii="Cambria" w:hAnsi="Cambria" w:cs="Times New Roman"/>
          <w:sz w:val="23"/>
          <w:szCs w:val="23"/>
        </w:rPr>
        <w:t xml:space="preserve"> fishing is carried out.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5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lastRenderedPageBreak/>
        <w:t>Trawling involves dragging a cone shaped net (trawl) over the sea bed behind a boat or trawler.</w:t>
      </w:r>
    </w:p>
    <w:p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A bag shaped net attached to the ship trawler is dragged along the sea bed to trap the fish</w:t>
      </w:r>
    </w:p>
    <w:p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 net is cast into the sea by a trawler.</w:t>
      </w:r>
    </w:p>
    <w:p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 upper part of the net is kept a float by floats and the bottom held down by weights.</w:t>
      </w:r>
    </w:p>
    <w:p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Then it is dragged on the sea bottom at low speed.</w:t>
      </w:r>
    </w:p>
    <w:p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 mouth of the net is kept open by the floats and weights.</w:t>
      </w:r>
    </w:p>
    <w:p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Fish swim into the net and trapped in.</w:t>
      </w:r>
    </w:p>
    <w:p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Once enough fish is caught the net is hauled into the trawler and the fish is removed.</w:t>
      </w:r>
    </w:p>
    <w:p w:rsidR="006978C2" w:rsidRPr="009D2783" w:rsidRDefault="006978C2" w:rsidP="003A60A9">
      <w:pPr>
        <w:spacing w:after="160" w:line="240" w:lineRule="exact"/>
        <w:ind w:left="1843" w:firstLine="720"/>
        <w:jc w:val="both"/>
        <w:rPr>
          <w:rFonts w:ascii="Cambria" w:hAnsi="Cambria" w:cs="Times New Roman"/>
          <w:sz w:val="23"/>
          <w:szCs w:val="23"/>
        </w:rPr>
      </w:pPr>
    </w:p>
    <w:p w:rsidR="00976BFC" w:rsidRDefault="00D07AFB" w:rsidP="003A60A9">
      <w:pPr>
        <w:pStyle w:val="ListParagraph"/>
        <w:spacing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 w:rsidRPr="009D2783">
        <w:rPr>
          <w:rFonts w:ascii="Cambria" w:hAnsi="Cambria" w:cs="Times New Roman"/>
          <w:sz w:val="23"/>
          <w:szCs w:val="23"/>
        </w:rPr>
        <w:t xml:space="preserve">(ii)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four</w:t>
      </w:r>
      <w:r w:rsidRPr="009D2783">
        <w:rPr>
          <w:rFonts w:ascii="Cambria" w:hAnsi="Cambria" w:cs="Times New Roman"/>
          <w:sz w:val="23"/>
          <w:szCs w:val="23"/>
        </w:rPr>
        <w:t xml:space="preserve"> measures being undertaken in</w:t>
      </w:r>
      <w:r>
        <w:rPr>
          <w:rFonts w:ascii="Cambria" w:hAnsi="Cambria" w:cs="Times New Roman"/>
          <w:sz w:val="23"/>
          <w:szCs w:val="23"/>
        </w:rPr>
        <w:t xml:space="preserve"> Kenya to reduce overfishing of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the natural water fisheries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(8 marks)</w:t>
      </w:r>
    </w:p>
    <w:p w:rsidR="003A60A9" w:rsidRPr="007056FB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7056FB">
        <w:rPr>
          <w:rFonts w:ascii="Cambria" w:hAnsi="Cambria" w:cs="Times New Roman"/>
          <w:b/>
          <w:i/>
          <w:sz w:val="24"/>
          <w:szCs w:val="24"/>
        </w:rPr>
        <w:t>Use of standardized size fishing nets to avoid catching immature fish</w:t>
      </w:r>
    </w:p>
    <w:p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Banning of fishing on certain inland waters in certain periods to allow the fish to multiply</w:t>
      </w:r>
    </w:p>
    <w:p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Creating awareness on the importance of conservation of fish resources/avoidance of overfishing to enable people protect the natural fisheries</w:t>
      </w:r>
    </w:p>
    <w:p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Enac</w:t>
      </w:r>
      <w:r w:rsidRPr="00C313BF">
        <w:rPr>
          <w:rFonts w:ascii="Cambria" w:hAnsi="Cambria" w:cs="Times New Roman"/>
          <w:b/>
          <w:i/>
          <w:sz w:val="24"/>
          <w:szCs w:val="24"/>
        </w:rPr>
        <w:t>ting laws/penalties to punish those who flout rules on overfishing which will create fear among those who could be tempted to overfish</w:t>
      </w:r>
    </w:p>
    <w:p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Encouraging aquaculture /fish farming to reduce the pressure on the natural water fisheries</w:t>
      </w:r>
    </w:p>
    <w:p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Employment of fisheries officers who patrol water bodies to enforce fishing laws</w:t>
      </w:r>
    </w:p>
    <w:p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Patrolling</w:t>
      </w:r>
      <w:r w:rsidRPr="00C313BF">
        <w:rPr>
          <w:rFonts w:ascii="Cambria" w:hAnsi="Cambria" w:cs="Times New Roman"/>
          <w:b/>
          <w:i/>
          <w:sz w:val="24"/>
          <w:szCs w:val="24"/>
        </w:rPr>
        <w:t xml:space="preserve"> of the Exclusive Economic Zone (EEZ) extending 320 km into the Sea to protect our waters from being overfished by international fishing fleets especially the Japanese</w:t>
      </w:r>
    </w:p>
    <w:p w:rsidR="003A60A9" w:rsidRPr="00C313BF" w:rsidRDefault="003A60A9" w:rsidP="003A60A9">
      <w:pPr>
        <w:pStyle w:val="ListParagraph"/>
        <w:numPr>
          <w:ilvl w:val="0"/>
          <w:numId w:val="34"/>
        </w:numPr>
        <w:jc w:val="both"/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Restocking overfished natural waters with fingerlings from the hatcheries or obtaining them from the overpopulated waters to increase the population in the overfished grounds.</w:t>
      </w:r>
    </w:p>
    <w:p w:rsidR="003A60A9" w:rsidRDefault="003A60A9" w:rsidP="003A60A9">
      <w:pPr>
        <w:pStyle w:val="ListParagraph"/>
        <w:spacing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</w:p>
    <w:p w:rsidR="006978C2" w:rsidRPr="009B4EDA" w:rsidRDefault="006978C2" w:rsidP="003A60A9">
      <w:pPr>
        <w:pStyle w:val="ListParagraph"/>
        <w:spacing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</w:p>
    <w:p w:rsidR="00976BFC" w:rsidRDefault="00D07AFB" w:rsidP="003A60A9">
      <w:pPr>
        <w:spacing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10</w:t>
      </w:r>
      <w:r w:rsidR="00976BFC">
        <w:rPr>
          <w:rFonts w:ascii="Cambria" w:eastAsia="Times New Roman" w:hAnsi="Cambria" w:cs="Times New Roman"/>
          <w:sz w:val="23"/>
          <w:szCs w:val="23"/>
        </w:rPr>
        <w:t>.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(a)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(i)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="00976BFC">
        <w:rPr>
          <w:rFonts w:ascii="Cambria" w:eastAsia="Times New Roman" w:hAnsi="Cambria" w:cs="Times New Roman"/>
          <w:b/>
          <w:sz w:val="23"/>
          <w:szCs w:val="23"/>
        </w:rPr>
        <w:t>three</w:t>
      </w:r>
      <w:r w:rsidR="00976BFC">
        <w:rPr>
          <w:rFonts w:ascii="Cambria" w:eastAsia="Times New Roman" w:hAnsi="Cambria" w:cs="Times New Roman"/>
          <w:sz w:val="23"/>
          <w:szCs w:val="23"/>
        </w:rPr>
        <w:t xml:space="preserve"> non-renewable sources of energy.</w:t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CB1BA0" w:rsidRPr="007B3082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Petroleum</w:t>
      </w:r>
    </w:p>
    <w:p w:rsidR="00CB1BA0" w:rsidRPr="007B3082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 xml:space="preserve">Natural gas </w:t>
      </w:r>
    </w:p>
    <w:p w:rsidR="00CB1BA0" w:rsidRPr="007B3082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Coal</w:t>
      </w:r>
    </w:p>
    <w:p w:rsidR="00CB1BA0" w:rsidRPr="00CB1BA0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 xml:space="preserve">Uranium </w:t>
      </w:r>
    </w:p>
    <w:p w:rsidR="00976BFC" w:rsidRDefault="00976BFC" w:rsidP="003A60A9">
      <w:pPr>
        <w:spacing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>
        <w:rPr>
          <w:rFonts w:ascii="Cambria" w:eastAsia="Times New Roman" w:hAnsi="Cambria" w:cs="Times New Roman"/>
          <w:b/>
          <w:sz w:val="23"/>
          <w:szCs w:val="23"/>
        </w:rPr>
        <w:t>four</w:t>
      </w:r>
      <w:r>
        <w:rPr>
          <w:rFonts w:ascii="Cambria" w:eastAsia="Times New Roman" w:hAnsi="Cambria" w:cs="Times New Roman"/>
          <w:sz w:val="23"/>
          <w:szCs w:val="23"/>
        </w:rPr>
        <w:t xml:space="preserve"> advantages of solar energy.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It is a clean source of energy.</w:t>
      </w:r>
    </w:p>
    <w:p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Solar energy is inexhaustible.</w:t>
      </w:r>
    </w:p>
    <w:p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It is clean thus eco-friendly.</w:t>
      </w:r>
    </w:p>
    <w:p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It is cheap as there are no monthly charges.</w:t>
      </w:r>
    </w:p>
    <w:p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It is available in many parts of the world.</w:t>
      </w:r>
    </w:p>
    <w:p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lastRenderedPageBreak/>
        <w:t>Can be stored in batteries for use at night.</w:t>
      </w:r>
    </w:p>
    <w:p w:rsidR="00CB1BA0" w:rsidRPr="00CB1BA0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It is safe due to minimal threats when using.</w:t>
      </w:r>
    </w:p>
    <w:p w:rsidR="00976BFC" w:rsidRDefault="00976BFC" w:rsidP="003A60A9">
      <w:pPr>
        <w:spacing w:line="240" w:lineRule="exact"/>
        <w:ind w:firstLine="720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The diagram below shows the Kenya’s hydroelectric power stations along River Tana.</w:t>
      </w:r>
    </w:p>
    <w:p w:rsidR="00976BFC" w:rsidRDefault="00976BFC" w:rsidP="00EB6E1A">
      <w:pPr>
        <w:jc w:val="center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w:drawing>
          <wp:inline distT="0" distB="0" distL="0" distR="0" wp14:anchorId="236793C5" wp14:editId="579CB027">
            <wp:extent cx="2887200" cy="210960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H.E.P stations marked </w:t>
      </w:r>
      <w:r>
        <w:rPr>
          <w:rFonts w:ascii="Cambria" w:eastAsia="Times New Roman" w:hAnsi="Cambria" w:cs="Times New Roman"/>
          <w:b/>
          <w:sz w:val="23"/>
          <w:szCs w:val="23"/>
        </w:rPr>
        <w:t>A, B</w:t>
      </w:r>
      <w:r>
        <w:rPr>
          <w:rFonts w:ascii="Cambria" w:eastAsia="Times New Roman" w:hAnsi="Cambria" w:cs="Times New Roman"/>
          <w:sz w:val="23"/>
          <w:szCs w:val="23"/>
        </w:rPr>
        <w:t xml:space="preserve"> and</w:t>
      </w:r>
      <w:r w:rsidRPr="00A558CC">
        <w:rPr>
          <w:rFonts w:ascii="Cambria" w:eastAsia="Times New Roman" w:hAnsi="Cambria" w:cs="Times New Roman"/>
          <w:b/>
          <w:sz w:val="23"/>
          <w:szCs w:val="23"/>
        </w:rPr>
        <w:t xml:space="preserve"> </w:t>
      </w:r>
      <w:r>
        <w:rPr>
          <w:rFonts w:ascii="Cambria" w:eastAsia="Times New Roman" w:hAnsi="Cambria" w:cs="Times New Roman"/>
          <w:b/>
          <w:sz w:val="23"/>
          <w:szCs w:val="23"/>
        </w:rPr>
        <w:t>C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CB1BA0" w:rsidRPr="00E06E88" w:rsidRDefault="00CB1BA0" w:rsidP="003A60A9">
      <w:pPr>
        <w:spacing w:after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E06E88">
        <w:rPr>
          <w:rFonts w:ascii="Cambria" w:eastAsia="Times New Roman" w:hAnsi="Cambria" w:cs="Times New Roman"/>
          <w:b/>
          <w:i/>
          <w:sz w:val="23"/>
          <w:szCs w:val="23"/>
        </w:rPr>
        <w:t>A – Masinga.</w:t>
      </w:r>
    </w:p>
    <w:p w:rsidR="00CB1BA0" w:rsidRPr="00F62D97" w:rsidRDefault="00CB1BA0" w:rsidP="003A60A9">
      <w:pPr>
        <w:spacing w:after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  <w:t>B – Gitaru</w:t>
      </w:r>
    </w:p>
    <w:p w:rsidR="00CB1BA0" w:rsidRPr="00CB1BA0" w:rsidRDefault="00CB1BA0" w:rsidP="003A60A9">
      <w:pPr>
        <w:spacing w:after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  <w:t>C - Kiambere</w:t>
      </w:r>
    </w:p>
    <w:p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The proposed H.E.P dam site marked </w:t>
      </w:r>
      <w:r>
        <w:rPr>
          <w:rFonts w:ascii="Cambria" w:eastAsia="Times New Roman" w:hAnsi="Cambria" w:cs="Times New Roman"/>
          <w:b/>
          <w:sz w:val="23"/>
          <w:szCs w:val="23"/>
        </w:rPr>
        <w:t>D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:rsidR="00CB1BA0" w:rsidRPr="00CB1BA0" w:rsidRDefault="00CB1BA0" w:rsidP="003A60A9">
      <w:pPr>
        <w:spacing w:before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CB1BA0">
        <w:rPr>
          <w:rFonts w:ascii="Cambria" w:eastAsia="Times New Roman" w:hAnsi="Cambria" w:cs="Times New Roman"/>
          <w:b/>
          <w:i/>
          <w:sz w:val="23"/>
          <w:szCs w:val="23"/>
        </w:rPr>
        <w:t>Grand falls dam</w:t>
      </w:r>
    </w:p>
    <w:p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>Explain</w:t>
      </w:r>
      <w:r w:rsidRPr="00E65F3E">
        <w:rPr>
          <w:rFonts w:ascii="Cambria" w:eastAsia="Times New Roman" w:hAnsi="Cambria" w:cs="Times New Roman"/>
          <w:b/>
          <w:sz w:val="23"/>
          <w:szCs w:val="23"/>
        </w:rPr>
        <w:t xml:space="preserve"> four</w:t>
      </w:r>
      <w:r>
        <w:rPr>
          <w:rFonts w:ascii="Cambria" w:eastAsia="Times New Roman" w:hAnsi="Cambria" w:cs="Times New Roman"/>
          <w:sz w:val="23"/>
          <w:szCs w:val="23"/>
        </w:rPr>
        <w:t xml:space="preserve"> challenges hindering hydroelectric power generation in Kenya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(8 marks)</w:t>
      </w:r>
    </w:p>
    <w:p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Most rivers in Kenya are small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in term of volume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hence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thus limiting their capacity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 generate a lot of power </w:t>
      </w:r>
    </w:p>
    <w:p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Most rivers in Kenya are seasonal hence cannot generate H.E.P throughout the year </w:t>
      </w:r>
    </w:p>
    <w:p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There are a few sites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along rivers in the Country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>wh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>ere H.E.P dams can be constructed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</w:p>
    <w:p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Inadequate capital that can be used in construction of H.E.P stations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as large hydro – electric dams are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>require heavy capital investment.</w:t>
      </w:r>
    </w:p>
    <w:p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Low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levels of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>technology that can be used in the development of H.E.P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 thus having to rely on developed countries which increases the cost.</w:t>
      </w:r>
    </w:p>
    <w:p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Siltation of the reservoir hence reducing the volume/ capacity to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>generate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 power</w:t>
      </w:r>
    </w:p>
    <w:p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Displacement of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many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>people to pave way for dam construction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which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incurs expensive compensation</w:t>
      </w:r>
    </w:p>
    <w:p w:rsidR="00CB1BA0" w:rsidRDefault="00CB1BA0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</w:p>
    <w:p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>What is an energy crisis.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9C06D3" w:rsidRDefault="009C06D3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C1274E">
        <w:rPr>
          <w:rFonts w:ascii="Cambria" w:eastAsia="Times New Roman" w:hAnsi="Cambria" w:cs="Times New Roman"/>
          <w:b/>
          <w:i/>
          <w:sz w:val="23"/>
          <w:szCs w:val="23"/>
        </w:rPr>
        <w:t>A situation where the demand for oil exceed</w:t>
      </w:r>
      <w:r>
        <w:rPr>
          <w:rFonts w:ascii="Cambria" w:eastAsia="Times New Roman" w:hAnsi="Cambria" w:cs="Times New Roman"/>
          <w:b/>
          <w:i/>
          <w:sz w:val="23"/>
          <w:szCs w:val="23"/>
        </w:rPr>
        <w:t xml:space="preserve"> the supply leading to high oil</w:t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C1274E">
        <w:rPr>
          <w:rFonts w:ascii="Cambria" w:eastAsia="Times New Roman" w:hAnsi="Cambria" w:cs="Times New Roman"/>
          <w:b/>
          <w:i/>
          <w:sz w:val="23"/>
          <w:szCs w:val="23"/>
        </w:rPr>
        <w:t>prices</w:t>
      </w:r>
    </w:p>
    <w:p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Explain the effects of an energy crisis in the following sectors.</w:t>
      </w:r>
    </w:p>
    <w:p w:rsidR="00976BFC" w:rsidRDefault="00976BFC" w:rsidP="003A60A9">
      <w:pPr>
        <w:pStyle w:val="ListParagraph"/>
        <w:numPr>
          <w:ilvl w:val="0"/>
          <w:numId w:val="4"/>
        </w:numPr>
        <w:spacing w:before="120" w:after="16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lastRenderedPageBreak/>
        <w:t>Agriculture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9C06D3" w:rsidRPr="009C06D3" w:rsidRDefault="009C06D3" w:rsidP="003A60A9">
      <w:pPr>
        <w:pStyle w:val="ListParagraph"/>
        <w:numPr>
          <w:ilvl w:val="0"/>
          <w:numId w:val="29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Increased cost of diesel leads to an increased cost of production thus an increase</w:t>
      </w: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ab/>
        <w:t>in the cost of agricultural produce.</w:t>
      </w:r>
    </w:p>
    <w:p w:rsidR="009C06D3" w:rsidRPr="009C06D3" w:rsidRDefault="009C06D3" w:rsidP="003A60A9">
      <w:pPr>
        <w:pStyle w:val="ListParagraph"/>
        <w:numPr>
          <w:ilvl w:val="0"/>
          <w:numId w:val="29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Decreased use of chemical fertilizers as increased oil prices affects the cost of</w:t>
      </w: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ab/>
        <w:t>producing fertilizers. This may lower crop yields and quality.</w:t>
      </w:r>
    </w:p>
    <w:p w:rsidR="009C06D3" w:rsidRPr="009C06D3" w:rsidRDefault="009C06D3" w:rsidP="003A60A9">
      <w:pPr>
        <w:spacing w:before="120" w:after="160" w:line="240" w:lineRule="exact"/>
        <w:ind w:left="1440"/>
        <w:jc w:val="both"/>
        <w:rPr>
          <w:rFonts w:ascii="Cambria" w:eastAsia="Times New Roman" w:hAnsi="Cambria" w:cs="Times New Roman"/>
          <w:sz w:val="23"/>
          <w:szCs w:val="23"/>
        </w:rPr>
      </w:pPr>
    </w:p>
    <w:p w:rsidR="00976BFC" w:rsidRDefault="00976BFC" w:rsidP="003A60A9">
      <w:pPr>
        <w:pStyle w:val="ListParagraph"/>
        <w:numPr>
          <w:ilvl w:val="0"/>
          <w:numId w:val="4"/>
        </w:numPr>
        <w:spacing w:before="120" w:after="16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Industries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9C06D3" w:rsidRPr="009C06D3" w:rsidRDefault="009C06D3" w:rsidP="003A60A9">
      <w:pPr>
        <w:pStyle w:val="ListParagraph"/>
        <w:numPr>
          <w:ilvl w:val="0"/>
          <w:numId w:val="30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Increased cost of production for those industries that use petroleum as a raw material or for industrial energy.</w:t>
      </w:r>
    </w:p>
    <w:p w:rsidR="009C06D3" w:rsidRPr="009C06D3" w:rsidRDefault="009C06D3" w:rsidP="003A60A9">
      <w:pPr>
        <w:pStyle w:val="ListParagraph"/>
        <w:numPr>
          <w:ilvl w:val="0"/>
          <w:numId w:val="30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High transport cost due to petroleum price adjustment results in expensive raw materials which in turn increases the cost of production.</w:t>
      </w:r>
    </w:p>
    <w:p w:rsidR="009C06D3" w:rsidRPr="009B4EDA" w:rsidRDefault="009C06D3" w:rsidP="003A60A9">
      <w:pPr>
        <w:pStyle w:val="ListParagraph"/>
        <w:spacing w:before="120" w:after="160" w:line="240" w:lineRule="exact"/>
        <w:ind w:left="2880"/>
        <w:jc w:val="both"/>
        <w:rPr>
          <w:rFonts w:ascii="Cambria" w:eastAsia="Times New Roman" w:hAnsi="Cambria" w:cs="Times New Roman"/>
          <w:sz w:val="23"/>
          <w:szCs w:val="23"/>
        </w:rPr>
      </w:pPr>
    </w:p>
    <w:sectPr w:rsidR="009C06D3" w:rsidRPr="009B4EDA" w:rsidSect="00CA4F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A7" w:rsidRDefault="00A47EA7" w:rsidP="00004F4D">
      <w:pPr>
        <w:spacing w:after="0" w:line="240" w:lineRule="auto"/>
      </w:pPr>
      <w:r>
        <w:separator/>
      </w:r>
    </w:p>
  </w:endnote>
  <w:endnote w:type="continuationSeparator" w:id="0">
    <w:p w:rsidR="00A47EA7" w:rsidRDefault="00A47EA7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1A" w:rsidRDefault="00505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3" w:rsidRDefault="00004F4D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bookmarkStart w:id="0" w:name="_GoBack"/>
    <w:bookmarkEnd w:id="0"/>
    <w:r>
      <w:rPr>
        <w:rFonts w:ascii="Cambria" w:hAnsi="Cambria"/>
        <w:b/>
        <w:i/>
        <w:sz w:val="20"/>
        <w:szCs w:val="20"/>
      </w:rPr>
      <w:t xml:space="preserve"> Joint Exams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    </w:t>
    </w:r>
    <w:r w:rsidR="00505E1A">
      <w:rPr>
        <w:rFonts w:ascii="Cambria" w:hAnsi="Cambria"/>
        <w:b/>
        <w:i/>
        <w:sz w:val="20"/>
        <w:szCs w:val="20"/>
      </w:rPr>
      <w:t>Term 1, 2022</w:t>
    </w:r>
    <w:r w:rsidR="00F259C3">
      <w:rPr>
        <w:rFonts w:ascii="Cambria" w:hAnsi="Cambria"/>
        <w:b/>
        <w:i/>
        <w:sz w:val="20"/>
        <w:szCs w:val="20"/>
      </w:rPr>
      <w:t xml:space="preserve"> </w:t>
    </w:r>
    <w:r w:rsidR="003F3767" w:rsidRPr="00C40434">
      <w:rPr>
        <w:rFonts w:ascii="Cambria" w:hAnsi="Cambria"/>
        <w:b/>
        <w:i/>
        <w:sz w:val="20"/>
        <w:szCs w:val="20"/>
      </w:rPr>
      <w:t>312/</w:t>
    </w:r>
    <w:r w:rsidR="00FF46C8">
      <w:rPr>
        <w:rFonts w:ascii="Cambria" w:hAnsi="Cambria"/>
        <w:b/>
        <w:i/>
        <w:sz w:val="20"/>
        <w:szCs w:val="20"/>
      </w:rPr>
      <w:t>2</w:t>
    </w:r>
    <w:r w:rsidR="00F73430">
      <w:rPr>
        <w:rFonts w:ascii="Cambria" w:hAnsi="Cambria"/>
        <w:b/>
        <w:i/>
        <w:sz w:val="20"/>
        <w:szCs w:val="20"/>
      </w:rPr>
      <w:t xml:space="preserve"> </w:t>
    </w:r>
    <w:r w:rsidR="003F3767">
      <w:rPr>
        <w:rFonts w:ascii="Cambria" w:hAnsi="Cambria"/>
        <w:b/>
        <w:i/>
        <w:sz w:val="20"/>
        <w:szCs w:val="20"/>
      </w:rPr>
      <w:t>(</w:t>
    </w:r>
    <w:r>
      <w:rPr>
        <w:rFonts w:ascii="Cambria" w:hAnsi="Cambria"/>
        <w:b/>
        <w:i/>
        <w:sz w:val="20"/>
        <w:szCs w:val="20"/>
      </w:rPr>
      <w:t xml:space="preserve">Geography </w:t>
    </w:r>
    <w:r w:rsidR="00FF46C8">
      <w:rPr>
        <w:rFonts w:ascii="Cambria" w:hAnsi="Cambria"/>
        <w:b/>
        <w:i/>
        <w:sz w:val="20"/>
        <w:szCs w:val="20"/>
      </w:rPr>
      <w:t>2</w:t>
    </w:r>
    <w:r w:rsidR="00F73430">
      <w:rPr>
        <w:rFonts w:ascii="Cambria" w:hAnsi="Cambria"/>
        <w:b/>
        <w:i/>
        <w:sz w:val="20"/>
        <w:szCs w:val="20"/>
      </w:rPr>
      <w:t xml:space="preserve"> Marking scheme</w:t>
    </w:r>
    <w:r w:rsidR="003F3767">
      <w:rPr>
        <w:rFonts w:ascii="Cambria" w:hAnsi="Cambria"/>
        <w:b/>
        <w:i/>
        <w:sz w:val="20"/>
        <w:szCs w:val="20"/>
      </w:rPr>
      <w:t>)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</w:t>
    </w:r>
    <w:r w:rsidR="003F3767" w:rsidRPr="00C40434">
      <w:rPr>
        <w:rFonts w:ascii="Cambria" w:hAnsi="Cambria"/>
        <w:sz w:val="20"/>
      </w:rPr>
      <w:t xml:space="preserve">      </w:t>
    </w:r>
    <w:r w:rsidR="003F3767" w:rsidRPr="00C40434">
      <w:rPr>
        <w:rFonts w:ascii="Cambria" w:hAnsi="Cambria"/>
      </w:rPr>
      <w:tab/>
      <w:t xml:space="preserve">Page </w:t>
    </w:r>
    <w:r w:rsidR="003F3767" w:rsidRPr="00C40434">
      <w:fldChar w:fldCharType="begin"/>
    </w:r>
    <w:r w:rsidR="003F3767" w:rsidRPr="00C40434">
      <w:instrText xml:space="preserve"> PAGE   \* MERGEFORMAT </w:instrText>
    </w:r>
    <w:r w:rsidR="003F3767" w:rsidRPr="00C40434">
      <w:fldChar w:fldCharType="separate"/>
    </w:r>
    <w:r w:rsidR="00505E1A" w:rsidRPr="00505E1A">
      <w:rPr>
        <w:rFonts w:ascii="Cambria" w:hAnsi="Cambria"/>
        <w:noProof/>
      </w:rPr>
      <w:t>1</w:t>
    </w:r>
    <w:r w:rsidR="003F3767" w:rsidRPr="00C40434">
      <w:rPr>
        <w:rFonts w:ascii="Cambria" w:hAnsi="Cambria"/>
        <w:noProof/>
      </w:rPr>
      <w:fldChar w:fldCharType="end"/>
    </w:r>
  </w:p>
  <w:p w:rsidR="00D60E93" w:rsidRDefault="00A47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1A" w:rsidRDefault="00505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A7" w:rsidRDefault="00A47EA7" w:rsidP="00004F4D">
      <w:pPr>
        <w:spacing w:after="0" w:line="240" w:lineRule="auto"/>
      </w:pPr>
      <w:r>
        <w:separator/>
      </w:r>
    </w:p>
  </w:footnote>
  <w:footnote w:type="continuationSeparator" w:id="0">
    <w:p w:rsidR="00A47EA7" w:rsidRDefault="00A47EA7" w:rsidP="0000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1A" w:rsidRDefault="00505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1A" w:rsidRDefault="00505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1A" w:rsidRDefault="00505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B80"/>
    <w:multiLevelType w:val="hybridMultilevel"/>
    <w:tmpl w:val="CB7A96E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180311"/>
    <w:multiLevelType w:val="hybridMultilevel"/>
    <w:tmpl w:val="B9C694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8B5D62"/>
    <w:multiLevelType w:val="hybridMultilevel"/>
    <w:tmpl w:val="725CD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E8E1901"/>
    <w:multiLevelType w:val="hybridMultilevel"/>
    <w:tmpl w:val="CF9065B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B82D16"/>
    <w:multiLevelType w:val="hybridMultilevel"/>
    <w:tmpl w:val="CD70EE08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54F2FFA"/>
    <w:multiLevelType w:val="hybridMultilevel"/>
    <w:tmpl w:val="A618875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D03344"/>
    <w:multiLevelType w:val="hybridMultilevel"/>
    <w:tmpl w:val="E2D47388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151CDE"/>
    <w:multiLevelType w:val="hybridMultilevel"/>
    <w:tmpl w:val="35C4EF9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8C6894"/>
    <w:multiLevelType w:val="hybridMultilevel"/>
    <w:tmpl w:val="7D2686F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D205CF"/>
    <w:multiLevelType w:val="hybridMultilevel"/>
    <w:tmpl w:val="2BBEA0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5865"/>
    <w:multiLevelType w:val="hybridMultilevel"/>
    <w:tmpl w:val="A68A6AA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313FF6"/>
    <w:multiLevelType w:val="hybridMultilevel"/>
    <w:tmpl w:val="DD80F1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D84A9C"/>
    <w:multiLevelType w:val="hybridMultilevel"/>
    <w:tmpl w:val="B11AD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90494"/>
    <w:multiLevelType w:val="hybridMultilevel"/>
    <w:tmpl w:val="913AC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1E277F"/>
    <w:multiLevelType w:val="hybridMultilevel"/>
    <w:tmpl w:val="BAB65D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190154"/>
    <w:multiLevelType w:val="hybridMultilevel"/>
    <w:tmpl w:val="2D30FA2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3776C4"/>
    <w:multiLevelType w:val="hybridMultilevel"/>
    <w:tmpl w:val="31BECA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9724F"/>
    <w:multiLevelType w:val="hybridMultilevel"/>
    <w:tmpl w:val="12767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C1A07"/>
    <w:multiLevelType w:val="hybridMultilevel"/>
    <w:tmpl w:val="84342D6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CD5886"/>
    <w:multiLevelType w:val="hybridMultilevel"/>
    <w:tmpl w:val="A15851B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A6E284D"/>
    <w:multiLevelType w:val="hybridMultilevel"/>
    <w:tmpl w:val="9990D52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AA155DF"/>
    <w:multiLevelType w:val="hybridMultilevel"/>
    <w:tmpl w:val="0DB2DD4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D0536F"/>
    <w:multiLevelType w:val="hybridMultilevel"/>
    <w:tmpl w:val="3238EB2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E01AC6"/>
    <w:multiLevelType w:val="hybridMultilevel"/>
    <w:tmpl w:val="8DF451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4C12FC"/>
    <w:multiLevelType w:val="hybridMultilevel"/>
    <w:tmpl w:val="F170F91E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D853977"/>
    <w:multiLevelType w:val="hybridMultilevel"/>
    <w:tmpl w:val="6F069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06DCA"/>
    <w:multiLevelType w:val="hybridMultilevel"/>
    <w:tmpl w:val="7046AB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C13FF7"/>
    <w:multiLevelType w:val="hybridMultilevel"/>
    <w:tmpl w:val="3970F8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67C36"/>
    <w:multiLevelType w:val="hybridMultilevel"/>
    <w:tmpl w:val="0CF435E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E733A88"/>
    <w:multiLevelType w:val="hybridMultilevel"/>
    <w:tmpl w:val="72081FC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E7614DF"/>
    <w:multiLevelType w:val="hybridMultilevel"/>
    <w:tmpl w:val="E0BE9CE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E9F529C"/>
    <w:multiLevelType w:val="hybridMultilevel"/>
    <w:tmpl w:val="C30635C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F5D407B"/>
    <w:multiLevelType w:val="hybridMultilevel"/>
    <w:tmpl w:val="BA7E0FF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0BF4A4B"/>
    <w:multiLevelType w:val="hybridMultilevel"/>
    <w:tmpl w:val="A4D40422"/>
    <w:lvl w:ilvl="0" w:tplc="13EE10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5E01D6D"/>
    <w:multiLevelType w:val="hybridMultilevel"/>
    <w:tmpl w:val="EA9C1C0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6441940"/>
    <w:multiLevelType w:val="hybridMultilevel"/>
    <w:tmpl w:val="BA06147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5D91"/>
    <w:multiLevelType w:val="hybridMultilevel"/>
    <w:tmpl w:val="9C980B2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074DBE"/>
    <w:multiLevelType w:val="hybridMultilevel"/>
    <w:tmpl w:val="65F24CF8"/>
    <w:lvl w:ilvl="0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1">
    <w:nsid w:val="77AE21E5"/>
    <w:multiLevelType w:val="hybridMultilevel"/>
    <w:tmpl w:val="3350D3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11423E"/>
    <w:multiLevelType w:val="hybridMultilevel"/>
    <w:tmpl w:val="0650879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B647D30"/>
    <w:multiLevelType w:val="hybridMultilevel"/>
    <w:tmpl w:val="DF7420B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BD86BEF"/>
    <w:multiLevelType w:val="hybridMultilevel"/>
    <w:tmpl w:val="22CC3C2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C7735DA"/>
    <w:multiLevelType w:val="hybridMultilevel"/>
    <w:tmpl w:val="760C4E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2"/>
  </w:num>
  <w:num w:numId="5">
    <w:abstractNumId w:val="13"/>
  </w:num>
  <w:num w:numId="6">
    <w:abstractNumId w:val="6"/>
  </w:num>
  <w:num w:numId="7">
    <w:abstractNumId w:val="18"/>
  </w:num>
  <w:num w:numId="8">
    <w:abstractNumId w:val="33"/>
  </w:num>
  <w:num w:numId="9">
    <w:abstractNumId w:val="8"/>
  </w:num>
  <w:num w:numId="10">
    <w:abstractNumId w:val="16"/>
  </w:num>
  <w:num w:numId="11">
    <w:abstractNumId w:val="28"/>
  </w:num>
  <w:num w:numId="12">
    <w:abstractNumId w:val="12"/>
  </w:num>
  <w:num w:numId="13">
    <w:abstractNumId w:val="29"/>
  </w:num>
  <w:num w:numId="14">
    <w:abstractNumId w:val="25"/>
  </w:num>
  <w:num w:numId="15">
    <w:abstractNumId w:val="39"/>
  </w:num>
  <w:num w:numId="16">
    <w:abstractNumId w:val="14"/>
  </w:num>
  <w:num w:numId="17">
    <w:abstractNumId w:val="24"/>
  </w:num>
  <w:num w:numId="18">
    <w:abstractNumId w:val="1"/>
  </w:num>
  <w:num w:numId="19">
    <w:abstractNumId w:val="44"/>
  </w:num>
  <w:num w:numId="20">
    <w:abstractNumId w:val="31"/>
  </w:num>
  <w:num w:numId="21">
    <w:abstractNumId w:val="10"/>
  </w:num>
  <w:num w:numId="22">
    <w:abstractNumId w:val="35"/>
  </w:num>
  <w:num w:numId="23">
    <w:abstractNumId w:val="40"/>
  </w:num>
  <w:num w:numId="24">
    <w:abstractNumId w:val="30"/>
  </w:num>
  <w:num w:numId="25">
    <w:abstractNumId w:val="0"/>
  </w:num>
  <w:num w:numId="26">
    <w:abstractNumId w:val="22"/>
  </w:num>
  <w:num w:numId="27">
    <w:abstractNumId w:val="7"/>
  </w:num>
  <w:num w:numId="28">
    <w:abstractNumId w:val="41"/>
  </w:num>
  <w:num w:numId="29">
    <w:abstractNumId w:val="23"/>
  </w:num>
  <w:num w:numId="30">
    <w:abstractNumId w:val="4"/>
  </w:num>
  <w:num w:numId="31">
    <w:abstractNumId w:val="45"/>
  </w:num>
  <w:num w:numId="32">
    <w:abstractNumId w:val="15"/>
  </w:num>
  <w:num w:numId="33">
    <w:abstractNumId w:val="26"/>
  </w:num>
  <w:num w:numId="34">
    <w:abstractNumId w:val="32"/>
  </w:num>
  <w:num w:numId="35">
    <w:abstractNumId w:val="27"/>
  </w:num>
  <w:num w:numId="36">
    <w:abstractNumId w:val="34"/>
  </w:num>
  <w:num w:numId="37">
    <w:abstractNumId w:val="5"/>
  </w:num>
  <w:num w:numId="38">
    <w:abstractNumId w:val="43"/>
  </w:num>
  <w:num w:numId="39">
    <w:abstractNumId w:val="3"/>
  </w:num>
  <w:num w:numId="40">
    <w:abstractNumId w:val="36"/>
  </w:num>
  <w:num w:numId="41">
    <w:abstractNumId w:val="9"/>
  </w:num>
  <w:num w:numId="42">
    <w:abstractNumId w:val="21"/>
  </w:num>
  <w:num w:numId="43">
    <w:abstractNumId w:val="37"/>
  </w:num>
  <w:num w:numId="44">
    <w:abstractNumId w:val="42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5"/>
    <w:rsid w:val="00004F4D"/>
    <w:rsid w:val="00020D51"/>
    <w:rsid w:val="00052039"/>
    <w:rsid w:val="000D23A2"/>
    <w:rsid w:val="000D6ACD"/>
    <w:rsid w:val="00124F7F"/>
    <w:rsid w:val="001570AA"/>
    <w:rsid w:val="001816B9"/>
    <w:rsid w:val="001C73BC"/>
    <w:rsid w:val="001C766A"/>
    <w:rsid w:val="00237224"/>
    <w:rsid w:val="00295303"/>
    <w:rsid w:val="002F4C78"/>
    <w:rsid w:val="00355A02"/>
    <w:rsid w:val="00376D4E"/>
    <w:rsid w:val="003A60A9"/>
    <w:rsid w:val="003D0D5B"/>
    <w:rsid w:val="003F3767"/>
    <w:rsid w:val="00500EB2"/>
    <w:rsid w:val="00505E1A"/>
    <w:rsid w:val="005254B5"/>
    <w:rsid w:val="00611DF2"/>
    <w:rsid w:val="00683574"/>
    <w:rsid w:val="006978C2"/>
    <w:rsid w:val="006B4E37"/>
    <w:rsid w:val="006C08F3"/>
    <w:rsid w:val="00727651"/>
    <w:rsid w:val="007A52A2"/>
    <w:rsid w:val="0089769D"/>
    <w:rsid w:val="008D2C6F"/>
    <w:rsid w:val="008D6120"/>
    <w:rsid w:val="008F3734"/>
    <w:rsid w:val="00943203"/>
    <w:rsid w:val="00962A99"/>
    <w:rsid w:val="00972DBC"/>
    <w:rsid w:val="00976BFC"/>
    <w:rsid w:val="009B4EDA"/>
    <w:rsid w:val="009C06D3"/>
    <w:rsid w:val="009C6198"/>
    <w:rsid w:val="00A47EA7"/>
    <w:rsid w:val="00A904BE"/>
    <w:rsid w:val="00A957EF"/>
    <w:rsid w:val="00AE576D"/>
    <w:rsid w:val="00B21D99"/>
    <w:rsid w:val="00B5436C"/>
    <w:rsid w:val="00C17795"/>
    <w:rsid w:val="00C54D8C"/>
    <w:rsid w:val="00C677FB"/>
    <w:rsid w:val="00CA4F15"/>
    <w:rsid w:val="00CB1BA0"/>
    <w:rsid w:val="00CF00C0"/>
    <w:rsid w:val="00D07AFB"/>
    <w:rsid w:val="00D213B9"/>
    <w:rsid w:val="00D51962"/>
    <w:rsid w:val="00D80AA3"/>
    <w:rsid w:val="00DC016F"/>
    <w:rsid w:val="00DC603F"/>
    <w:rsid w:val="00DC7A1D"/>
    <w:rsid w:val="00DE7243"/>
    <w:rsid w:val="00DF38C9"/>
    <w:rsid w:val="00DF5934"/>
    <w:rsid w:val="00E01C7A"/>
    <w:rsid w:val="00E70422"/>
    <w:rsid w:val="00EA77EA"/>
    <w:rsid w:val="00EB6E1A"/>
    <w:rsid w:val="00F12042"/>
    <w:rsid w:val="00F259C3"/>
    <w:rsid w:val="00F508A6"/>
    <w:rsid w:val="00F73430"/>
    <w:rsid w:val="00F86154"/>
    <w:rsid w:val="00FF46C8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1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9CFE-20AD-4E40-84B6-B298EC3C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 K</cp:lastModifiedBy>
  <cp:revision>32</cp:revision>
  <dcterms:created xsi:type="dcterms:W3CDTF">2021-07-24T17:30:00Z</dcterms:created>
  <dcterms:modified xsi:type="dcterms:W3CDTF">2022-05-22T17:45:00Z</dcterms:modified>
</cp:coreProperties>
</file>