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EE70" w14:textId="77777777" w:rsidR="00313B95" w:rsidRPr="00737240" w:rsidRDefault="00313B95" w:rsidP="00313B95">
      <w:pPr>
        <w:spacing w:line="240" w:lineRule="auto"/>
        <w:jc w:val="center"/>
        <w:rPr>
          <w:rFonts w:ascii="Times New Roman" w:hAnsi="Times New Roman" w:cs="Times New Roman"/>
          <w:b/>
          <w:sz w:val="44"/>
          <w:szCs w:val="44"/>
        </w:rPr>
      </w:pPr>
      <w:bookmarkStart w:id="0" w:name="_GoBack"/>
      <w:bookmarkEnd w:id="0"/>
      <w:r w:rsidRPr="00737240">
        <w:rPr>
          <w:rFonts w:ascii="Times New Roman" w:hAnsi="Times New Roman" w:cs="Times New Roman"/>
          <w:b/>
          <w:sz w:val="44"/>
          <w:szCs w:val="44"/>
        </w:rPr>
        <w:t xml:space="preserve">501/3 </w:t>
      </w:r>
      <w:r w:rsidRPr="00737240">
        <w:rPr>
          <w:rFonts w:ascii="Times New Roman" w:hAnsi="Times New Roman" w:cs="Times New Roman"/>
          <w:b/>
          <w:sz w:val="44"/>
          <w:szCs w:val="44"/>
        </w:rPr>
        <w:tab/>
      </w:r>
      <w:r w:rsidRPr="00737240">
        <w:rPr>
          <w:rFonts w:ascii="Times New Roman" w:hAnsi="Times New Roman" w:cs="Times New Roman"/>
          <w:b/>
          <w:sz w:val="44"/>
          <w:szCs w:val="44"/>
        </w:rPr>
        <w:tab/>
      </w:r>
      <w:r w:rsidRPr="00737240">
        <w:rPr>
          <w:rFonts w:ascii="Times New Roman" w:hAnsi="Times New Roman" w:cs="Times New Roman"/>
          <w:b/>
          <w:sz w:val="44"/>
          <w:szCs w:val="44"/>
        </w:rPr>
        <w:tab/>
        <w:t xml:space="preserve">- FRENCH – </w:t>
      </w:r>
      <w:r w:rsidRPr="00737240">
        <w:rPr>
          <w:rFonts w:ascii="Times New Roman" w:hAnsi="Times New Roman" w:cs="Times New Roman"/>
          <w:b/>
          <w:sz w:val="44"/>
          <w:szCs w:val="44"/>
        </w:rPr>
        <w:tab/>
      </w:r>
      <w:r w:rsidRPr="00737240">
        <w:rPr>
          <w:rFonts w:ascii="Times New Roman" w:hAnsi="Times New Roman" w:cs="Times New Roman"/>
          <w:b/>
          <w:sz w:val="44"/>
          <w:szCs w:val="44"/>
        </w:rPr>
        <w:tab/>
      </w:r>
      <w:r w:rsidRPr="00737240">
        <w:rPr>
          <w:rFonts w:ascii="Times New Roman" w:hAnsi="Times New Roman" w:cs="Times New Roman"/>
          <w:b/>
          <w:sz w:val="44"/>
          <w:szCs w:val="44"/>
        </w:rPr>
        <w:tab/>
        <w:t>Paper 3</w:t>
      </w:r>
    </w:p>
    <w:p w14:paraId="5DB03466" w14:textId="77777777" w:rsidR="00313B95" w:rsidRPr="00737240" w:rsidRDefault="00313B95" w:rsidP="00313B95">
      <w:pPr>
        <w:spacing w:line="240" w:lineRule="auto"/>
        <w:jc w:val="center"/>
        <w:rPr>
          <w:rFonts w:ascii="Times New Roman" w:hAnsi="Times New Roman" w:cs="Times New Roman"/>
          <w:b/>
          <w:sz w:val="40"/>
          <w:szCs w:val="40"/>
        </w:rPr>
      </w:pPr>
      <w:r w:rsidRPr="00737240">
        <w:rPr>
          <w:rFonts w:ascii="Times New Roman" w:hAnsi="Times New Roman" w:cs="Times New Roman"/>
          <w:b/>
          <w:sz w:val="40"/>
          <w:szCs w:val="40"/>
        </w:rPr>
        <w:t>(Oral Examination)</w:t>
      </w:r>
    </w:p>
    <w:p w14:paraId="4BD7149B" w14:textId="5598708B" w:rsidR="00313B95" w:rsidRPr="00737240" w:rsidRDefault="00C93CD4" w:rsidP="00C93CD4">
      <w:pPr>
        <w:spacing w:line="240" w:lineRule="auto"/>
        <w:rPr>
          <w:rFonts w:ascii="Times New Roman" w:hAnsi="Times New Roman" w:cs="Times New Roman"/>
          <w:b/>
          <w:sz w:val="40"/>
          <w:szCs w:val="40"/>
        </w:rPr>
      </w:pPr>
      <w:r>
        <w:rPr>
          <w:rFonts w:ascii="Times New Roman" w:hAnsi="Times New Roman" w:cs="Times New Roman"/>
          <w:b/>
          <w:sz w:val="40"/>
          <w:szCs w:val="40"/>
        </w:rPr>
        <w:t xml:space="preserve">               TERM ONE -2023 MID TERM SERIES</w:t>
      </w:r>
    </w:p>
    <w:p w14:paraId="153E5933" w14:textId="77777777" w:rsidR="00313B95" w:rsidRPr="00737240" w:rsidRDefault="00313B95" w:rsidP="00313B95">
      <w:pPr>
        <w:spacing w:line="360" w:lineRule="auto"/>
        <w:jc w:val="center"/>
        <w:rPr>
          <w:rFonts w:ascii="Times New Roman" w:hAnsi="Times New Roman" w:cs="Times New Roman"/>
          <w:b/>
          <w:sz w:val="24"/>
          <w:szCs w:val="24"/>
        </w:rPr>
      </w:pPr>
    </w:p>
    <w:p w14:paraId="13F0B9AB"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SECTION I</w:t>
      </w:r>
    </w:p>
    <w:p w14:paraId="150F9B2F"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(Reading Aloud)</w:t>
      </w:r>
    </w:p>
    <w:p w14:paraId="12C1072F" w14:textId="77777777" w:rsidR="00313B95" w:rsidRPr="00313B95"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PASSAGE A</w:t>
      </w:r>
    </w:p>
    <w:p w14:paraId="123D56E4" w14:textId="77777777" w:rsidR="00313B95" w:rsidRPr="00313B95" w:rsidRDefault="00313B95" w:rsidP="00313B95">
      <w:pPr>
        <w:spacing w:line="360" w:lineRule="auto"/>
        <w:rPr>
          <w:rFonts w:asciiTheme="majorHAnsi" w:hAnsiTheme="majorHAnsi" w:cs="Times New Roman"/>
          <w:sz w:val="28"/>
          <w:szCs w:val="28"/>
          <w:lang w:val="fr-FR"/>
        </w:rPr>
      </w:pPr>
      <w:r w:rsidRPr="00313B95">
        <w:rPr>
          <w:rFonts w:asciiTheme="majorHAnsi" w:hAnsiTheme="majorHAnsi" w:cs="Times New Roman"/>
          <w:sz w:val="28"/>
          <w:szCs w:val="28"/>
          <w:lang w:val="fr-FR"/>
        </w:rPr>
        <w:t xml:space="preserve">La Grande Vallée de Rift, l’une des sept merveilles du monde, abrite la plus grande concentration de flamants de la planète, sept grands lacs et un pays stupéfiant. Tous </w:t>
      </w:r>
      <w:r w:rsidR="00C52CBD" w:rsidRPr="00313B95">
        <w:rPr>
          <w:rFonts w:asciiTheme="majorHAnsi" w:hAnsiTheme="majorHAnsi" w:cs="Times New Roman"/>
          <w:sz w:val="28"/>
          <w:szCs w:val="28"/>
          <w:lang w:val="fr-FR"/>
        </w:rPr>
        <w:t>près</w:t>
      </w:r>
      <w:r w:rsidRPr="00313B95">
        <w:rPr>
          <w:rFonts w:asciiTheme="majorHAnsi" w:hAnsiTheme="majorHAnsi" w:cs="Times New Roman"/>
          <w:sz w:val="28"/>
          <w:szCs w:val="28"/>
          <w:lang w:val="fr-FR"/>
        </w:rPr>
        <w:t xml:space="preserve"> du lac Nakuru, au cœur du Parc National du même nom, se trouve une réserve unique de rhinocéros noirs, destinée à la sauvegarde de cette espèce en voie de disparition. Le lac Nakuru abrite plus d’un million de flamants roses que l’on peut admirer parmi une végétation luxuriante. Il y a quelques années, en raison des fluctuations du niveau des eaux du lac, les flamants ont </w:t>
      </w:r>
      <w:r w:rsidR="00C52CBD" w:rsidRPr="00313B95">
        <w:rPr>
          <w:rFonts w:asciiTheme="majorHAnsi" w:hAnsiTheme="majorHAnsi" w:cs="Times New Roman"/>
          <w:sz w:val="28"/>
          <w:szCs w:val="28"/>
          <w:lang w:val="fr-FR"/>
        </w:rPr>
        <w:t>dû</w:t>
      </w:r>
      <w:r w:rsidRPr="00313B95">
        <w:rPr>
          <w:rFonts w:asciiTheme="majorHAnsi" w:hAnsiTheme="majorHAnsi" w:cs="Times New Roman"/>
          <w:sz w:val="28"/>
          <w:szCs w:val="28"/>
          <w:lang w:val="fr-FR"/>
        </w:rPr>
        <w:t xml:space="preserve"> déserter Nakuru pour le lac Bogoria, situe </w:t>
      </w:r>
      <w:r w:rsidR="00C52CBD" w:rsidRPr="00313B95">
        <w:rPr>
          <w:rFonts w:asciiTheme="majorHAnsi" w:hAnsiTheme="majorHAnsi" w:cs="Times New Roman"/>
          <w:sz w:val="28"/>
          <w:szCs w:val="28"/>
          <w:lang w:val="fr-FR"/>
        </w:rPr>
        <w:t>à</w:t>
      </w:r>
      <w:r w:rsidRPr="00313B95">
        <w:rPr>
          <w:rFonts w:asciiTheme="majorHAnsi" w:hAnsiTheme="majorHAnsi" w:cs="Times New Roman"/>
          <w:sz w:val="28"/>
          <w:szCs w:val="28"/>
          <w:lang w:val="fr-FR"/>
        </w:rPr>
        <w:t xml:space="preserve"> quelques kilomètres au nord. L’un des premiers explorateurs de cette région disait souvent de ce lac ‘qu’il offre le plus beau spectacle de l’Afrique’.</w:t>
      </w:r>
    </w:p>
    <w:p w14:paraId="563B20E0" w14:textId="77777777" w:rsidR="00313B95" w:rsidRDefault="00313B95" w:rsidP="00313B95">
      <w:pPr>
        <w:spacing w:line="360" w:lineRule="auto"/>
        <w:jc w:val="center"/>
        <w:rPr>
          <w:rFonts w:ascii="Times New Roman" w:hAnsi="Times New Roman" w:cs="Times New Roman"/>
          <w:b/>
          <w:sz w:val="24"/>
          <w:szCs w:val="24"/>
          <w:lang w:val="fr-FR"/>
        </w:rPr>
      </w:pPr>
    </w:p>
    <w:p w14:paraId="3569061F" w14:textId="77777777" w:rsidR="00313B95" w:rsidRDefault="00313B95" w:rsidP="00313B95">
      <w:pPr>
        <w:spacing w:line="360" w:lineRule="auto"/>
        <w:jc w:val="center"/>
        <w:rPr>
          <w:rFonts w:ascii="Times New Roman" w:hAnsi="Times New Roman" w:cs="Times New Roman"/>
          <w:b/>
          <w:sz w:val="24"/>
          <w:szCs w:val="24"/>
          <w:lang w:val="fr-FR"/>
        </w:rPr>
      </w:pPr>
    </w:p>
    <w:p w14:paraId="191C9773" w14:textId="77777777" w:rsidR="00313B95" w:rsidRDefault="00313B95" w:rsidP="00313B95">
      <w:pPr>
        <w:spacing w:line="360" w:lineRule="auto"/>
        <w:jc w:val="center"/>
        <w:rPr>
          <w:rFonts w:ascii="Times New Roman" w:hAnsi="Times New Roman" w:cs="Times New Roman"/>
          <w:b/>
          <w:sz w:val="24"/>
          <w:szCs w:val="24"/>
          <w:lang w:val="fr-FR"/>
        </w:rPr>
      </w:pPr>
    </w:p>
    <w:p w14:paraId="78EAD57D" w14:textId="77777777" w:rsidR="00313B95" w:rsidRDefault="00313B95" w:rsidP="00313B95">
      <w:pPr>
        <w:spacing w:line="360" w:lineRule="auto"/>
        <w:jc w:val="center"/>
        <w:rPr>
          <w:rFonts w:ascii="Times New Roman" w:hAnsi="Times New Roman" w:cs="Times New Roman"/>
          <w:b/>
          <w:sz w:val="24"/>
          <w:szCs w:val="24"/>
          <w:lang w:val="fr-FR"/>
        </w:rPr>
      </w:pPr>
    </w:p>
    <w:p w14:paraId="640D1DE2" w14:textId="77777777" w:rsidR="00313B95" w:rsidRDefault="00313B95" w:rsidP="00313B95">
      <w:pPr>
        <w:spacing w:line="360" w:lineRule="auto"/>
        <w:jc w:val="center"/>
        <w:rPr>
          <w:rFonts w:ascii="Times New Roman" w:hAnsi="Times New Roman" w:cs="Times New Roman"/>
          <w:b/>
          <w:sz w:val="24"/>
          <w:szCs w:val="24"/>
          <w:lang w:val="fr-FR"/>
        </w:rPr>
      </w:pPr>
    </w:p>
    <w:p w14:paraId="66406282" w14:textId="722C9009" w:rsidR="00313B95" w:rsidRDefault="00C93CD4" w:rsidP="00C93CD4">
      <w:pPr>
        <w:tabs>
          <w:tab w:val="left" w:pos="1785"/>
        </w:tabs>
        <w:spacing w:line="360" w:lineRule="auto"/>
        <w:rPr>
          <w:rFonts w:ascii="Times New Roman" w:hAnsi="Times New Roman" w:cs="Times New Roman"/>
          <w:b/>
          <w:sz w:val="24"/>
          <w:szCs w:val="24"/>
          <w:lang w:val="fr-FR"/>
        </w:rPr>
      </w:pPr>
      <w:r>
        <w:rPr>
          <w:rFonts w:ascii="Times New Roman" w:hAnsi="Times New Roman" w:cs="Times New Roman"/>
          <w:b/>
          <w:sz w:val="24"/>
          <w:szCs w:val="24"/>
          <w:lang w:val="fr-FR"/>
        </w:rPr>
        <w:tab/>
      </w:r>
    </w:p>
    <w:p w14:paraId="4F0FF549" w14:textId="77777777" w:rsidR="00313B95" w:rsidRDefault="00313B95" w:rsidP="00313B95">
      <w:pPr>
        <w:spacing w:line="360" w:lineRule="auto"/>
        <w:jc w:val="center"/>
        <w:rPr>
          <w:rFonts w:ascii="Times New Roman" w:hAnsi="Times New Roman" w:cs="Times New Roman"/>
          <w:b/>
          <w:sz w:val="24"/>
          <w:szCs w:val="24"/>
          <w:lang w:val="fr-FR"/>
        </w:rPr>
      </w:pPr>
    </w:p>
    <w:p w14:paraId="3241C61D" w14:textId="77777777" w:rsidR="00313B95" w:rsidRDefault="00313B95" w:rsidP="00313B95">
      <w:pPr>
        <w:spacing w:line="240" w:lineRule="auto"/>
        <w:jc w:val="center"/>
        <w:rPr>
          <w:rFonts w:ascii="Times New Roman" w:hAnsi="Times New Roman" w:cs="Times New Roman"/>
          <w:b/>
          <w:sz w:val="44"/>
          <w:szCs w:val="44"/>
          <w:lang w:val="fr-FR"/>
        </w:rPr>
      </w:pPr>
    </w:p>
    <w:p w14:paraId="205A2326" w14:textId="77777777" w:rsidR="00313B95" w:rsidRPr="00737240" w:rsidRDefault="00313B95" w:rsidP="00313B95">
      <w:pPr>
        <w:spacing w:line="240" w:lineRule="auto"/>
        <w:jc w:val="center"/>
        <w:rPr>
          <w:rFonts w:ascii="Times New Roman" w:hAnsi="Times New Roman" w:cs="Times New Roman"/>
          <w:b/>
          <w:sz w:val="44"/>
          <w:szCs w:val="44"/>
          <w:lang w:val="fr-FR"/>
        </w:rPr>
      </w:pPr>
      <w:r w:rsidRPr="00737240">
        <w:rPr>
          <w:rFonts w:ascii="Times New Roman" w:hAnsi="Times New Roman" w:cs="Times New Roman"/>
          <w:b/>
          <w:sz w:val="44"/>
          <w:szCs w:val="44"/>
          <w:lang w:val="fr-FR"/>
        </w:rPr>
        <w:t xml:space="preserve">501/3 </w:t>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t xml:space="preserve">- FRENCH – </w:t>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t>Paper 3</w:t>
      </w:r>
    </w:p>
    <w:p w14:paraId="3D032FC3" w14:textId="77777777" w:rsidR="00313B95" w:rsidRPr="00737240" w:rsidRDefault="00313B95" w:rsidP="00313B95">
      <w:pPr>
        <w:spacing w:line="240" w:lineRule="auto"/>
        <w:jc w:val="center"/>
        <w:rPr>
          <w:rFonts w:ascii="Times New Roman" w:hAnsi="Times New Roman" w:cs="Times New Roman"/>
          <w:b/>
          <w:sz w:val="40"/>
          <w:szCs w:val="40"/>
          <w:lang w:val="fr-FR"/>
        </w:rPr>
      </w:pPr>
      <w:r w:rsidRPr="00737240">
        <w:rPr>
          <w:rFonts w:ascii="Times New Roman" w:hAnsi="Times New Roman" w:cs="Times New Roman"/>
          <w:b/>
          <w:sz w:val="40"/>
          <w:szCs w:val="40"/>
          <w:lang w:val="fr-FR"/>
        </w:rPr>
        <w:t>(Oral Examination)</w:t>
      </w:r>
    </w:p>
    <w:p w14:paraId="3E4C2634" w14:textId="6728936A" w:rsidR="00313B95" w:rsidRPr="008C32B7" w:rsidRDefault="00313B95" w:rsidP="00313B95">
      <w:pPr>
        <w:spacing w:line="240" w:lineRule="auto"/>
        <w:jc w:val="center"/>
        <w:rPr>
          <w:rFonts w:ascii="Times New Roman" w:hAnsi="Times New Roman" w:cs="Times New Roman"/>
          <w:b/>
          <w:sz w:val="40"/>
          <w:szCs w:val="40"/>
        </w:rPr>
      </w:pPr>
    </w:p>
    <w:p w14:paraId="0A6274FB" w14:textId="77777777" w:rsidR="00313B95" w:rsidRPr="008C32B7" w:rsidRDefault="00313B95" w:rsidP="00313B95">
      <w:pPr>
        <w:spacing w:line="360" w:lineRule="auto"/>
        <w:jc w:val="center"/>
        <w:rPr>
          <w:rFonts w:ascii="Times New Roman" w:hAnsi="Times New Roman" w:cs="Times New Roman"/>
          <w:b/>
          <w:sz w:val="24"/>
          <w:szCs w:val="24"/>
        </w:rPr>
      </w:pPr>
    </w:p>
    <w:p w14:paraId="7E2E7DB9"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SECTION I</w:t>
      </w:r>
    </w:p>
    <w:p w14:paraId="589A196B"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(Reading Aloud)</w:t>
      </w:r>
    </w:p>
    <w:p w14:paraId="2ACDF769" w14:textId="77777777" w:rsidR="00313B95" w:rsidRPr="008C32B7" w:rsidRDefault="00313B95" w:rsidP="00313B95">
      <w:pPr>
        <w:spacing w:line="360" w:lineRule="auto"/>
        <w:jc w:val="center"/>
        <w:rPr>
          <w:rFonts w:ascii="Times New Roman" w:hAnsi="Times New Roman" w:cs="Times New Roman"/>
          <w:b/>
          <w:sz w:val="24"/>
          <w:szCs w:val="24"/>
          <w:lang w:val="fr-FR"/>
        </w:rPr>
      </w:pPr>
      <w:r w:rsidRPr="008C32B7">
        <w:rPr>
          <w:rFonts w:ascii="Times New Roman" w:hAnsi="Times New Roman" w:cs="Times New Roman"/>
          <w:b/>
          <w:sz w:val="24"/>
          <w:szCs w:val="24"/>
          <w:lang w:val="fr-FR"/>
        </w:rPr>
        <w:t>PASSAGE B</w:t>
      </w:r>
    </w:p>
    <w:p w14:paraId="3A99534F" w14:textId="77777777" w:rsidR="00313B95" w:rsidRPr="00313B95" w:rsidRDefault="00313B95" w:rsidP="00313B95">
      <w:pPr>
        <w:spacing w:line="360" w:lineRule="auto"/>
        <w:rPr>
          <w:rFonts w:asciiTheme="majorHAnsi" w:hAnsiTheme="majorHAnsi" w:cs="Times New Roman"/>
          <w:sz w:val="28"/>
          <w:szCs w:val="28"/>
          <w:lang w:val="fr-FR"/>
        </w:rPr>
      </w:pPr>
      <w:r w:rsidRPr="00313B95">
        <w:rPr>
          <w:rFonts w:asciiTheme="majorHAnsi" w:hAnsiTheme="majorHAnsi" w:cs="Times New Roman"/>
          <w:sz w:val="28"/>
          <w:szCs w:val="28"/>
          <w:lang w:val="fr-FR"/>
        </w:rPr>
        <w:t>Le lac Bogoria s’entend au nord de Bogoria et abrite plus de 4,000 espèces d’oiseaux, tandis que plus au nord s’entend le lac Turkana, plus connu sous le nom de ‘Mer de Jade’. Sur les bords du lac, a Koobi Fora, ont été découverts les restes humain fossilises les plus anciens du monde. C’est pourquoi on dit au Kenya qu’il est le ‘berceau de l’humanité’. C’est dans le lac Turkana que l’on trouve la fameuse perche du Nil, le terrifiant poisson-tigre et la plus grande concentration de crocodiles du monde. A proximité de Nairobi. A l’extrême sud, se trouve le lac Naivasha, le plus pur de la Vallée du Rift, abritant une faune diversifiée d’oiseaux et hippopotames. Zone extrêmement fertile. Naivasha produit une grande quantité de plantes et de fleurs exotiques destinées à l’exportation.</w:t>
      </w:r>
    </w:p>
    <w:p w14:paraId="271DC136"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B8A0158"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86266CF"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20EE4DF" w14:textId="77777777" w:rsidR="00313B95" w:rsidRPr="00356007" w:rsidRDefault="00313B95" w:rsidP="00313B95">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006F1868" w14:textId="77777777" w:rsidR="00313B95" w:rsidRPr="00356007" w:rsidRDefault="00313B95" w:rsidP="00313B95">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4107F5A5" w14:textId="77777777" w:rsidR="00313B95" w:rsidRPr="00356007" w:rsidRDefault="00313B95" w:rsidP="00313B95">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696786B1" w14:textId="77777777" w:rsidR="00313B95" w:rsidRPr="00356007" w:rsidRDefault="00356007"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MAY</w:t>
      </w:r>
      <w:r w:rsidR="00313B95" w:rsidRPr="00356007">
        <w:rPr>
          <w:rFonts w:asciiTheme="majorHAnsi" w:hAnsiTheme="majorHAnsi" w:cs="Times New Roman"/>
          <w:color w:val="262823"/>
          <w:sz w:val="28"/>
          <w:szCs w:val="28"/>
          <w:shd w:val="clear" w:color="auto" w:fill="FFFFFF"/>
        </w:rPr>
        <w:t xml:space="preserve"> 2022</w:t>
      </w:r>
    </w:p>
    <w:p w14:paraId="43A7321B" w14:textId="77777777" w:rsidR="00313B95" w:rsidRPr="00356007" w:rsidRDefault="00313B95"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003A0EAE" w14:textId="77777777" w:rsidR="00313B95" w:rsidRPr="00356007" w:rsidRDefault="00313B95" w:rsidP="00313B95">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FRENCH </w:t>
      </w:r>
    </w:p>
    <w:p w14:paraId="4E51C6A8" w14:textId="77777777" w:rsidR="00313B95" w:rsidRPr="00356007" w:rsidRDefault="00313B95" w:rsidP="00313B95">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323F03A2" w14:textId="77777777" w:rsidR="00313B95" w:rsidRPr="00356007" w:rsidRDefault="00313B95" w:rsidP="00313B95">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367B3598"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2FC3D698" w14:textId="77777777" w:rsidR="00313B95" w:rsidRPr="00356007" w:rsidRDefault="00313B95"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070C5EE9"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00A1D462"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sidR="00356007">
        <w:rPr>
          <w:rFonts w:asciiTheme="majorHAnsi" w:hAnsiTheme="majorHAnsi" w:cs="Times New Roman"/>
          <w:color w:val="262823"/>
          <w:sz w:val="28"/>
          <w:szCs w:val="28"/>
          <w:shd w:val="clear" w:color="auto" w:fill="FFFFFF"/>
        </w:rPr>
        <w:t>.</w:t>
      </w:r>
    </w:p>
    <w:p w14:paraId="5B5D6EDE"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sidR="00356007">
        <w:rPr>
          <w:rFonts w:asciiTheme="majorHAnsi" w:hAnsiTheme="majorHAnsi" w:cs="Times New Roman"/>
          <w:color w:val="262823"/>
          <w:sz w:val="28"/>
          <w:szCs w:val="28"/>
          <w:shd w:val="clear" w:color="auto" w:fill="FFFFFF"/>
        </w:rPr>
        <w:t>.</w:t>
      </w:r>
    </w:p>
    <w:p w14:paraId="2A732E7E"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rPr>
      </w:pPr>
    </w:p>
    <w:p w14:paraId="1FCB4FAC"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rPr>
      </w:pPr>
    </w:p>
    <w:p w14:paraId="55BC404A"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A</w:t>
      </w:r>
    </w:p>
    <w:p w14:paraId="31FB49AD" w14:textId="77777777" w:rsidR="00313B95" w:rsidRPr="00356007" w:rsidRDefault="00356007" w:rsidP="00356007">
      <w:pPr>
        <w:spacing w:line="360" w:lineRule="auto"/>
        <w:jc w:val="center"/>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Discutez les avantages et les inconvénients des sports dans votre pays</w:t>
      </w:r>
    </w:p>
    <w:p w14:paraId="10462FD1"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FA520B7"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2CE50ABC"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9D9AAAE"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5E75D3FD"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695277A2"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1BC4832E"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5CE942D1"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7BB53439"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MAY</w:t>
      </w:r>
      <w:r w:rsidRPr="00356007">
        <w:rPr>
          <w:rFonts w:asciiTheme="majorHAnsi" w:hAnsiTheme="majorHAnsi" w:cs="Times New Roman"/>
          <w:color w:val="262823"/>
          <w:sz w:val="28"/>
          <w:szCs w:val="28"/>
          <w:shd w:val="clear" w:color="auto" w:fill="FFFFFF"/>
        </w:rPr>
        <w:t xml:space="preserve"> 2022</w:t>
      </w:r>
    </w:p>
    <w:p w14:paraId="71A168EA"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5842BCBC"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134F6F83"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6975A7B0"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61AF067E"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1298FDC5"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124C3AEC"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117D26BC"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0943BA37"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064B8123"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19A5D530"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09F05221"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B</w:t>
      </w:r>
    </w:p>
    <w:p w14:paraId="638B7E99" w14:textId="77777777" w:rsidR="00313B95" w:rsidRPr="00356007" w:rsidRDefault="00356007"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 « Le chômage peut être évité par être innovant </w:t>
      </w:r>
      <w:r w:rsidR="00313B95" w:rsidRPr="00356007">
        <w:rPr>
          <w:rFonts w:asciiTheme="majorHAnsi" w:hAnsiTheme="majorHAnsi" w:cs="Times New Roman"/>
          <w:color w:val="262823"/>
          <w:sz w:val="28"/>
          <w:szCs w:val="28"/>
          <w:shd w:val="clear" w:color="auto" w:fill="FFFFFF"/>
          <w:lang w:val="fr-FR"/>
        </w:rPr>
        <w:t>» Qu’en pensez- vous ?</w:t>
      </w:r>
    </w:p>
    <w:p w14:paraId="79849FC6"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FF27A38"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4447A9F5"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0C500056"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74299F08"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7BC6F428"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1A91A549"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607E93A5"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72F30EA2"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MAY</w:t>
      </w:r>
      <w:r w:rsidRPr="00356007">
        <w:rPr>
          <w:rFonts w:asciiTheme="majorHAnsi" w:hAnsiTheme="majorHAnsi" w:cs="Times New Roman"/>
          <w:color w:val="262823"/>
          <w:sz w:val="28"/>
          <w:szCs w:val="28"/>
          <w:shd w:val="clear" w:color="auto" w:fill="FFFFFF"/>
        </w:rPr>
        <w:t xml:space="preserve"> 2022</w:t>
      </w:r>
    </w:p>
    <w:p w14:paraId="71855A0E"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23DCB902"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65B2472F"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0361BE87"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57D6FC76"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6DA01647"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318392B6"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1FA01FC5"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5CEF7F43"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6AF21E1B" w14:textId="77777777" w:rsidR="00356007" w:rsidRPr="00356007" w:rsidRDefault="00356007" w:rsidP="00313B95">
      <w:pPr>
        <w:spacing w:line="360" w:lineRule="auto"/>
        <w:jc w:val="center"/>
        <w:rPr>
          <w:rFonts w:ascii="Times New Roman" w:hAnsi="Times New Roman" w:cs="Times New Roman"/>
          <w:color w:val="262823"/>
          <w:sz w:val="24"/>
          <w:szCs w:val="24"/>
          <w:shd w:val="clear" w:color="auto" w:fill="FFFFFF"/>
        </w:rPr>
      </w:pPr>
    </w:p>
    <w:p w14:paraId="6579D9CF"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C</w:t>
      </w:r>
    </w:p>
    <w:p w14:paraId="0EA5B88A" w14:textId="77777777" w:rsidR="00313B95" w:rsidRPr="00356007" w:rsidRDefault="00356007"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 « La technologie n’encourage pas les relations dans la famille. </w:t>
      </w:r>
      <w:r w:rsidR="00313B95" w:rsidRPr="00356007">
        <w:rPr>
          <w:rFonts w:asciiTheme="majorHAnsi" w:hAnsiTheme="majorHAnsi" w:cs="Times New Roman"/>
          <w:color w:val="262823"/>
          <w:sz w:val="28"/>
          <w:szCs w:val="28"/>
          <w:shd w:val="clear" w:color="auto" w:fill="FFFFFF"/>
          <w:lang w:val="fr-FR"/>
        </w:rPr>
        <w:t>Vrai ou faux ?</w:t>
      </w:r>
    </w:p>
    <w:p w14:paraId="06A52D8D"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09D11C2B"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36325BF6"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44FECB00"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7DBEA8A5"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1658C67E"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66C38FAF"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776C2A73"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0BA583FA"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67C4CD95"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MAY</w:t>
      </w:r>
      <w:r w:rsidRPr="00356007">
        <w:rPr>
          <w:rFonts w:asciiTheme="majorHAnsi" w:hAnsiTheme="majorHAnsi" w:cs="Times New Roman"/>
          <w:color w:val="262823"/>
          <w:sz w:val="28"/>
          <w:szCs w:val="28"/>
          <w:shd w:val="clear" w:color="auto" w:fill="FFFFFF"/>
        </w:rPr>
        <w:t xml:space="preserve"> 2022</w:t>
      </w:r>
    </w:p>
    <w:p w14:paraId="040FBD13"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6AD5439D"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128FC357"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3045AA43"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7BA19504"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00DEC201"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7CC5441A"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36D28BF0"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464F4A2F"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6ADDB84D" w14:textId="77777777" w:rsidR="00313B95" w:rsidRPr="00356007" w:rsidRDefault="00313B95" w:rsidP="00313B95">
      <w:pPr>
        <w:spacing w:line="360" w:lineRule="auto"/>
        <w:jc w:val="center"/>
        <w:rPr>
          <w:rFonts w:ascii="Times New Roman" w:hAnsi="Times New Roman" w:cs="Times New Roman"/>
          <w:color w:val="262823"/>
          <w:sz w:val="24"/>
          <w:szCs w:val="24"/>
          <w:shd w:val="clear" w:color="auto" w:fill="FFFFFF"/>
        </w:rPr>
      </w:pPr>
    </w:p>
    <w:p w14:paraId="56F449E6"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D</w:t>
      </w:r>
    </w:p>
    <w:p w14:paraId="74C3D3FE" w14:textId="77777777" w:rsidR="00356007" w:rsidRPr="00356007" w:rsidRDefault="00356007" w:rsidP="00356007">
      <w:pPr>
        <w:rPr>
          <w:rFonts w:asciiTheme="majorHAnsi" w:hAnsiTheme="majorHAnsi"/>
          <w:sz w:val="28"/>
          <w:szCs w:val="28"/>
          <w:lang w:val="fr-FR"/>
        </w:rPr>
      </w:pPr>
      <w:r w:rsidRPr="00356007">
        <w:rPr>
          <w:rFonts w:asciiTheme="majorHAnsi" w:hAnsiTheme="majorHAnsi"/>
          <w:sz w:val="28"/>
          <w:szCs w:val="28"/>
          <w:lang w:val="fr-FR"/>
        </w:rPr>
        <w:t>Parlez des problèmes dans le secteur d’éducation de votre pays.</w:t>
      </w:r>
    </w:p>
    <w:p w14:paraId="17A8B681"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3E6E36D3"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253A0CD4" w14:textId="4D859CC9" w:rsidR="00313B95" w:rsidRDefault="00C93CD4" w:rsidP="00C93CD4">
      <w:pPr>
        <w:tabs>
          <w:tab w:val="left" w:pos="3945"/>
        </w:tabs>
        <w:spacing w:line="360" w:lineRule="auto"/>
        <w:rPr>
          <w:rFonts w:ascii="Times New Roman" w:hAnsi="Times New Roman" w:cs="Times New Roman"/>
          <w:color w:val="262823"/>
          <w:sz w:val="24"/>
          <w:szCs w:val="24"/>
          <w:shd w:val="clear" w:color="auto" w:fill="FFFFFF"/>
          <w:lang w:val="fr-FR"/>
        </w:rPr>
      </w:pPr>
      <w:r>
        <w:rPr>
          <w:rFonts w:ascii="Times New Roman" w:hAnsi="Times New Roman" w:cs="Times New Roman"/>
          <w:color w:val="262823"/>
          <w:sz w:val="24"/>
          <w:szCs w:val="24"/>
          <w:shd w:val="clear" w:color="auto" w:fill="FFFFFF"/>
          <w:lang w:val="fr-FR"/>
        </w:rPr>
        <w:tab/>
      </w:r>
    </w:p>
    <w:p w14:paraId="3F0AE221" w14:textId="77777777" w:rsidR="00313B95" w:rsidRPr="00792631" w:rsidRDefault="00313B95" w:rsidP="00313B95">
      <w:pPr>
        <w:spacing w:line="360" w:lineRule="auto"/>
        <w:rPr>
          <w:rFonts w:ascii="Times New Roman" w:hAnsi="Times New Roman" w:cs="Times New Roman"/>
          <w:sz w:val="24"/>
          <w:szCs w:val="24"/>
          <w:lang w:val="fr-FR"/>
        </w:rPr>
      </w:pPr>
    </w:p>
    <w:p w14:paraId="1F91DFE9" w14:textId="77777777" w:rsidR="00313B95" w:rsidRPr="00737240" w:rsidRDefault="00313B95" w:rsidP="00313B95">
      <w:pPr>
        <w:rPr>
          <w:lang w:val="fr-FR"/>
        </w:rPr>
      </w:pPr>
    </w:p>
    <w:p w14:paraId="3A47B1E8" w14:textId="77777777" w:rsidR="00E3262E" w:rsidRPr="00313B95" w:rsidRDefault="00E3262E">
      <w:pPr>
        <w:rPr>
          <w:lang w:val="fr-FR"/>
        </w:rPr>
      </w:pPr>
    </w:p>
    <w:sectPr w:rsidR="00E3262E" w:rsidRPr="00313B95" w:rsidSect="00E326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743C" w14:textId="77777777" w:rsidR="00D84AE6" w:rsidRDefault="00D84AE6" w:rsidP="00356007">
      <w:pPr>
        <w:spacing w:after="0" w:line="240" w:lineRule="auto"/>
      </w:pPr>
      <w:r>
        <w:separator/>
      </w:r>
    </w:p>
  </w:endnote>
  <w:endnote w:type="continuationSeparator" w:id="0">
    <w:p w14:paraId="4192986B" w14:textId="77777777" w:rsidR="00D84AE6" w:rsidRDefault="00D84AE6" w:rsidP="0035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8828"/>
      <w:docPartObj>
        <w:docPartGallery w:val="Page Numbers (Bottom of Page)"/>
        <w:docPartUnique/>
      </w:docPartObj>
    </w:sdtPr>
    <w:sdtEndPr/>
    <w:sdtContent>
      <w:p w14:paraId="533C75DD" w14:textId="77777777" w:rsidR="00E4226B" w:rsidRDefault="00C52CBD">
        <w:pPr>
          <w:pStyle w:val="Footer"/>
        </w:pPr>
        <w:r>
          <w:fldChar w:fldCharType="begin"/>
        </w:r>
        <w:r>
          <w:instrText xml:space="preserve"> PAGE   \* MERGEFORMAT </w:instrText>
        </w:r>
        <w:r>
          <w:fldChar w:fldCharType="separate"/>
        </w:r>
        <w:r w:rsidR="00D84AE6">
          <w:rPr>
            <w:noProof/>
          </w:rPr>
          <w:t>1</w:t>
        </w:r>
        <w:r>
          <w:rPr>
            <w:noProof/>
          </w:rPr>
          <w:fldChar w:fldCharType="end"/>
        </w:r>
      </w:p>
    </w:sdtContent>
  </w:sdt>
  <w:p w14:paraId="518287CF" w14:textId="25231266" w:rsidR="00356007" w:rsidRPr="00E4226B" w:rsidRDefault="00356007" w:rsidP="00E4226B">
    <w:pPr>
      <w:pStyle w:val="Footer"/>
      <w:jc w:val="center"/>
      <w:rPr>
        <w:rFonts w:ascii="Bradley Hand ITC" w:hAnsi="Bradley Hand IT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CCBA" w14:textId="77777777" w:rsidR="00D84AE6" w:rsidRDefault="00D84AE6" w:rsidP="00356007">
      <w:pPr>
        <w:spacing w:after="0" w:line="240" w:lineRule="auto"/>
      </w:pPr>
      <w:r>
        <w:separator/>
      </w:r>
    </w:p>
  </w:footnote>
  <w:footnote w:type="continuationSeparator" w:id="0">
    <w:p w14:paraId="6009FE47" w14:textId="77777777" w:rsidR="00D84AE6" w:rsidRDefault="00D84AE6" w:rsidP="00356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ED4"/>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0154"/>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01D7E"/>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E4505"/>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B95"/>
    <w:rsid w:val="00313B95"/>
    <w:rsid w:val="00356007"/>
    <w:rsid w:val="004654D1"/>
    <w:rsid w:val="004D6C65"/>
    <w:rsid w:val="005F409C"/>
    <w:rsid w:val="00667C3C"/>
    <w:rsid w:val="008043BA"/>
    <w:rsid w:val="00907072"/>
    <w:rsid w:val="009372B2"/>
    <w:rsid w:val="00985C8F"/>
    <w:rsid w:val="00986770"/>
    <w:rsid w:val="009940A1"/>
    <w:rsid w:val="00C52CBD"/>
    <w:rsid w:val="00C93CD4"/>
    <w:rsid w:val="00D25949"/>
    <w:rsid w:val="00D84AE6"/>
    <w:rsid w:val="00E3262E"/>
    <w:rsid w:val="00E4226B"/>
    <w:rsid w:val="00F6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5B4"/>
  <w15:docId w15:val="{F538AF91-810B-4FB7-BB29-4B6EACDF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95"/>
    <w:rPr>
      <w:rFonts w:eastAsiaTheme="minorEastAsia"/>
    </w:rPr>
  </w:style>
  <w:style w:type="paragraph" w:styleId="Heading1">
    <w:name w:val="heading 1"/>
    <w:basedOn w:val="Normal"/>
    <w:link w:val="Heading1Char"/>
    <w:uiPriority w:val="9"/>
    <w:qFormat/>
    <w:rsid w:val="00313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9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13B95"/>
    <w:pPr>
      <w:ind w:left="720"/>
      <w:contextualSpacing/>
    </w:pPr>
    <w:rPr>
      <w:rFonts w:eastAsiaTheme="minorHAnsi"/>
    </w:rPr>
  </w:style>
  <w:style w:type="paragraph" w:styleId="NormalWeb">
    <w:name w:val="Normal (Web)"/>
    <w:basedOn w:val="Normal"/>
    <w:uiPriority w:val="99"/>
    <w:semiHidden/>
    <w:unhideWhenUsed/>
    <w:rsid w:val="00313B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7"/>
    <w:rPr>
      <w:rFonts w:eastAsiaTheme="minorEastAsia"/>
    </w:rPr>
  </w:style>
  <w:style w:type="paragraph" w:styleId="Footer">
    <w:name w:val="footer"/>
    <w:basedOn w:val="Normal"/>
    <w:link w:val="FooterChar"/>
    <w:uiPriority w:val="99"/>
    <w:unhideWhenUsed/>
    <w:rsid w:val="0035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EBUSAMBE</cp:lastModifiedBy>
  <cp:revision>1</cp:revision>
  <dcterms:created xsi:type="dcterms:W3CDTF">2022-05-25T11:10:00Z</dcterms:created>
  <dcterms:modified xsi:type="dcterms:W3CDTF">2023-02-04T12:35:00Z</dcterms:modified>
</cp:coreProperties>
</file>