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Name…………………………………………………               Adm No…………………….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Class:………………………………………….                       Candidate’s Sign: ………………..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…………………………………………..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313/1</w:t>
      </w:r>
    </w:p>
    <w:p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CHRISTIAN RELIGIOUS EDUCATION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>
      <w:pPr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/>
          <w:b/>
        </w:rPr>
        <w:t xml:space="preserve">TIME: 2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den>
        </m:f>
      </m:oMath>
      <w:r>
        <w:rPr>
          <w:rFonts w:ascii="Times New Roman" w:hAnsi="Times New Roman" w:cs="Times New Roman" w:eastAsiaTheme="minorEastAsia"/>
          <w:b/>
          <w:sz w:val="16"/>
          <w:szCs w:val="16"/>
        </w:rPr>
        <w:t xml:space="preserve">   </w:t>
      </w:r>
      <w:r>
        <w:rPr>
          <w:rFonts w:ascii="Times New Roman" w:hAnsi="Times New Roman" w:cs="Times New Roman" w:eastAsiaTheme="minorEastAsia"/>
          <w:b/>
        </w:rPr>
        <w:t>HOURS.</w:t>
      </w:r>
    </w:p>
    <w:p>
      <w:pPr>
        <w:rPr>
          <w:rFonts w:ascii="Times New Roman" w:hAnsi="Times New Roman" w:cs="Times New Roman" w:eastAsiaTheme="minorEastAsia"/>
          <w:b/>
        </w:rPr>
      </w:pPr>
    </w:p>
    <w:p>
      <w:pPr>
        <w:rPr>
          <w:rFonts w:ascii="Times New Roman" w:hAnsi="Times New Roman" w:cs="Times New Roman" w:eastAsiaTheme="minorEastAsia"/>
          <w:b/>
          <w:sz w:val="44"/>
          <w:szCs w:val="44"/>
        </w:rPr>
      </w:pPr>
      <w:r>
        <w:rPr>
          <w:rFonts w:ascii="Times New Roman" w:hAnsi="Times New Roman" w:cs="Times New Roman" w:eastAsiaTheme="minorEastAsia"/>
          <w:b/>
        </w:rPr>
        <w:t xml:space="preserve">                                                             </w:t>
      </w:r>
      <w:r>
        <w:rPr>
          <w:rFonts w:ascii="Times New Roman" w:hAnsi="Times New Roman" w:cs="Times New Roman" w:eastAsiaTheme="minorEastAsia"/>
          <w:b/>
          <w:sz w:val="44"/>
          <w:szCs w:val="44"/>
        </w:rPr>
        <w:t xml:space="preserve">  FORM FOUR</w:t>
      </w:r>
    </w:p>
    <w:p>
      <w:pPr>
        <w:rPr>
          <w:rFonts w:ascii="Times New Roman" w:hAnsi="Times New Roman" w:cs="Times New Roman" w:eastAsiaTheme="minorEastAsia"/>
          <w:b/>
        </w:rPr>
      </w:pPr>
    </w:p>
    <w:p>
      <w:pPr>
        <w:rPr>
          <w:rFonts w:ascii="Times New Roman" w:hAnsi="Times New Roman" w:cs="Times New Roman" w:eastAsiaTheme="minorEastAsia"/>
          <w:b/>
        </w:rPr>
      </w:pPr>
    </w:p>
    <w:p>
      <w:pPr>
        <w:rPr>
          <w:rFonts w:ascii="Times New Roman" w:hAnsi="Times New Roman" w:cs="Times New Roman" w:eastAsiaTheme="minorEastAsia"/>
          <w:b/>
          <w:u w:val="single"/>
        </w:rPr>
      </w:pPr>
      <w:r>
        <w:rPr>
          <w:rFonts w:ascii="Times New Roman" w:hAnsi="Times New Roman" w:cs="Times New Roman" w:eastAsiaTheme="minorEastAsia"/>
          <w:b/>
          <w:u w:val="single"/>
        </w:rPr>
        <w:t>INSTRUCTIONS TO CANDIDATES.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This paper consist of six questions                                                 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 w:eastAsiaTheme="minorEastAsia"/>
          <w:b/>
          <w:sz w:val="16"/>
          <w:szCs w:val="16"/>
        </w:rPr>
      </w:pPr>
      <w:r>
        <w:rPr>
          <w:rFonts w:ascii="Times New Roman" w:hAnsi="Times New Roman" w:cs="Times New Roman" w:eastAsiaTheme="minorEastAsia"/>
          <w:b/>
        </w:rPr>
        <w:t>Answer any five questions in this paper</w:t>
      </w:r>
      <w:r>
        <w:rPr>
          <w:rFonts w:ascii="Times New Roman" w:hAnsi="Times New Roman" w:cs="Times New Roman" w:eastAsiaTheme="minorEastAsia"/>
          <w:b/>
          <w:sz w:val="16"/>
          <w:szCs w:val="16"/>
        </w:rPr>
        <w:t xml:space="preserve"> </w:t>
      </w:r>
    </w:p>
    <w:p>
      <w:pPr>
        <w:rPr>
          <w:rFonts w:ascii="Times New Roman" w:hAnsi="Times New Roman" w:cs="Times New Roman" w:eastAsiaTheme="minorEastAsia"/>
          <w:b/>
          <w:sz w:val="16"/>
          <w:szCs w:val="1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68"/>
        <w:gridCol w:w="1168"/>
        <w:gridCol w:w="1169"/>
        <w:gridCol w:w="1169"/>
        <w:gridCol w:w="1169"/>
        <w:gridCol w:w="116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/>
    <w:p/>
    <w:p/>
    <w:p/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a) State how the learning of Christians Religious Education in secondary schools promotes the goals of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National development.                                                                                                           (6marks)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Describe the second creation accounts. (Gen 2:4-23)                                                              (6marks)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State reasons why we have two creation stories.                                                                     (8marks)</w:t>
      </w:r>
    </w:p>
    <w:p>
      <w:pPr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a) Describe how the Israelites broke the covenant they had made with God at Mt.Sinai (Exodus 32:1-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32)                                                                                                                                            (7marks)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Identify seven ways in which God demonstrated his love to the Israelites during the Exodus.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(7marks)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Give the lessons Christians learn from the incident in which the Israelites broke the covenant at Mt.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Sinai.                                                                                                                                          (6marks)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a) State the reasons for kingship in Israel.                                                                                    (6marks)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Explain the significance of David as an ancestor of Jesus to Christians today.                        (8marks)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State six lessons that Christians learn from the failure of King Saul.                                        (6marks)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a) Outline six characteristics of true prophets in the Old Testament.                                            (6marks)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State eight ways in which the rich oppressed the poor during the time of Prophet Amos.        (8marks)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Give six reasons why Christians find it difficult to help the needy in society today.                (6marks)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a) Describe the political background to Nehemiah.                                                                      (5marks)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Explain the circumstances that led the Israelites to be taken to exile in Babylon during the time of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Prophet Jeremiah.                                                                                                                       (7marks)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Identify ways in which the government of Kenya supports church leaders in their work.        (8marks)</w:t>
      </w:r>
    </w:p>
    <w:p>
      <w:pPr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a) Give seven reasons why pregnancy before marriage is rare in traditional African communities.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(7marks)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State the importance of bride wealth in traditional African communities.                                  (5marks)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c) Explain the </w:t>
      </w:r>
      <w:r>
        <w:rPr>
          <w:rFonts w:ascii="Times New Roman" w:hAnsi="Times New Roman" w:cs="Times New Roman"/>
          <w:lang w:val="en-US"/>
        </w:rPr>
        <w:t>social-cultural</w:t>
      </w:r>
      <w:r>
        <w:rPr>
          <w:rFonts w:ascii="Times New Roman" w:hAnsi="Times New Roman" w:cs="Times New Roman"/>
        </w:rPr>
        <w:t xml:space="preserve"> changes that have taken place in traditional African communities in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Kenya today.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(8marks)</w:t>
      </w: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34191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7F3"/>
    <w:multiLevelType w:val="multilevel"/>
    <w:tmpl w:val="527507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76"/>
    <w:rsid w:val="0002442B"/>
    <w:rsid w:val="00026869"/>
    <w:rsid w:val="003F4327"/>
    <w:rsid w:val="00451876"/>
    <w:rsid w:val="00494F3E"/>
    <w:rsid w:val="00646F43"/>
    <w:rsid w:val="009B1881"/>
    <w:rsid w:val="00A53410"/>
    <w:rsid w:val="00AF5FCF"/>
    <w:rsid w:val="00B6633A"/>
    <w:rsid w:val="00E47A55"/>
    <w:rsid w:val="00EA38CB"/>
    <w:rsid w:val="6AB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5"/>
    <w:link w:val="4"/>
    <w:qFormat/>
    <w:uiPriority w:val="99"/>
  </w:style>
  <w:style w:type="character" w:customStyle="1" w:styleId="11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3192</Characters>
  <Lines>26</Lines>
  <Paragraphs>7</Paragraphs>
  <TotalTime>4</TotalTime>
  <ScaleCrop>false</ScaleCrop>
  <LinksUpToDate>false</LinksUpToDate>
  <CharactersWithSpaces>3744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2021-09-03T05:39:00Z</dcterms:created>
  <dc:creator>admin</dc:creator>
  <cp:lastModifiedBy>WIN 7</cp:lastModifiedBy>
  <cp:lastPrinted>2021-09-03T07:58:00Z</cp:lastPrinted>
  <dcterms:modified xsi:type="dcterms:W3CDTF">2021-09-03T10:18:06Z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