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A" w:rsidRPr="001A63BA" w:rsidRDefault="001A63BA" w:rsidP="001A63BA">
      <w:pPr>
        <w:spacing w:after="0"/>
        <w:rPr>
          <w:rFonts w:ascii="Times New Roman" w:hAnsi="Times New Roman" w:cs="Times New Roman"/>
          <w:b/>
        </w:rPr>
      </w:pPr>
      <w:r w:rsidRPr="001A63BA">
        <w:rPr>
          <w:rFonts w:ascii="Times New Roman" w:hAnsi="Times New Roman" w:cs="Times New Roman"/>
          <w:b/>
        </w:rPr>
        <w:t xml:space="preserve">BUSINESS STUDIES </w:t>
      </w:r>
    </w:p>
    <w:p w:rsidR="001A63BA" w:rsidRPr="001A63BA" w:rsidRDefault="001A63BA" w:rsidP="001A63BA">
      <w:pPr>
        <w:spacing w:after="0"/>
        <w:rPr>
          <w:rFonts w:ascii="Times New Roman" w:hAnsi="Times New Roman" w:cs="Times New Roman"/>
          <w:b/>
        </w:rPr>
      </w:pPr>
      <w:r w:rsidRPr="001A63BA">
        <w:rPr>
          <w:rFonts w:ascii="Times New Roman" w:hAnsi="Times New Roman" w:cs="Times New Roman"/>
          <w:b/>
        </w:rPr>
        <w:t>PAPER 2</w:t>
      </w:r>
    </w:p>
    <w:p w:rsidR="001A63BA" w:rsidRPr="001A63BA" w:rsidRDefault="001A63BA" w:rsidP="001A63BA">
      <w:pPr>
        <w:spacing w:after="0"/>
        <w:rPr>
          <w:rFonts w:ascii="Times New Roman" w:hAnsi="Times New Roman" w:cs="Times New Roman"/>
          <w:b/>
        </w:rPr>
      </w:pPr>
      <w:r w:rsidRPr="001A63BA">
        <w:rPr>
          <w:rFonts w:ascii="Times New Roman" w:hAnsi="Times New Roman" w:cs="Times New Roman"/>
          <w:b/>
        </w:rPr>
        <w:t xml:space="preserve">FORM FOUR </w:t>
      </w:r>
    </w:p>
    <w:p w:rsidR="001A63BA" w:rsidRPr="001A63BA" w:rsidRDefault="001A63BA" w:rsidP="002970A6">
      <w:pPr>
        <w:spacing w:after="0"/>
        <w:rPr>
          <w:rFonts w:ascii="Times New Roman" w:hAnsi="Times New Roman" w:cs="Times New Roman"/>
          <w:b/>
          <w:sz w:val="24"/>
        </w:rPr>
      </w:pPr>
      <w:r w:rsidRPr="001A63BA">
        <w:rPr>
          <w:rFonts w:ascii="Times New Roman" w:hAnsi="Times New Roman" w:cs="Times New Roman"/>
          <w:b/>
        </w:rPr>
        <w:t>END</w:t>
      </w:r>
      <w:r w:rsidR="003075CE">
        <w:rPr>
          <w:rFonts w:ascii="Times New Roman" w:hAnsi="Times New Roman" w:cs="Times New Roman"/>
          <w:b/>
        </w:rPr>
        <w:t xml:space="preserve"> OF</w:t>
      </w:r>
      <w:r w:rsidRPr="001A63BA">
        <w:rPr>
          <w:rFonts w:ascii="Times New Roman" w:hAnsi="Times New Roman" w:cs="Times New Roman"/>
          <w:b/>
        </w:rPr>
        <w:t xml:space="preserve"> TERM ONE EXAMINATION </w:t>
      </w:r>
    </w:p>
    <w:p w:rsidR="001A63BA" w:rsidRDefault="002970A6" w:rsidP="00C20B95">
      <w:pPr>
        <w:spacing w:after="0"/>
        <w:rPr>
          <w:rFonts w:ascii="Times New Roman" w:hAnsi="Times New Roman" w:cs="Times New Roman"/>
          <w:b/>
          <w:sz w:val="24"/>
        </w:rPr>
      </w:pPr>
      <w:r w:rsidRPr="001A63BA">
        <w:rPr>
          <w:rFonts w:ascii="Times New Roman" w:hAnsi="Times New Roman" w:cs="Times New Roman"/>
          <w:b/>
          <w:sz w:val="24"/>
        </w:rPr>
        <w:t>MARKING SCHEME</w:t>
      </w:r>
    </w:p>
    <w:p w:rsidR="007611CC" w:rsidRPr="00B57113" w:rsidRDefault="0021030A" w:rsidP="00555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57113">
        <w:rPr>
          <w:rFonts w:ascii="Times New Roman" w:hAnsi="Times New Roman" w:cs="Times New Roman"/>
          <w:b/>
          <w:sz w:val="24"/>
        </w:rPr>
        <w:t xml:space="preserve">a) </w:t>
      </w:r>
      <w:r w:rsidR="00AA2E71" w:rsidRPr="00B57113">
        <w:rPr>
          <w:rFonts w:ascii="Times New Roman" w:hAnsi="Times New Roman" w:cs="Times New Roman"/>
          <w:b/>
          <w:sz w:val="24"/>
        </w:rPr>
        <w:t>Explain five reasons that make an insurance company to refuse to compensate the insured in the event that a risk occurs.</w:t>
      </w:r>
    </w:p>
    <w:p w:rsidR="00AA2E71" w:rsidRDefault="001E2E4E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insured had no insurable interest in the property destroyed as he’ll not suffer financial loss.</w:t>
      </w:r>
    </w:p>
    <w:p w:rsidR="001E2E4E" w:rsidRDefault="001E2E4E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insured did not disclose all relevant material facts when filling the proposal or claim forms i.e. called utmost good faith.</w:t>
      </w:r>
    </w:p>
    <w:p w:rsidR="001E2E4E" w:rsidRDefault="001E2E4E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loss / destruction of property was caused by uninsurable risks / act of God.</w:t>
      </w:r>
    </w:p>
    <w:p w:rsidR="001E2E4E" w:rsidRDefault="001E2E4E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policy was not in force at the time of loss as premiums had not been paid.</w:t>
      </w:r>
    </w:p>
    <w:p w:rsidR="001E2E4E" w:rsidRDefault="00095728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loss was deliberately carried / negligence by the insured.</w:t>
      </w:r>
    </w:p>
    <w:p w:rsidR="00095728" w:rsidRDefault="00095728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insurance company is insolvent / bankrupt / under rece</w:t>
      </w:r>
      <w:r w:rsidR="007E78E5">
        <w:rPr>
          <w:rFonts w:ascii="Times New Roman" w:hAnsi="Times New Roman" w:cs="Times New Roman"/>
          <w:sz w:val="24"/>
        </w:rPr>
        <w:t>ive</w:t>
      </w:r>
      <w:r>
        <w:rPr>
          <w:rFonts w:ascii="Times New Roman" w:hAnsi="Times New Roman" w:cs="Times New Roman"/>
          <w:sz w:val="24"/>
        </w:rPr>
        <w:t>rshi</w:t>
      </w:r>
      <w:r w:rsidR="00E70ECA">
        <w:rPr>
          <w:rFonts w:ascii="Times New Roman" w:hAnsi="Times New Roman" w:cs="Times New Roman"/>
          <w:sz w:val="24"/>
        </w:rPr>
        <w:t>p hence cannot be able to meet financial obli</w:t>
      </w:r>
      <w:r w:rsidR="007E78E5">
        <w:rPr>
          <w:rFonts w:ascii="Times New Roman" w:hAnsi="Times New Roman" w:cs="Times New Roman"/>
          <w:sz w:val="24"/>
        </w:rPr>
        <w:t>gations.</w:t>
      </w:r>
    </w:p>
    <w:p w:rsidR="007E78E5" w:rsidRDefault="007E78E5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principal of proximate cause does not apply.</w:t>
      </w:r>
    </w:p>
    <w:p w:rsidR="007E78E5" w:rsidRDefault="007E78E5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 insured claims very late after stipulated period. </w:t>
      </w:r>
    </w:p>
    <w:p w:rsidR="00C20B95" w:rsidRDefault="00897F03" w:rsidP="00AA2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insured fails to follow the laid down procedure when claiming.</w:t>
      </w:r>
    </w:p>
    <w:p w:rsidR="00C20B95" w:rsidRPr="00C20B95" w:rsidRDefault="00C20B95" w:rsidP="00C20B9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Answers must </w:t>
      </w:r>
      <w:proofErr w:type="gramStart"/>
      <w:r w:rsidRPr="00C20B95">
        <w:rPr>
          <w:rFonts w:ascii="Times New Roman" w:hAnsi="Times New Roman" w:cs="Times New Roman"/>
          <w:b/>
          <w:sz w:val="24"/>
        </w:rPr>
        <w:t>Not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start with a circumstances /word</w:t>
      </w:r>
    </w:p>
    <w:p w:rsidR="00897F03" w:rsidRPr="00C20B95" w:rsidRDefault="00D21C09" w:rsidP="00C20B95">
      <w:pPr>
        <w:ind w:left="720"/>
        <w:rPr>
          <w:rFonts w:ascii="Times New Roman" w:hAnsi="Times New Roman" w:cs="Times New Roman"/>
          <w:sz w:val="24"/>
        </w:rPr>
      </w:pPr>
      <w:r w:rsidRPr="00C20B95">
        <w:rPr>
          <w:rFonts w:ascii="Times New Roman" w:hAnsi="Times New Roman" w:cs="Times New Roman"/>
          <w:sz w:val="24"/>
        </w:rPr>
        <w:t>(</w:t>
      </w:r>
      <w:r w:rsidRPr="00C20B95">
        <w:rPr>
          <w:rFonts w:ascii="Times New Roman" w:hAnsi="Times New Roman" w:cs="Times New Roman"/>
          <w:b/>
          <w:sz w:val="24"/>
        </w:rPr>
        <w:t>Any 5x2=10mks</w:t>
      </w:r>
      <w:r w:rsidRPr="00C20B95">
        <w:rPr>
          <w:rFonts w:ascii="Times New Roman" w:hAnsi="Times New Roman" w:cs="Times New Roman"/>
          <w:sz w:val="24"/>
        </w:rPr>
        <w:t>)</w:t>
      </w:r>
    </w:p>
    <w:p w:rsidR="00395C98" w:rsidRPr="00D21C09" w:rsidRDefault="00395C98" w:rsidP="00395C98">
      <w:pPr>
        <w:rPr>
          <w:rFonts w:ascii="Times New Roman" w:hAnsi="Times New Roman" w:cs="Times New Roman"/>
          <w:b/>
          <w:sz w:val="24"/>
        </w:rPr>
      </w:pPr>
      <w:r w:rsidRPr="00D21C09">
        <w:rPr>
          <w:rFonts w:ascii="Times New Roman" w:hAnsi="Times New Roman" w:cs="Times New Roman"/>
          <w:b/>
          <w:sz w:val="24"/>
        </w:rPr>
        <w:t xml:space="preserve">b) Discuss any five weakness of using capital income to </w:t>
      </w:r>
      <w:r w:rsidR="0029432E" w:rsidRPr="00D21C09">
        <w:rPr>
          <w:rFonts w:ascii="Times New Roman" w:hAnsi="Times New Roman" w:cs="Times New Roman"/>
          <w:b/>
          <w:sz w:val="24"/>
        </w:rPr>
        <w:t>measure</w:t>
      </w:r>
      <w:r w:rsidRPr="00D21C09">
        <w:rPr>
          <w:rFonts w:ascii="Times New Roman" w:hAnsi="Times New Roman" w:cs="Times New Roman"/>
          <w:b/>
          <w:sz w:val="24"/>
        </w:rPr>
        <w:t xml:space="preserve"> the standard</w:t>
      </w:r>
      <w:r w:rsidR="0029432E" w:rsidRPr="00D21C09">
        <w:rPr>
          <w:rFonts w:ascii="Times New Roman" w:hAnsi="Times New Roman" w:cs="Times New Roman"/>
          <w:b/>
          <w:sz w:val="24"/>
        </w:rPr>
        <w:t xml:space="preserve"> of living of </w:t>
      </w:r>
      <w:proofErr w:type="gramStart"/>
      <w:r w:rsidR="0029432E" w:rsidRPr="00D21C09">
        <w:rPr>
          <w:rFonts w:ascii="Times New Roman" w:hAnsi="Times New Roman" w:cs="Times New Roman"/>
          <w:b/>
          <w:sz w:val="24"/>
        </w:rPr>
        <w:t>people</w:t>
      </w:r>
      <w:proofErr w:type="gramEnd"/>
      <w:r w:rsidR="0029432E" w:rsidRPr="00D21C09">
        <w:rPr>
          <w:rFonts w:ascii="Times New Roman" w:hAnsi="Times New Roman" w:cs="Times New Roman"/>
          <w:b/>
          <w:sz w:val="24"/>
        </w:rPr>
        <w:t xml:space="preserve"> in a country. </w:t>
      </w:r>
    </w:p>
    <w:p w:rsidR="0029432E" w:rsidRDefault="0029432E" w:rsidP="002943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Inaccurate pop data especially in countries like Kenya, hence gives inaccurate per capital income figure </w:t>
      </w:r>
    </w:p>
    <w:p w:rsidR="0029432E" w:rsidRDefault="0029432E" w:rsidP="002943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Inaccurate national income data which may be overstated or understated giving a wrong value </w:t>
      </w:r>
      <w:r w:rsidR="00066A87">
        <w:rPr>
          <w:rFonts w:ascii="Times New Roman" w:hAnsi="Times New Roman" w:cs="Times New Roman"/>
          <w:sz w:val="24"/>
        </w:rPr>
        <w:t>of per capital income</w:t>
      </w:r>
    </w:p>
    <w:p w:rsidR="00066A87" w:rsidRDefault="00066A87" w:rsidP="00066A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Inequality in income distribution with few people enjoying very high income/better standard of living while majority suffering in poverty yet per capita income may be high</w:t>
      </w:r>
      <w:r w:rsidR="009E6AE3">
        <w:rPr>
          <w:rFonts w:ascii="Times New Roman" w:hAnsi="Times New Roman" w:cs="Times New Roman"/>
          <w:sz w:val="24"/>
        </w:rPr>
        <w:t>.</w:t>
      </w:r>
    </w:p>
    <w:p w:rsidR="009E6AE3" w:rsidRDefault="009E6AE3" w:rsidP="00066A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Government may tilt its expenditure pattern towards military hardware and capital goods which do not add to welfare of citizens. </w:t>
      </w:r>
    </w:p>
    <w:p w:rsidR="009E6AE3" w:rsidRDefault="009E6AE3" w:rsidP="00066A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high national income may be obtained by citizens straining which affects their health and little is left for enjoyment. </w:t>
      </w:r>
    </w:p>
    <w:p w:rsidR="009E6AE3" w:rsidRDefault="009E6AE3" w:rsidP="00066A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 groups of people may have different tastes in a country where better life vary with tastes </w:t>
      </w:r>
    </w:p>
    <w:p w:rsidR="009E6AE3" w:rsidRDefault="009E6AE3" w:rsidP="00066A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 price structure makes comparison of standard in living between countries difficult /ineffective. </w:t>
      </w:r>
    </w:p>
    <w:p w:rsidR="0029432E" w:rsidRPr="00C20B95" w:rsidRDefault="009E6AE3" w:rsidP="00395C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20B95">
        <w:rPr>
          <w:rFonts w:ascii="Times New Roman" w:hAnsi="Times New Roman" w:cs="Times New Roman"/>
          <w:sz w:val="24"/>
        </w:rPr>
        <w:t xml:space="preserve">The size of </w:t>
      </w:r>
      <w:proofErr w:type="spellStart"/>
      <w:r w:rsidR="00C20B95" w:rsidRPr="00C20B95">
        <w:rPr>
          <w:rFonts w:ascii="Times New Roman" w:hAnsi="Times New Roman" w:cs="Times New Roman"/>
          <w:sz w:val="24"/>
        </w:rPr>
        <w:t>un</w:t>
      </w:r>
      <w:r w:rsidRPr="00C20B95">
        <w:rPr>
          <w:rFonts w:ascii="Times New Roman" w:hAnsi="Times New Roman" w:cs="Times New Roman"/>
          <w:sz w:val="24"/>
        </w:rPr>
        <w:t>marketed</w:t>
      </w:r>
      <w:proofErr w:type="spellEnd"/>
      <w:r w:rsidRPr="00C20B95">
        <w:rPr>
          <w:rFonts w:ascii="Times New Roman" w:hAnsi="Times New Roman" w:cs="Times New Roman"/>
          <w:sz w:val="24"/>
        </w:rPr>
        <w:t xml:space="preserve"> </w:t>
      </w:r>
      <w:r w:rsidR="00154693" w:rsidRPr="00C20B95">
        <w:rPr>
          <w:rFonts w:ascii="Times New Roman" w:hAnsi="Times New Roman" w:cs="Times New Roman"/>
          <w:sz w:val="24"/>
        </w:rPr>
        <w:t>output (subsistence</w:t>
      </w:r>
      <w:r w:rsidR="006360CD" w:rsidRPr="00C20B95">
        <w:rPr>
          <w:rFonts w:ascii="Times New Roman" w:hAnsi="Times New Roman" w:cs="Times New Roman"/>
          <w:sz w:val="24"/>
        </w:rPr>
        <w:t>) differs</w:t>
      </w:r>
      <w:r w:rsidRPr="00C20B95">
        <w:rPr>
          <w:rFonts w:ascii="Times New Roman" w:hAnsi="Times New Roman" w:cs="Times New Roman"/>
          <w:sz w:val="24"/>
        </w:rPr>
        <w:t xml:space="preserve"> </w:t>
      </w:r>
      <w:r w:rsidR="00C20B95" w:rsidRPr="00C20B95">
        <w:rPr>
          <w:rFonts w:ascii="Times New Roman" w:hAnsi="Times New Roman" w:cs="Times New Roman"/>
          <w:sz w:val="24"/>
        </w:rPr>
        <w:t xml:space="preserve">in </w:t>
      </w:r>
      <w:r w:rsidRPr="00C20B95">
        <w:rPr>
          <w:rFonts w:ascii="Times New Roman" w:hAnsi="Times New Roman" w:cs="Times New Roman"/>
          <w:sz w:val="24"/>
        </w:rPr>
        <w:t>countries / regions and this affects the per capita income. (</w:t>
      </w:r>
      <w:r w:rsidR="00154693" w:rsidRPr="00C20B95">
        <w:rPr>
          <w:rFonts w:ascii="Times New Roman" w:hAnsi="Times New Roman" w:cs="Times New Roman"/>
          <w:b/>
          <w:sz w:val="24"/>
        </w:rPr>
        <w:t>A</w:t>
      </w:r>
      <w:r w:rsidRPr="00C20B95">
        <w:rPr>
          <w:rFonts w:ascii="Times New Roman" w:hAnsi="Times New Roman" w:cs="Times New Roman"/>
          <w:b/>
          <w:sz w:val="24"/>
        </w:rPr>
        <w:t>ny 5x2=10mks</w:t>
      </w:r>
      <w:r w:rsidRPr="00C20B95">
        <w:rPr>
          <w:rFonts w:ascii="Times New Roman" w:hAnsi="Times New Roman" w:cs="Times New Roman"/>
          <w:sz w:val="24"/>
        </w:rPr>
        <w:t>)</w:t>
      </w:r>
    </w:p>
    <w:p w:rsidR="000043EE" w:rsidRPr="00B82A96" w:rsidRDefault="000043EE" w:rsidP="000043EE">
      <w:pPr>
        <w:rPr>
          <w:rFonts w:ascii="Times New Roman" w:hAnsi="Times New Roman" w:cs="Times New Roman"/>
          <w:b/>
          <w:sz w:val="24"/>
        </w:rPr>
      </w:pPr>
      <w:r w:rsidRPr="00B82A96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proofErr w:type="gramStart"/>
      <w:r w:rsidRPr="00B82A96">
        <w:rPr>
          <w:rFonts w:ascii="Times New Roman" w:hAnsi="Times New Roman" w:cs="Times New Roman"/>
          <w:b/>
          <w:sz w:val="24"/>
        </w:rPr>
        <w:t>a</w:t>
      </w:r>
      <w:proofErr w:type="gramEnd"/>
      <w:r w:rsidRPr="00B82A96">
        <w:rPr>
          <w:rFonts w:ascii="Times New Roman" w:hAnsi="Times New Roman" w:cs="Times New Roman"/>
          <w:b/>
          <w:sz w:val="24"/>
        </w:rPr>
        <w:t xml:space="preserve">) </w:t>
      </w:r>
      <w:r w:rsidR="00B82A96" w:rsidRPr="00B82A96">
        <w:rPr>
          <w:rFonts w:ascii="Times New Roman" w:hAnsi="Times New Roman" w:cs="Times New Roman"/>
          <w:b/>
          <w:sz w:val="24"/>
        </w:rPr>
        <w:t xml:space="preserve">Factors that may promote entrepreneurship in </w:t>
      </w:r>
      <w:proofErr w:type="spellStart"/>
      <w:r w:rsidR="00B82A96" w:rsidRPr="00B82A96">
        <w:rPr>
          <w:rFonts w:ascii="Times New Roman" w:hAnsi="Times New Roman" w:cs="Times New Roman"/>
          <w:b/>
          <w:sz w:val="24"/>
        </w:rPr>
        <w:t>kenya</w:t>
      </w:r>
      <w:proofErr w:type="spellEnd"/>
    </w:p>
    <w:p w:rsidR="00B82A96" w:rsidRDefault="009A702A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Government support / </w:t>
      </w:r>
      <w:proofErr w:type="spellStart"/>
      <w:r w:rsidR="00154693">
        <w:rPr>
          <w:rFonts w:ascii="Times New Roman" w:hAnsi="Times New Roman" w:cs="Times New Roman"/>
          <w:sz w:val="24"/>
        </w:rPr>
        <w:t>favo</w:t>
      </w:r>
      <w:r w:rsidR="00C20B95">
        <w:rPr>
          <w:rFonts w:ascii="Times New Roman" w:hAnsi="Times New Roman" w:cs="Times New Roman"/>
          <w:sz w:val="24"/>
        </w:rPr>
        <w:t>u</w:t>
      </w:r>
      <w:r w:rsidR="00154693">
        <w:rPr>
          <w:rFonts w:ascii="Times New Roman" w:hAnsi="Times New Roman" w:cs="Times New Roman"/>
          <w:sz w:val="24"/>
        </w:rPr>
        <w:t>rable</w:t>
      </w:r>
      <w:proofErr w:type="spellEnd"/>
      <w:r>
        <w:rPr>
          <w:rFonts w:ascii="Times New Roman" w:hAnsi="Times New Roman" w:cs="Times New Roman"/>
          <w:sz w:val="24"/>
        </w:rPr>
        <w:t xml:space="preserve"> government policies / regulation that may encourage the emergence of the business ventures</w:t>
      </w:r>
    </w:p>
    <w:p w:rsidR="006565CE" w:rsidRDefault="006565CE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/ education on entrepreneurship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with relevant skills to start </w:t>
      </w:r>
      <w:r w:rsidR="009C2381">
        <w:rPr>
          <w:rFonts w:ascii="Times New Roman" w:hAnsi="Times New Roman" w:cs="Times New Roman"/>
          <w:sz w:val="24"/>
        </w:rPr>
        <w:t>and run a business</w:t>
      </w:r>
    </w:p>
    <w:p w:rsidR="009C2381" w:rsidRDefault="00154693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Entrepreneurial culture the </w:t>
      </w:r>
      <w:r w:rsidR="009C2381">
        <w:rPr>
          <w:rFonts w:ascii="Times New Roman" w:hAnsi="Times New Roman" w:cs="Times New Roman"/>
          <w:sz w:val="24"/>
        </w:rPr>
        <w:t>encourage entrepreneurship</w:t>
      </w:r>
    </w:p>
    <w:p w:rsidR="009C2381" w:rsidRDefault="009C2381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role models who may inspire entrepreneurship and create interest in business ownership</w:t>
      </w:r>
    </w:p>
    <w:p w:rsidR="009C2381" w:rsidRDefault="009C2381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capital for starting and expanding business</w:t>
      </w:r>
    </w:p>
    <w:p w:rsidR="009C2381" w:rsidRDefault="009C2381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stability that create conducive environment for starting</w:t>
      </w:r>
      <w:r w:rsidR="00F85408">
        <w:rPr>
          <w:rFonts w:ascii="Times New Roman" w:hAnsi="Times New Roman" w:cs="Times New Roman"/>
          <w:sz w:val="24"/>
        </w:rPr>
        <w:t xml:space="preserve"> and running a business</w:t>
      </w:r>
    </w:p>
    <w:p w:rsidR="00F85408" w:rsidRDefault="00E952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market where they can sell their goods and services</w:t>
      </w:r>
    </w:p>
    <w:p w:rsidR="00E952F8" w:rsidRDefault="00E952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infrastructure that facilitates access to the market and movement of input to the firms</w:t>
      </w:r>
    </w:p>
    <w:p w:rsidR="00E952F8" w:rsidRDefault="00E952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security for safety of business property and owners</w:t>
      </w:r>
    </w:p>
    <w:p w:rsidR="00E952F8" w:rsidRDefault="00E952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 competition that the business can withstand</w:t>
      </w:r>
    </w:p>
    <w:p w:rsidR="00E952F8" w:rsidRDefault="00E952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governance that ensure </w:t>
      </w:r>
      <w:r w:rsidR="009310CF">
        <w:rPr>
          <w:rFonts w:ascii="Times New Roman" w:hAnsi="Times New Roman" w:cs="Times New Roman"/>
          <w:sz w:val="24"/>
        </w:rPr>
        <w:t>transparency and accountability in conducting business activities</w:t>
      </w:r>
    </w:p>
    <w:p w:rsidR="009310CF" w:rsidRDefault="009310CF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</w:t>
      </w:r>
      <w:r w:rsidR="009C6C8C">
        <w:rPr>
          <w:rFonts w:ascii="Times New Roman" w:hAnsi="Times New Roman" w:cs="Times New Roman"/>
          <w:sz w:val="24"/>
        </w:rPr>
        <w:t xml:space="preserve">appropriate </w:t>
      </w:r>
      <w:r>
        <w:rPr>
          <w:rFonts w:ascii="Times New Roman" w:hAnsi="Times New Roman" w:cs="Times New Roman"/>
          <w:sz w:val="24"/>
        </w:rPr>
        <w:t>technology leading to production of desired quality and quantity</w:t>
      </w:r>
    </w:p>
    <w:p w:rsidR="009310CF" w:rsidRDefault="009310CF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self reliance / independence</w:t>
      </w:r>
    </w:p>
    <w:p w:rsidR="009310CF" w:rsidRDefault="009310CF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create employment for self and others</w:t>
      </w:r>
    </w:p>
    <w:p w:rsidR="009310CF" w:rsidRDefault="009310CF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to exercise </w:t>
      </w:r>
      <w:r w:rsidR="00DE5EF8">
        <w:rPr>
          <w:rFonts w:ascii="Times New Roman" w:hAnsi="Times New Roman" w:cs="Times New Roman"/>
          <w:sz w:val="24"/>
        </w:rPr>
        <w:t>power by having people working for him</w:t>
      </w:r>
    </w:p>
    <w:p w:rsidR="00DE5EF8" w:rsidRDefault="00DE5E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recognition by peers / society</w:t>
      </w:r>
    </w:p>
    <w:p w:rsidR="00DE5EF8" w:rsidRDefault="00DE5E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individual security against old age / sickness</w:t>
      </w:r>
    </w:p>
    <w:p w:rsidR="00DE5EF8" w:rsidRDefault="00DE5EF8" w:rsidP="00B82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self actualization by giving back to the society</w:t>
      </w:r>
      <w:r w:rsidR="00154693">
        <w:rPr>
          <w:rFonts w:ascii="Times New Roman" w:hAnsi="Times New Roman" w:cs="Times New Roman"/>
          <w:sz w:val="24"/>
        </w:rPr>
        <w:t>(</w:t>
      </w:r>
      <w:r w:rsidR="00154693" w:rsidRPr="00154693">
        <w:rPr>
          <w:rFonts w:ascii="Times New Roman" w:hAnsi="Times New Roman" w:cs="Times New Roman"/>
          <w:b/>
          <w:sz w:val="24"/>
        </w:rPr>
        <w:t>Any 5x2=10mks</w:t>
      </w:r>
      <w:r w:rsidR="00154693">
        <w:rPr>
          <w:rFonts w:ascii="Times New Roman" w:hAnsi="Times New Roman" w:cs="Times New Roman"/>
          <w:sz w:val="24"/>
        </w:rPr>
        <w:t>)</w:t>
      </w:r>
    </w:p>
    <w:p w:rsidR="00346048" w:rsidRPr="00FD3A88" w:rsidRDefault="00346048" w:rsidP="00346048">
      <w:pPr>
        <w:rPr>
          <w:rFonts w:ascii="Times New Roman" w:hAnsi="Times New Roman" w:cs="Times New Roman"/>
          <w:b/>
          <w:sz w:val="24"/>
        </w:rPr>
      </w:pPr>
      <w:r w:rsidRPr="00FD3A88">
        <w:rPr>
          <w:rFonts w:ascii="Times New Roman" w:hAnsi="Times New Roman" w:cs="Times New Roman"/>
          <w:b/>
          <w:sz w:val="24"/>
        </w:rPr>
        <w:t>b.</w:t>
      </w:r>
      <w:r w:rsidR="00EB040C">
        <w:rPr>
          <w:rFonts w:ascii="Times New Roman" w:hAnsi="Times New Roman" w:cs="Times New Roman"/>
          <w:b/>
          <w:sz w:val="24"/>
        </w:rPr>
        <w:t xml:space="preserve"> </w:t>
      </w:r>
      <w:r w:rsidRPr="00FD3A88">
        <w:rPr>
          <w:rFonts w:ascii="Times New Roman" w:hAnsi="Times New Roman" w:cs="Times New Roman"/>
          <w:b/>
          <w:sz w:val="24"/>
        </w:rPr>
        <w:t>Explain benefits that a private limited company may enjoy by chang</w:t>
      </w:r>
      <w:r w:rsidR="00EB040C">
        <w:rPr>
          <w:rFonts w:ascii="Times New Roman" w:hAnsi="Times New Roman" w:cs="Times New Roman"/>
          <w:b/>
          <w:sz w:val="24"/>
        </w:rPr>
        <w:t>ing to a public limited company</w:t>
      </w:r>
      <w:r w:rsidRPr="00FD3A88">
        <w:rPr>
          <w:rFonts w:ascii="Times New Roman" w:hAnsi="Times New Roman" w:cs="Times New Roman"/>
          <w:b/>
          <w:sz w:val="24"/>
        </w:rPr>
        <w:t>.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Ability to raise larger amount of capital by selling shares to the public through stock exchange market. 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Easy transferability of shares without any restriction 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Increased transference as shareholders must approve company’s annual audited accounts which are published 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Increased public confidence due to increased exposure to the public 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Freedom from interference by owners as owners has not direct managerial contra love the activities of the company </w:t>
      </w:r>
    </w:p>
    <w:p w:rsidR="00346048" w:rsidRPr="00FD3A88" w:rsidRDefault="00346048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 xml:space="preserve">Increased professionalism since the company can afford professional managers to run the business </w:t>
      </w:r>
    </w:p>
    <w:p w:rsidR="00346048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D3A88">
        <w:rPr>
          <w:rFonts w:ascii="Times New Roman" w:hAnsi="Times New Roman" w:cs="Times New Roman"/>
          <w:sz w:val="24"/>
        </w:rPr>
        <w:t>Higher chances</w:t>
      </w:r>
      <w:r w:rsidR="00346048" w:rsidRPr="00FD3A88">
        <w:rPr>
          <w:rFonts w:ascii="Times New Roman" w:hAnsi="Times New Roman" w:cs="Times New Roman"/>
          <w:sz w:val="24"/>
        </w:rPr>
        <w:t xml:space="preserve"> of continuity since shares </w:t>
      </w:r>
      <w:r>
        <w:rPr>
          <w:rFonts w:ascii="Times New Roman" w:hAnsi="Times New Roman" w:cs="Times New Roman"/>
          <w:sz w:val="24"/>
        </w:rPr>
        <w:t xml:space="preserve">can be transferred freely without affecting the business. </w:t>
      </w:r>
    </w:p>
    <w:p w:rsidR="00634830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Can enjoy economics of scale due to increased scale of production </w:t>
      </w:r>
    </w:p>
    <w:p w:rsidR="00634830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company can be quoted in the stock exchange market leading to sound management </w:t>
      </w:r>
    </w:p>
    <w:p w:rsidR="00634830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advertise sale of shares to the public in the media which attract new investors </w:t>
      </w:r>
    </w:p>
    <w:p w:rsidR="00634830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Enhanced ability to borrow funds by selling debentures </w:t>
      </w:r>
    </w:p>
    <w:p w:rsidR="00634830" w:rsidRPr="006360CD" w:rsidRDefault="00634830" w:rsidP="003460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Better management since it is run by competent board of directors /professionals. </w:t>
      </w:r>
      <w:r w:rsidRPr="006360CD">
        <w:rPr>
          <w:rFonts w:ascii="Times New Roman" w:hAnsi="Times New Roman" w:cs="Times New Roman"/>
          <w:b/>
          <w:sz w:val="24"/>
        </w:rPr>
        <w:t>Any 5x2=10</w:t>
      </w:r>
    </w:p>
    <w:p w:rsidR="005B7C8D" w:rsidRPr="003B47F6" w:rsidRDefault="005B7C8D" w:rsidP="005B7C8D">
      <w:pPr>
        <w:rPr>
          <w:rFonts w:ascii="Times New Roman" w:hAnsi="Times New Roman" w:cs="Times New Roman"/>
          <w:b/>
          <w:sz w:val="24"/>
        </w:rPr>
      </w:pPr>
      <w:r w:rsidRPr="003B47F6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3B47F6">
        <w:rPr>
          <w:rFonts w:ascii="Times New Roman" w:hAnsi="Times New Roman" w:cs="Times New Roman"/>
          <w:b/>
          <w:sz w:val="24"/>
        </w:rPr>
        <w:t>a</w:t>
      </w:r>
      <w:proofErr w:type="gramEnd"/>
      <w:r w:rsidRPr="003B47F6">
        <w:rPr>
          <w:rFonts w:ascii="Times New Roman" w:hAnsi="Times New Roman" w:cs="Times New Roman"/>
          <w:b/>
          <w:sz w:val="24"/>
        </w:rPr>
        <w:t xml:space="preserve">) </w:t>
      </w:r>
      <w:r w:rsidR="00931160" w:rsidRPr="003B47F6">
        <w:rPr>
          <w:rFonts w:ascii="Times New Roman" w:hAnsi="Times New Roman" w:cs="Times New Roman"/>
          <w:b/>
          <w:sz w:val="24"/>
        </w:rPr>
        <w:t>Functions rendered by wholesalers to retailers are:-</w:t>
      </w:r>
    </w:p>
    <w:p w:rsidR="00931160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Availing a variety of goods from different manufactures.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Bulk breaking by selling to retailers in smaller quantities which meets their needs and financial capacity.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 transport facilities to retailers premises 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 storage facilities relieving retailers need to hire or construct own warehouse.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goods on credit to creditworthy retailers acting as a source of finance to run their businesses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goods for sale which retailers receive ready to sell</w:t>
      </w:r>
    </w:p>
    <w:p w:rsidR="004E6503" w:rsidRDefault="004E6503" w:rsidP="009311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 out product promotion thus relieving retailers that cost.</w:t>
      </w:r>
      <w:r w:rsidR="006360CD">
        <w:rPr>
          <w:rFonts w:ascii="Times New Roman" w:hAnsi="Times New Roman" w:cs="Times New Roman"/>
          <w:sz w:val="24"/>
        </w:rPr>
        <w:t xml:space="preserve"> (</w:t>
      </w:r>
      <w:r w:rsidR="006360CD" w:rsidRPr="006360CD">
        <w:rPr>
          <w:rFonts w:ascii="Times New Roman" w:hAnsi="Times New Roman" w:cs="Times New Roman"/>
          <w:b/>
          <w:sz w:val="24"/>
        </w:rPr>
        <w:t>Any 5x2=10mks</w:t>
      </w:r>
      <w:r w:rsidR="006360CD">
        <w:rPr>
          <w:rFonts w:ascii="Times New Roman" w:hAnsi="Times New Roman" w:cs="Times New Roman"/>
          <w:sz w:val="24"/>
        </w:rPr>
        <w:t>)</w:t>
      </w:r>
    </w:p>
    <w:p w:rsidR="00634830" w:rsidRDefault="00634830" w:rsidP="00634830">
      <w:pPr>
        <w:rPr>
          <w:rFonts w:ascii="Times New Roman" w:hAnsi="Times New Roman" w:cs="Times New Roman"/>
          <w:sz w:val="24"/>
        </w:rPr>
      </w:pPr>
    </w:p>
    <w:p w:rsidR="00634830" w:rsidRPr="00634830" w:rsidRDefault="00634830" w:rsidP="00634830">
      <w:pPr>
        <w:rPr>
          <w:rFonts w:ascii="Times New Roman" w:hAnsi="Times New Roman" w:cs="Times New Roman"/>
          <w:sz w:val="24"/>
        </w:rPr>
      </w:pPr>
    </w:p>
    <w:p w:rsidR="00664F21" w:rsidRDefault="004E6503" w:rsidP="00664F2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017B5D">
        <w:rPr>
          <w:rFonts w:ascii="Times New Roman" w:hAnsi="Times New Roman" w:cs="Times New Roman"/>
          <w:sz w:val="24"/>
        </w:rPr>
        <w:tab/>
      </w:r>
      <w:r w:rsidR="00017B5D">
        <w:rPr>
          <w:rFonts w:ascii="Times New Roman" w:hAnsi="Times New Roman" w:cs="Times New Roman"/>
          <w:sz w:val="24"/>
        </w:rPr>
        <w:tab/>
      </w:r>
      <w:r w:rsidR="00017B5D">
        <w:rPr>
          <w:rFonts w:ascii="Times New Roman" w:hAnsi="Times New Roman" w:cs="Times New Roman"/>
          <w:sz w:val="24"/>
        </w:rPr>
        <w:tab/>
      </w:r>
      <w:r w:rsidR="00017B5D">
        <w:rPr>
          <w:rFonts w:ascii="Times New Roman" w:hAnsi="Times New Roman" w:cs="Times New Roman"/>
          <w:sz w:val="24"/>
        </w:rPr>
        <w:tab/>
      </w:r>
      <w:r w:rsidR="00197A67">
        <w:rPr>
          <w:rFonts w:ascii="Times New Roman" w:hAnsi="Times New Roman" w:cs="Times New Roman"/>
          <w:sz w:val="24"/>
        </w:rPr>
        <w:tab/>
      </w:r>
      <w:proofErr w:type="spellStart"/>
      <w:r w:rsidR="00017B5D" w:rsidRPr="00197A67">
        <w:rPr>
          <w:rFonts w:ascii="Times New Roman" w:hAnsi="Times New Roman" w:cs="Times New Roman"/>
          <w:b/>
          <w:sz w:val="24"/>
        </w:rPr>
        <w:t>Zawadi</w:t>
      </w:r>
      <w:proofErr w:type="spellEnd"/>
      <w:r w:rsidR="00017B5D" w:rsidRPr="00197A67">
        <w:rPr>
          <w:rFonts w:ascii="Times New Roman" w:hAnsi="Times New Roman" w:cs="Times New Roman"/>
          <w:b/>
          <w:sz w:val="24"/>
        </w:rPr>
        <w:t xml:space="preserve"> Enterprises</w:t>
      </w:r>
    </w:p>
    <w:p w:rsidR="00664F21" w:rsidRDefault="00664F21" w:rsidP="00664F21">
      <w:pPr>
        <w:spacing w:after="0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proofErr w:type="gramStart"/>
      <w:r w:rsidR="00017B5D" w:rsidRPr="00197A67">
        <w:rPr>
          <w:rFonts w:ascii="Times New Roman" w:hAnsi="Times New Roman" w:cs="Times New Roman"/>
          <w:b/>
          <w:sz w:val="24"/>
        </w:rPr>
        <w:t>trading</w:t>
      </w:r>
      <w:proofErr w:type="gramEnd"/>
      <w:r w:rsidR="00017B5D" w:rsidRPr="00197A67">
        <w:rPr>
          <w:rFonts w:ascii="Times New Roman" w:hAnsi="Times New Roman" w:cs="Times New Roman"/>
          <w:b/>
          <w:sz w:val="24"/>
        </w:rPr>
        <w:t xml:space="preserve"> and profit Loss A/c</w:t>
      </w:r>
    </w:p>
    <w:p w:rsidR="00017B5D" w:rsidRPr="00664F21" w:rsidRDefault="003D70E8" w:rsidP="00664F21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 w:rsidRPr="003D70E8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45pt;margin-top:14.15pt;width:0;height:358.05pt;z-index:251658240" o:connectortype="straight"/>
        </w:pict>
      </w:r>
      <w:r w:rsidR="00664F21">
        <w:rPr>
          <w:rFonts w:ascii="Times New Roman" w:hAnsi="Times New Roman" w:cs="Times New Roman"/>
          <w:b/>
          <w:sz w:val="24"/>
        </w:rPr>
        <w:t xml:space="preserve">        </w:t>
      </w:r>
      <w:r w:rsidR="00664F21" w:rsidRPr="00664F21">
        <w:rPr>
          <w:rFonts w:ascii="Times New Roman" w:hAnsi="Times New Roman" w:cs="Times New Roman"/>
          <w:b/>
          <w:sz w:val="24"/>
          <w:u w:val="single"/>
        </w:rPr>
        <w:t xml:space="preserve">                         </w:t>
      </w:r>
      <w:proofErr w:type="gramStart"/>
      <w:r w:rsidR="00017B5D" w:rsidRPr="00664F21">
        <w:rPr>
          <w:rFonts w:ascii="Times New Roman" w:hAnsi="Times New Roman" w:cs="Times New Roman"/>
          <w:b/>
          <w:sz w:val="24"/>
          <w:u w:val="single"/>
        </w:rPr>
        <w:t>for</w:t>
      </w:r>
      <w:proofErr w:type="gramEnd"/>
      <w:r w:rsidR="00017B5D" w:rsidRPr="00664F21">
        <w:rPr>
          <w:rFonts w:ascii="Times New Roman" w:hAnsi="Times New Roman" w:cs="Times New Roman"/>
          <w:b/>
          <w:sz w:val="24"/>
          <w:u w:val="single"/>
        </w:rPr>
        <w:t xml:space="preserve"> the Year ended 311st August 2018</w:t>
      </w:r>
      <w:r w:rsidR="00664F21">
        <w:rPr>
          <w:rFonts w:ascii="Times New Roman" w:hAnsi="Times New Roman" w:cs="Times New Roman"/>
          <w:b/>
          <w:sz w:val="24"/>
          <w:u w:val="single"/>
        </w:rPr>
        <w:tab/>
      </w:r>
      <w:r w:rsidR="00664F21">
        <w:rPr>
          <w:rFonts w:ascii="Times New Roman" w:hAnsi="Times New Roman" w:cs="Times New Roman"/>
          <w:b/>
          <w:sz w:val="24"/>
          <w:u w:val="single"/>
        </w:rPr>
        <w:tab/>
      </w:r>
    </w:p>
    <w:p w:rsidR="00017B5D" w:rsidRPr="00202DD4" w:rsidRDefault="00202DD4" w:rsidP="00B553DD">
      <w:pPr>
        <w:ind w:left="1440" w:firstLine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02DD4">
        <w:rPr>
          <w:rFonts w:ascii="Times New Roman" w:hAnsi="Times New Roman" w:cs="Times New Roman"/>
          <w:b/>
          <w:sz w:val="24"/>
        </w:rPr>
        <w:t>kshs</w:t>
      </w:r>
      <w:proofErr w:type="spellEnd"/>
      <w:proofErr w:type="gramEnd"/>
      <w:r w:rsidRPr="00202DD4">
        <w:rPr>
          <w:rFonts w:ascii="Times New Roman" w:hAnsi="Times New Roman" w:cs="Times New Roman"/>
          <w:b/>
          <w:sz w:val="24"/>
        </w:rPr>
        <w:t xml:space="preserve"> </w:t>
      </w:r>
      <w:r w:rsidRPr="00202DD4">
        <w:rPr>
          <w:rFonts w:ascii="Times New Roman" w:hAnsi="Times New Roman" w:cs="Times New Roman"/>
          <w:b/>
          <w:sz w:val="24"/>
        </w:rPr>
        <w:tab/>
      </w:r>
      <w:r w:rsidRPr="00202DD4">
        <w:rPr>
          <w:rFonts w:ascii="Times New Roman" w:hAnsi="Times New Roman" w:cs="Times New Roman"/>
          <w:b/>
          <w:sz w:val="24"/>
        </w:rPr>
        <w:tab/>
      </w:r>
      <w:proofErr w:type="spellStart"/>
      <w:r w:rsidRPr="00202DD4">
        <w:rPr>
          <w:rFonts w:ascii="Times New Roman" w:hAnsi="Times New Roman" w:cs="Times New Roman"/>
          <w:b/>
          <w:sz w:val="24"/>
        </w:rPr>
        <w:t>kshs</w:t>
      </w:r>
      <w:proofErr w:type="spellEnd"/>
      <w:r w:rsidRPr="00202DD4">
        <w:rPr>
          <w:rFonts w:ascii="Times New Roman" w:hAnsi="Times New Roman" w:cs="Times New Roman"/>
          <w:b/>
          <w:sz w:val="24"/>
        </w:rPr>
        <w:t xml:space="preserve"> </w:t>
      </w:r>
      <w:r w:rsidRPr="00202DD4">
        <w:rPr>
          <w:rFonts w:ascii="Times New Roman" w:hAnsi="Times New Roman" w:cs="Times New Roman"/>
          <w:b/>
          <w:sz w:val="24"/>
        </w:rPr>
        <w:tab/>
      </w:r>
      <w:r w:rsidRPr="00202DD4">
        <w:rPr>
          <w:rFonts w:ascii="Times New Roman" w:hAnsi="Times New Roman" w:cs="Times New Roman"/>
          <w:b/>
          <w:sz w:val="24"/>
        </w:rPr>
        <w:tab/>
      </w:r>
      <w:r w:rsidRPr="00202DD4">
        <w:rPr>
          <w:rFonts w:ascii="Times New Roman" w:hAnsi="Times New Roman" w:cs="Times New Roman"/>
          <w:b/>
          <w:sz w:val="24"/>
        </w:rPr>
        <w:tab/>
      </w:r>
      <w:r w:rsidRPr="00202DD4">
        <w:rPr>
          <w:rFonts w:ascii="Times New Roman" w:hAnsi="Times New Roman" w:cs="Times New Roman"/>
          <w:b/>
          <w:sz w:val="24"/>
        </w:rPr>
        <w:tab/>
      </w:r>
      <w:r w:rsidR="00F660C8">
        <w:rPr>
          <w:rFonts w:ascii="Times New Roman" w:hAnsi="Times New Roman" w:cs="Times New Roman"/>
          <w:b/>
          <w:sz w:val="24"/>
        </w:rPr>
        <w:tab/>
      </w:r>
      <w:proofErr w:type="spellStart"/>
      <w:r w:rsidRPr="00202DD4">
        <w:rPr>
          <w:rFonts w:ascii="Times New Roman" w:hAnsi="Times New Roman" w:cs="Times New Roman"/>
          <w:b/>
          <w:sz w:val="24"/>
        </w:rPr>
        <w:t>kshs</w:t>
      </w:r>
      <w:proofErr w:type="spellEnd"/>
    </w:p>
    <w:p w:rsidR="00202DD4" w:rsidRDefault="00A80A4F" w:rsidP="00A65A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73078">
        <w:rPr>
          <w:rFonts w:ascii="Times New Roman" w:hAnsi="Times New Roman" w:cs="Times New Roman"/>
          <w:sz w:val="24"/>
        </w:rPr>
        <w:t>O</w:t>
      </w:r>
      <w:r w:rsidR="00010425">
        <w:rPr>
          <w:rFonts w:ascii="Times New Roman" w:hAnsi="Times New Roman" w:cs="Times New Roman"/>
          <w:sz w:val="24"/>
        </w:rPr>
        <w:t xml:space="preserve">pening stock </w:t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</w:r>
      <w:r w:rsidR="00A76D98">
        <w:rPr>
          <w:rFonts w:ascii="Times New Roman" w:hAnsi="Times New Roman" w:cs="Times New Roman"/>
          <w:sz w:val="24"/>
        </w:rPr>
        <w:t xml:space="preserve">     </w:t>
      </w:r>
      <w:r w:rsidR="00010425">
        <w:rPr>
          <w:rFonts w:ascii="Times New Roman" w:hAnsi="Times New Roman" w:cs="Times New Roman"/>
          <w:sz w:val="24"/>
        </w:rPr>
        <w:t>80</w:t>
      </w:r>
      <w:r w:rsidR="00A76D98">
        <w:rPr>
          <w:rFonts w:ascii="Times New Roman" w:hAnsi="Times New Roman" w:cs="Times New Roman"/>
          <w:sz w:val="24"/>
        </w:rPr>
        <w:t>,</w:t>
      </w:r>
      <w:r w:rsidR="00010425">
        <w:rPr>
          <w:rFonts w:ascii="Times New Roman" w:hAnsi="Times New Roman" w:cs="Times New Roman"/>
          <w:sz w:val="24"/>
        </w:rPr>
        <w:t xml:space="preserve">200 </w:t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</w:r>
      <w:r w:rsidR="00AD2CA6">
        <w:rPr>
          <w:rFonts w:ascii="Times New Roman" w:hAnsi="Times New Roman" w:cs="Times New Roman"/>
          <w:sz w:val="24"/>
        </w:rPr>
        <w:t xml:space="preserve">  </w:t>
      </w:r>
      <w:r w:rsidR="00010425">
        <w:rPr>
          <w:rFonts w:ascii="Times New Roman" w:hAnsi="Times New Roman" w:cs="Times New Roman"/>
          <w:sz w:val="24"/>
        </w:rPr>
        <w:t xml:space="preserve">sales </w:t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  <w:t>1</w:t>
      </w:r>
      <w:r w:rsidR="00A76D98">
        <w:rPr>
          <w:rFonts w:ascii="Times New Roman" w:hAnsi="Times New Roman" w:cs="Times New Roman"/>
          <w:sz w:val="24"/>
        </w:rPr>
        <w:t>,</w:t>
      </w:r>
      <w:r w:rsidR="00010425">
        <w:rPr>
          <w:rFonts w:ascii="Times New Roman" w:hAnsi="Times New Roman" w:cs="Times New Roman"/>
          <w:sz w:val="24"/>
        </w:rPr>
        <w:t>880</w:t>
      </w:r>
      <w:r w:rsidR="00A76D98">
        <w:rPr>
          <w:rFonts w:ascii="Times New Roman" w:hAnsi="Times New Roman" w:cs="Times New Roman"/>
          <w:sz w:val="24"/>
        </w:rPr>
        <w:t>,</w:t>
      </w:r>
      <w:r w:rsidR="00010425">
        <w:rPr>
          <w:rFonts w:ascii="Times New Roman" w:hAnsi="Times New Roman" w:cs="Times New Roman"/>
          <w:sz w:val="24"/>
        </w:rPr>
        <w:t>000</w:t>
      </w:r>
    </w:p>
    <w:p w:rsidR="00010425" w:rsidRPr="00A76D98" w:rsidRDefault="004A2931" w:rsidP="00A65AFB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873078">
        <w:rPr>
          <w:rFonts w:ascii="Times New Roman" w:hAnsi="Times New Roman" w:cs="Times New Roman"/>
          <w:sz w:val="24"/>
        </w:rPr>
        <w:t>P</w:t>
      </w:r>
      <w:r w:rsidR="00010425">
        <w:rPr>
          <w:rFonts w:ascii="Times New Roman" w:hAnsi="Times New Roman" w:cs="Times New Roman"/>
          <w:sz w:val="24"/>
        </w:rPr>
        <w:t xml:space="preserve">urchases </w:t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  <w:t>1</w:t>
      </w:r>
      <w:r w:rsidR="00A76D98">
        <w:rPr>
          <w:rFonts w:ascii="Times New Roman" w:hAnsi="Times New Roman" w:cs="Times New Roman"/>
          <w:sz w:val="24"/>
        </w:rPr>
        <w:t>,</w:t>
      </w:r>
      <w:r w:rsidR="00010425">
        <w:rPr>
          <w:rFonts w:ascii="Times New Roman" w:hAnsi="Times New Roman" w:cs="Times New Roman"/>
          <w:sz w:val="24"/>
        </w:rPr>
        <w:t>120</w:t>
      </w:r>
      <w:r w:rsidR="00A76D98">
        <w:rPr>
          <w:rFonts w:ascii="Times New Roman" w:hAnsi="Times New Roman" w:cs="Times New Roman"/>
          <w:sz w:val="24"/>
        </w:rPr>
        <w:t>,</w:t>
      </w:r>
      <w:r w:rsidR="00010425">
        <w:rPr>
          <w:rFonts w:ascii="Times New Roman" w:hAnsi="Times New Roman" w:cs="Times New Roman"/>
          <w:sz w:val="24"/>
        </w:rPr>
        <w:t xml:space="preserve">000 </w:t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</w:r>
      <w:r w:rsidR="00010425">
        <w:rPr>
          <w:rFonts w:ascii="Times New Roman" w:hAnsi="Times New Roman" w:cs="Times New Roman"/>
          <w:sz w:val="24"/>
        </w:rPr>
        <w:tab/>
      </w:r>
      <w:r w:rsidR="00AD2CA6">
        <w:rPr>
          <w:rFonts w:ascii="Times New Roman" w:hAnsi="Times New Roman" w:cs="Times New Roman"/>
          <w:sz w:val="24"/>
        </w:rPr>
        <w:t xml:space="preserve">- </w:t>
      </w:r>
      <w:r w:rsidR="00010425">
        <w:rPr>
          <w:rFonts w:ascii="Times New Roman" w:hAnsi="Times New Roman" w:cs="Times New Roman"/>
          <w:sz w:val="24"/>
        </w:rPr>
        <w:t xml:space="preserve">returns in </w:t>
      </w:r>
      <w:r w:rsidR="00010425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 xml:space="preserve">      </w:t>
      </w:r>
      <w:r w:rsidR="00F660C8">
        <w:rPr>
          <w:rFonts w:ascii="Times New Roman" w:hAnsi="Times New Roman" w:cs="Times New Roman"/>
          <w:sz w:val="24"/>
        </w:rPr>
        <w:tab/>
      </w:r>
      <w:r w:rsidR="00DD0514" w:rsidRPr="00A76D98">
        <w:rPr>
          <w:rFonts w:ascii="Times New Roman" w:hAnsi="Times New Roman" w:cs="Times New Roman"/>
          <w:sz w:val="24"/>
          <w:u w:val="single"/>
        </w:rPr>
        <w:t xml:space="preserve">    </w:t>
      </w:r>
      <w:r w:rsidR="00A76D98">
        <w:rPr>
          <w:rFonts w:ascii="Times New Roman" w:hAnsi="Times New Roman" w:cs="Times New Roman"/>
          <w:sz w:val="24"/>
          <w:u w:val="single"/>
        </w:rPr>
        <w:t xml:space="preserve"> </w:t>
      </w:r>
      <w:r w:rsidR="00DD0514" w:rsidRPr="00A76D98">
        <w:rPr>
          <w:rFonts w:ascii="Times New Roman" w:hAnsi="Times New Roman" w:cs="Times New Roman"/>
          <w:sz w:val="24"/>
          <w:u w:val="single"/>
        </w:rPr>
        <w:t xml:space="preserve">  </w:t>
      </w:r>
      <w:r w:rsidR="00010425" w:rsidRPr="00A76D98">
        <w:rPr>
          <w:rFonts w:ascii="Times New Roman" w:hAnsi="Times New Roman" w:cs="Times New Roman"/>
          <w:sz w:val="24"/>
          <w:u w:val="single"/>
        </w:rPr>
        <w:t>5</w:t>
      </w:r>
      <w:r w:rsidR="00A76D98">
        <w:rPr>
          <w:rFonts w:ascii="Times New Roman" w:hAnsi="Times New Roman" w:cs="Times New Roman"/>
          <w:sz w:val="24"/>
          <w:u w:val="single"/>
        </w:rPr>
        <w:t>,</w:t>
      </w:r>
      <w:r w:rsidR="00010425" w:rsidRPr="00A76D98">
        <w:rPr>
          <w:rFonts w:ascii="Times New Roman" w:hAnsi="Times New Roman" w:cs="Times New Roman"/>
          <w:sz w:val="24"/>
          <w:u w:val="single"/>
        </w:rPr>
        <w:t>800</w:t>
      </w:r>
    </w:p>
    <w:p w:rsidR="00010425" w:rsidRDefault="004A2931" w:rsidP="00A65A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873078">
        <w:rPr>
          <w:rFonts w:ascii="Times New Roman" w:hAnsi="Times New Roman" w:cs="Times New Roman"/>
          <w:sz w:val="24"/>
        </w:rPr>
        <w:t>R</w:t>
      </w:r>
      <w:r w:rsidR="00240DC3">
        <w:rPr>
          <w:rFonts w:ascii="Times New Roman" w:hAnsi="Times New Roman" w:cs="Times New Roman"/>
          <w:sz w:val="24"/>
        </w:rPr>
        <w:t xml:space="preserve">eturns out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 xml:space="preserve">    </w:t>
      </w:r>
      <w:r w:rsidR="00A76D98">
        <w:rPr>
          <w:rFonts w:ascii="Times New Roman" w:hAnsi="Times New Roman" w:cs="Times New Roman"/>
          <w:sz w:val="24"/>
        </w:rPr>
        <w:t xml:space="preserve"> </w:t>
      </w:r>
      <w:r w:rsidR="00240DC3">
        <w:rPr>
          <w:rFonts w:ascii="Times New Roman" w:hAnsi="Times New Roman" w:cs="Times New Roman"/>
          <w:sz w:val="24"/>
        </w:rPr>
        <w:t>20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 xml:space="preserve">800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AD2CA6">
        <w:rPr>
          <w:rFonts w:ascii="Times New Roman" w:hAnsi="Times New Roman" w:cs="Times New Roman"/>
          <w:sz w:val="24"/>
        </w:rPr>
        <w:t xml:space="preserve">  </w:t>
      </w:r>
      <w:r w:rsidR="00240DC3">
        <w:rPr>
          <w:rFonts w:ascii="Times New Roman" w:hAnsi="Times New Roman" w:cs="Times New Roman"/>
          <w:sz w:val="24"/>
        </w:rPr>
        <w:t xml:space="preserve">net sales </w:t>
      </w:r>
      <w:r w:rsidR="00240DC3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>1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>874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>200</w:t>
      </w:r>
    </w:p>
    <w:p w:rsidR="00240DC3" w:rsidRDefault="004A2931" w:rsidP="004E6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873078">
        <w:rPr>
          <w:rFonts w:ascii="Times New Roman" w:hAnsi="Times New Roman" w:cs="Times New Roman"/>
          <w:sz w:val="24"/>
        </w:rPr>
        <w:t>C</w:t>
      </w:r>
      <w:r w:rsidR="00240DC3">
        <w:rPr>
          <w:rFonts w:ascii="Times New Roman" w:hAnsi="Times New Roman" w:cs="Times New Roman"/>
          <w:sz w:val="24"/>
        </w:rPr>
        <w:t xml:space="preserve">arriage in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 xml:space="preserve">    </w:t>
      </w:r>
      <w:r w:rsidR="00A76D98">
        <w:rPr>
          <w:rFonts w:ascii="Times New Roman" w:hAnsi="Times New Roman" w:cs="Times New Roman"/>
          <w:sz w:val="24"/>
        </w:rPr>
        <w:t xml:space="preserve"> </w:t>
      </w:r>
      <w:r w:rsidR="00240DC3">
        <w:rPr>
          <w:rFonts w:ascii="Times New Roman" w:hAnsi="Times New Roman" w:cs="Times New Roman"/>
          <w:sz w:val="24"/>
        </w:rPr>
        <w:t>40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>000</w:t>
      </w:r>
    </w:p>
    <w:p w:rsidR="00240DC3" w:rsidRPr="00A76D98" w:rsidRDefault="00240DC3" w:rsidP="00873078">
      <w:pPr>
        <w:spacing w:after="0"/>
        <w:rPr>
          <w:rFonts w:ascii="Times New Roman" w:hAnsi="Times New Roman" w:cs="Times New Roman"/>
          <w:sz w:val="24"/>
        </w:rPr>
      </w:pPr>
      <w:r w:rsidRPr="00873078">
        <w:rPr>
          <w:rFonts w:ascii="Times New Roman" w:hAnsi="Times New Roman" w:cs="Times New Roman"/>
          <w:b/>
          <w:sz w:val="24"/>
        </w:rPr>
        <w:t>T</w:t>
      </w:r>
      <w:r w:rsidR="00A65AFB" w:rsidRPr="00873078">
        <w:rPr>
          <w:rFonts w:ascii="Times New Roman" w:hAnsi="Times New Roman" w:cs="Times New Roman"/>
          <w:b/>
          <w:sz w:val="24"/>
        </w:rPr>
        <w:t>.</w:t>
      </w:r>
      <w:r w:rsidRPr="00873078">
        <w:rPr>
          <w:rFonts w:ascii="Times New Roman" w:hAnsi="Times New Roman" w:cs="Times New Roman"/>
          <w:b/>
          <w:sz w:val="24"/>
        </w:rPr>
        <w:t>G</w:t>
      </w:r>
      <w:r w:rsidR="00A65AFB" w:rsidRPr="00873078">
        <w:rPr>
          <w:rFonts w:ascii="Times New Roman" w:hAnsi="Times New Roman" w:cs="Times New Roman"/>
          <w:b/>
          <w:sz w:val="24"/>
        </w:rPr>
        <w:t>.</w:t>
      </w:r>
      <w:r w:rsidRPr="00873078">
        <w:rPr>
          <w:rFonts w:ascii="Times New Roman" w:hAnsi="Times New Roman" w:cs="Times New Roman"/>
          <w:b/>
          <w:sz w:val="24"/>
        </w:rPr>
        <w:t>A</w:t>
      </w:r>
      <w:r w:rsidR="00A76D98">
        <w:rPr>
          <w:rFonts w:ascii="Times New Roman" w:hAnsi="Times New Roman" w:cs="Times New Roman"/>
          <w:b/>
          <w:sz w:val="24"/>
        </w:rPr>
        <w:tab/>
      </w:r>
      <w:r w:rsidR="00A76D98">
        <w:rPr>
          <w:rFonts w:ascii="Times New Roman" w:hAnsi="Times New Roman" w:cs="Times New Roman"/>
          <w:b/>
          <w:sz w:val="24"/>
        </w:rPr>
        <w:tab/>
      </w:r>
      <w:r w:rsidR="00A76D98">
        <w:rPr>
          <w:rFonts w:ascii="Times New Roman" w:hAnsi="Times New Roman" w:cs="Times New Roman"/>
          <w:b/>
          <w:sz w:val="24"/>
        </w:rPr>
        <w:tab/>
      </w:r>
      <w:r w:rsidR="00A76D98">
        <w:rPr>
          <w:rFonts w:ascii="Times New Roman" w:hAnsi="Times New Roman" w:cs="Times New Roman"/>
          <w:b/>
          <w:sz w:val="24"/>
        </w:rPr>
        <w:tab/>
      </w:r>
      <w:r w:rsidR="00A76D98">
        <w:rPr>
          <w:rFonts w:ascii="Times New Roman" w:hAnsi="Times New Roman" w:cs="Times New Roman"/>
          <w:b/>
          <w:sz w:val="24"/>
        </w:rPr>
        <w:tab/>
      </w:r>
      <w:r w:rsidR="00A76D98">
        <w:rPr>
          <w:rFonts w:ascii="Times New Roman" w:hAnsi="Times New Roman" w:cs="Times New Roman"/>
          <w:sz w:val="24"/>
        </w:rPr>
        <w:t>1,139,200</w:t>
      </w:r>
    </w:p>
    <w:p w:rsidR="00240DC3" w:rsidRPr="00A76D98" w:rsidRDefault="004A2931" w:rsidP="00BB2E1B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40DC3">
        <w:rPr>
          <w:rFonts w:ascii="Times New Roman" w:hAnsi="Times New Roman" w:cs="Times New Roman"/>
          <w:sz w:val="24"/>
        </w:rPr>
        <w:t xml:space="preserve">Closing stock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A76D98">
        <w:rPr>
          <w:rFonts w:ascii="Times New Roman" w:hAnsi="Times New Roman" w:cs="Times New Roman"/>
          <w:sz w:val="24"/>
        </w:rPr>
        <w:t xml:space="preserve">   </w:t>
      </w:r>
      <w:r w:rsidR="00A76D98" w:rsidRPr="00A76D98">
        <w:rPr>
          <w:rFonts w:ascii="Times New Roman" w:hAnsi="Times New Roman" w:cs="Times New Roman"/>
          <w:sz w:val="24"/>
          <w:u w:val="single"/>
        </w:rPr>
        <w:t>120</w:t>
      </w:r>
      <w:r w:rsidR="00A76D98">
        <w:rPr>
          <w:rFonts w:ascii="Times New Roman" w:hAnsi="Times New Roman" w:cs="Times New Roman"/>
          <w:sz w:val="24"/>
          <w:u w:val="single"/>
        </w:rPr>
        <w:t>,</w:t>
      </w:r>
      <w:r w:rsidR="00A76D98" w:rsidRPr="00A76D98">
        <w:rPr>
          <w:rFonts w:ascii="Times New Roman" w:hAnsi="Times New Roman" w:cs="Times New Roman"/>
          <w:sz w:val="24"/>
          <w:u w:val="single"/>
        </w:rPr>
        <w:t>000</w:t>
      </w:r>
    </w:p>
    <w:p w:rsidR="00240DC3" w:rsidRDefault="00A80A4F" w:rsidP="00BB2E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40DC3">
        <w:rPr>
          <w:rFonts w:ascii="Times New Roman" w:hAnsi="Times New Roman" w:cs="Times New Roman"/>
          <w:sz w:val="24"/>
        </w:rPr>
        <w:t>C</w:t>
      </w:r>
      <w:r w:rsidR="00A65AFB">
        <w:rPr>
          <w:rFonts w:ascii="Times New Roman" w:hAnsi="Times New Roman" w:cs="Times New Roman"/>
          <w:sz w:val="24"/>
        </w:rPr>
        <w:t>.</w:t>
      </w:r>
      <w:r w:rsidR="00240DC3">
        <w:rPr>
          <w:rFonts w:ascii="Times New Roman" w:hAnsi="Times New Roman" w:cs="Times New Roman"/>
          <w:sz w:val="24"/>
        </w:rPr>
        <w:t>O</w:t>
      </w:r>
      <w:r w:rsidR="00A65AFB">
        <w:rPr>
          <w:rFonts w:ascii="Times New Roman" w:hAnsi="Times New Roman" w:cs="Times New Roman"/>
          <w:sz w:val="24"/>
        </w:rPr>
        <w:t>.</w:t>
      </w:r>
      <w:r w:rsidR="00240DC3">
        <w:rPr>
          <w:rFonts w:ascii="Times New Roman" w:hAnsi="Times New Roman" w:cs="Times New Roman"/>
          <w:sz w:val="24"/>
        </w:rPr>
        <w:t>G</w:t>
      </w:r>
      <w:r w:rsidR="00A65AFB">
        <w:rPr>
          <w:rFonts w:ascii="Times New Roman" w:hAnsi="Times New Roman" w:cs="Times New Roman"/>
          <w:sz w:val="24"/>
        </w:rPr>
        <w:t>.</w:t>
      </w:r>
      <w:r w:rsidR="00240DC3">
        <w:rPr>
          <w:rFonts w:ascii="Times New Roman" w:hAnsi="Times New Roman" w:cs="Times New Roman"/>
          <w:sz w:val="24"/>
        </w:rPr>
        <w:t xml:space="preserve">S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  <w:t>1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>019</w:t>
      </w:r>
      <w:r w:rsidR="00A76D98">
        <w:rPr>
          <w:rFonts w:ascii="Times New Roman" w:hAnsi="Times New Roman" w:cs="Times New Roman"/>
          <w:sz w:val="24"/>
        </w:rPr>
        <w:t>,</w:t>
      </w:r>
      <w:r w:rsidR="00240DC3">
        <w:rPr>
          <w:rFonts w:ascii="Times New Roman" w:hAnsi="Times New Roman" w:cs="Times New Roman"/>
          <w:sz w:val="24"/>
        </w:rPr>
        <w:t>200</w:t>
      </w:r>
    </w:p>
    <w:p w:rsidR="00240DC3" w:rsidRPr="00E50502" w:rsidRDefault="00A80A4F" w:rsidP="004E650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40DC3">
        <w:rPr>
          <w:rFonts w:ascii="Times New Roman" w:hAnsi="Times New Roman" w:cs="Times New Roman"/>
          <w:sz w:val="24"/>
        </w:rPr>
        <w:t xml:space="preserve">Gross profit </w:t>
      </w:r>
      <w:proofErr w:type="gramStart"/>
      <w:r w:rsidR="00240DC3">
        <w:rPr>
          <w:rFonts w:ascii="Times New Roman" w:hAnsi="Times New Roman" w:cs="Times New Roman"/>
          <w:sz w:val="24"/>
        </w:rPr>
        <w:t>C/d</w:t>
      </w:r>
      <w:proofErr w:type="gramEnd"/>
      <w:r w:rsidR="00240DC3">
        <w:rPr>
          <w:rFonts w:ascii="Times New Roman" w:hAnsi="Times New Roman" w:cs="Times New Roman"/>
          <w:sz w:val="24"/>
        </w:rPr>
        <w:t xml:space="preserve"> </w:t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240DC3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 xml:space="preserve"> </w:t>
      </w:r>
      <w:r w:rsidR="00A76D98">
        <w:rPr>
          <w:rFonts w:ascii="Times New Roman" w:hAnsi="Times New Roman" w:cs="Times New Roman"/>
          <w:sz w:val="24"/>
        </w:rPr>
        <w:t xml:space="preserve"> </w:t>
      </w:r>
      <w:r w:rsidR="00F660C8">
        <w:rPr>
          <w:rFonts w:ascii="Times New Roman" w:hAnsi="Times New Roman" w:cs="Times New Roman"/>
          <w:sz w:val="24"/>
        </w:rPr>
        <w:t xml:space="preserve"> </w:t>
      </w:r>
      <w:r w:rsidR="00240DC3" w:rsidRPr="00E50502">
        <w:rPr>
          <w:rFonts w:ascii="Times New Roman" w:hAnsi="Times New Roman" w:cs="Times New Roman"/>
          <w:sz w:val="24"/>
          <w:u w:val="single"/>
        </w:rPr>
        <w:t>855</w:t>
      </w:r>
      <w:r w:rsidR="00A76D98">
        <w:rPr>
          <w:rFonts w:ascii="Times New Roman" w:hAnsi="Times New Roman" w:cs="Times New Roman"/>
          <w:sz w:val="24"/>
          <w:u w:val="single"/>
        </w:rPr>
        <w:t>,</w:t>
      </w:r>
      <w:r w:rsidR="00240DC3" w:rsidRPr="00E50502">
        <w:rPr>
          <w:rFonts w:ascii="Times New Roman" w:hAnsi="Times New Roman" w:cs="Times New Roman"/>
          <w:sz w:val="24"/>
          <w:u w:val="single"/>
        </w:rPr>
        <w:t>000</w:t>
      </w:r>
    </w:p>
    <w:p w:rsidR="00240DC3" w:rsidRDefault="00240DC3" w:rsidP="004E6503">
      <w:pPr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5F10">
        <w:rPr>
          <w:rFonts w:ascii="Times New Roman" w:hAnsi="Times New Roman" w:cs="Times New Roman"/>
          <w:sz w:val="24"/>
        </w:rPr>
        <w:tab/>
      </w:r>
      <w:r w:rsidR="00FE5F10">
        <w:rPr>
          <w:rFonts w:ascii="Times New Roman" w:hAnsi="Times New Roman" w:cs="Times New Roman"/>
          <w:sz w:val="24"/>
        </w:rPr>
        <w:tab/>
      </w:r>
      <w:r w:rsidR="00FE5F10" w:rsidRPr="00E50502">
        <w:rPr>
          <w:rFonts w:ascii="Times New Roman" w:hAnsi="Times New Roman" w:cs="Times New Roman"/>
          <w:sz w:val="24"/>
          <w:u w:val="double"/>
        </w:rPr>
        <w:t>1</w:t>
      </w:r>
      <w:r w:rsidR="00A76D98">
        <w:rPr>
          <w:rFonts w:ascii="Times New Roman" w:hAnsi="Times New Roman" w:cs="Times New Roman"/>
          <w:sz w:val="24"/>
          <w:u w:val="double"/>
        </w:rPr>
        <w:t>,</w:t>
      </w:r>
      <w:r w:rsidR="00FE5F10" w:rsidRPr="00E50502">
        <w:rPr>
          <w:rFonts w:ascii="Times New Roman" w:hAnsi="Times New Roman" w:cs="Times New Roman"/>
          <w:sz w:val="24"/>
          <w:u w:val="double"/>
        </w:rPr>
        <w:t>874</w:t>
      </w:r>
      <w:r w:rsidR="00A76D98">
        <w:rPr>
          <w:rFonts w:ascii="Times New Roman" w:hAnsi="Times New Roman" w:cs="Times New Roman"/>
          <w:sz w:val="24"/>
          <w:u w:val="double"/>
        </w:rPr>
        <w:t>,</w:t>
      </w:r>
      <w:r w:rsidR="00FE5F10" w:rsidRPr="00E50502">
        <w:rPr>
          <w:rFonts w:ascii="Times New Roman" w:hAnsi="Times New Roman" w:cs="Times New Roman"/>
          <w:sz w:val="24"/>
          <w:u w:val="double"/>
        </w:rPr>
        <w:t>200</w:t>
      </w:r>
      <w:r w:rsidR="00FE5F10">
        <w:rPr>
          <w:rFonts w:ascii="Times New Roman" w:hAnsi="Times New Roman" w:cs="Times New Roman"/>
          <w:sz w:val="24"/>
        </w:rPr>
        <w:tab/>
      </w:r>
      <w:r w:rsidR="00FE5F10">
        <w:rPr>
          <w:rFonts w:ascii="Times New Roman" w:hAnsi="Times New Roman" w:cs="Times New Roman"/>
          <w:sz w:val="24"/>
        </w:rPr>
        <w:tab/>
      </w:r>
      <w:r w:rsidR="00FE5F10">
        <w:rPr>
          <w:rFonts w:ascii="Times New Roman" w:hAnsi="Times New Roman" w:cs="Times New Roman"/>
          <w:sz w:val="24"/>
        </w:rPr>
        <w:tab/>
      </w:r>
      <w:r w:rsidR="00F660C8">
        <w:rPr>
          <w:rFonts w:ascii="Times New Roman" w:hAnsi="Times New Roman" w:cs="Times New Roman"/>
          <w:sz w:val="24"/>
        </w:rPr>
        <w:tab/>
      </w:r>
      <w:r w:rsidR="00FE5F10" w:rsidRPr="00E50502">
        <w:rPr>
          <w:rFonts w:ascii="Times New Roman" w:hAnsi="Times New Roman" w:cs="Times New Roman"/>
          <w:sz w:val="24"/>
          <w:u w:val="double"/>
        </w:rPr>
        <w:t>1</w:t>
      </w:r>
      <w:r w:rsidR="00A76D98">
        <w:rPr>
          <w:rFonts w:ascii="Times New Roman" w:hAnsi="Times New Roman" w:cs="Times New Roman"/>
          <w:sz w:val="24"/>
          <w:u w:val="double"/>
        </w:rPr>
        <w:t>,</w:t>
      </w:r>
      <w:r w:rsidR="00FE5F10" w:rsidRPr="00E50502">
        <w:rPr>
          <w:rFonts w:ascii="Times New Roman" w:hAnsi="Times New Roman" w:cs="Times New Roman"/>
          <w:sz w:val="24"/>
          <w:u w:val="double"/>
        </w:rPr>
        <w:t>874</w:t>
      </w:r>
      <w:r w:rsidR="00A76D98">
        <w:rPr>
          <w:rFonts w:ascii="Times New Roman" w:hAnsi="Times New Roman" w:cs="Times New Roman"/>
          <w:sz w:val="24"/>
          <w:u w:val="double"/>
        </w:rPr>
        <w:t>,</w:t>
      </w:r>
      <w:r w:rsidR="00FE5F10" w:rsidRPr="00E50502">
        <w:rPr>
          <w:rFonts w:ascii="Times New Roman" w:hAnsi="Times New Roman" w:cs="Times New Roman"/>
          <w:sz w:val="24"/>
          <w:u w:val="double"/>
        </w:rPr>
        <w:t>200</w:t>
      </w:r>
    </w:p>
    <w:p w:rsidR="00B75C03" w:rsidRPr="00D11068" w:rsidRDefault="008629DD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Less Expenses</w:t>
      </w:r>
      <w:r w:rsidR="00D11068">
        <w:rPr>
          <w:rFonts w:ascii="Times New Roman" w:hAnsi="Times New Roman" w:cs="Times New Roman"/>
          <w:b/>
          <w:sz w:val="24"/>
        </w:rPr>
        <w:tab/>
      </w:r>
      <w:r w:rsidR="00D11068">
        <w:rPr>
          <w:rFonts w:ascii="Times New Roman" w:hAnsi="Times New Roman" w:cs="Times New Roman"/>
          <w:b/>
          <w:sz w:val="24"/>
        </w:rPr>
        <w:tab/>
      </w:r>
      <w:r w:rsidR="00D11068">
        <w:rPr>
          <w:rFonts w:ascii="Times New Roman" w:hAnsi="Times New Roman" w:cs="Times New Roman"/>
          <w:b/>
          <w:sz w:val="24"/>
        </w:rPr>
        <w:tab/>
      </w:r>
      <w:r w:rsidR="00D11068">
        <w:rPr>
          <w:rFonts w:ascii="Times New Roman" w:hAnsi="Times New Roman" w:cs="Times New Roman"/>
          <w:b/>
          <w:sz w:val="24"/>
        </w:rPr>
        <w:tab/>
      </w:r>
      <w:r w:rsidR="00D11068">
        <w:rPr>
          <w:rFonts w:ascii="Times New Roman" w:hAnsi="Times New Roman" w:cs="Times New Roman"/>
          <w:b/>
          <w:sz w:val="24"/>
        </w:rPr>
        <w:tab/>
      </w:r>
      <w:r w:rsidR="000F24FF">
        <w:rPr>
          <w:rFonts w:ascii="Times New Roman" w:hAnsi="Times New Roman" w:cs="Times New Roman"/>
          <w:b/>
          <w:sz w:val="24"/>
        </w:rPr>
        <w:t xml:space="preserve">   </w:t>
      </w:r>
      <w:r w:rsidR="00D11068">
        <w:rPr>
          <w:rFonts w:ascii="Times New Roman" w:hAnsi="Times New Roman" w:cs="Times New Roman"/>
          <w:sz w:val="24"/>
        </w:rPr>
        <w:t xml:space="preserve">Gross Profit b/d </w:t>
      </w:r>
      <w:r w:rsidR="00F660C8">
        <w:rPr>
          <w:rFonts w:ascii="Times New Roman" w:hAnsi="Times New Roman" w:cs="Times New Roman"/>
          <w:sz w:val="24"/>
        </w:rPr>
        <w:tab/>
      </w:r>
      <w:r w:rsidR="00A76D98">
        <w:rPr>
          <w:rFonts w:ascii="Times New Roman" w:hAnsi="Times New Roman" w:cs="Times New Roman"/>
          <w:sz w:val="24"/>
        </w:rPr>
        <w:t xml:space="preserve">   </w:t>
      </w:r>
      <w:r w:rsidR="00D11068">
        <w:rPr>
          <w:rFonts w:ascii="Times New Roman" w:hAnsi="Times New Roman" w:cs="Times New Roman"/>
          <w:sz w:val="24"/>
        </w:rPr>
        <w:t>855</w:t>
      </w:r>
      <w:r w:rsidR="00A76D98">
        <w:rPr>
          <w:rFonts w:ascii="Times New Roman" w:hAnsi="Times New Roman" w:cs="Times New Roman"/>
          <w:sz w:val="24"/>
        </w:rPr>
        <w:t>,</w:t>
      </w:r>
      <w:r w:rsidR="00D11068">
        <w:rPr>
          <w:rFonts w:ascii="Times New Roman" w:hAnsi="Times New Roman" w:cs="Times New Roman"/>
          <w:sz w:val="24"/>
        </w:rPr>
        <w:t>000</w:t>
      </w:r>
    </w:p>
    <w:p w:rsidR="008629DD" w:rsidRDefault="00D11068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Carriage out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007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12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700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Discount received </w:t>
      </w:r>
      <w:r>
        <w:rPr>
          <w:rFonts w:ascii="Times New Roman" w:hAnsi="Times New Roman" w:cs="Times New Roman"/>
          <w:sz w:val="24"/>
        </w:rPr>
        <w:tab/>
      </w:r>
      <w:r w:rsidR="00DD0514">
        <w:rPr>
          <w:rFonts w:ascii="Times New Roman" w:hAnsi="Times New Roman" w:cs="Times New Roman"/>
          <w:sz w:val="24"/>
        </w:rPr>
        <w:t xml:space="preserve">    </w:t>
      </w:r>
      <w:r w:rsidR="00A76D9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7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500</w:t>
      </w:r>
    </w:p>
    <w:p w:rsidR="00D11068" w:rsidRDefault="00D11068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Discount allowed </w:t>
      </w:r>
      <w:r>
        <w:rPr>
          <w:rFonts w:ascii="Times New Roman" w:hAnsi="Times New Roman" w:cs="Times New Roman"/>
          <w:sz w:val="24"/>
        </w:rPr>
        <w:tab/>
      </w:r>
      <w:r w:rsidR="007100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4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000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6D9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862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500</w:t>
      </w:r>
    </w:p>
    <w:p w:rsidR="00D11068" w:rsidRDefault="00D11068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Salaries &amp; wages </w:t>
      </w:r>
      <w:r>
        <w:rPr>
          <w:rFonts w:ascii="Times New Roman" w:hAnsi="Times New Roman" w:cs="Times New Roman"/>
          <w:sz w:val="24"/>
        </w:rPr>
        <w:tab/>
        <w:t>230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000</w:t>
      </w:r>
    </w:p>
    <w:p w:rsidR="00D11068" w:rsidRDefault="00D11068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007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15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000</w:t>
      </w:r>
    </w:p>
    <w:p w:rsidR="00D11068" w:rsidRDefault="00D11068" w:rsidP="00F6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General expenses </w:t>
      </w:r>
      <w:r>
        <w:rPr>
          <w:rFonts w:ascii="Times New Roman" w:hAnsi="Times New Roman" w:cs="Times New Roman"/>
          <w:sz w:val="24"/>
        </w:rPr>
        <w:tab/>
      </w:r>
      <w:r w:rsidR="0071007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56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700</w:t>
      </w:r>
    </w:p>
    <w:p w:rsidR="00D11068" w:rsidRDefault="00D11068" w:rsidP="007773C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Electricity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81A48">
        <w:rPr>
          <w:rFonts w:ascii="Times New Roman" w:hAnsi="Times New Roman" w:cs="Times New Roman"/>
          <w:sz w:val="24"/>
          <w:u w:val="single"/>
        </w:rPr>
        <w:t>250</w:t>
      </w:r>
      <w:r w:rsidR="00A76D98">
        <w:rPr>
          <w:rFonts w:ascii="Times New Roman" w:hAnsi="Times New Roman" w:cs="Times New Roman"/>
          <w:sz w:val="24"/>
          <w:u w:val="single"/>
        </w:rPr>
        <w:t>,</w:t>
      </w:r>
      <w:r w:rsidRPr="00E81A48">
        <w:rPr>
          <w:rFonts w:ascii="Times New Roman" w:hAnsi="Times New Roman" w:cs="Times New Roman"/>
          <w:sz w:val="24"/>
          <w:u w:val="single"/>
        </w:rPr>
        <w:t>000</w:t>
      </w:r>
    </w:p>
    <w:p w:rsidR="00D11068" w:rsidRDefault="00E81A48" w:rsidP="007773C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55CC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568</w:t>
      </w:r>
      <w:r w:rsidR="00A76D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400</w:t>
      </w:r>
    </w:p>
    <w:p w:rsidR="00E81A48" w:rsidRPr="00AD271F" w:rsidRDefault="00E81A48" w:rsidP="007773C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 profit </w:t>
      </w:r>
      <w:proofErr w:type="gramStart"/>
      <w:r>
        <w:rPr>
          <w:rFonts w:ascii="Times New Roman" w:hAnsi="Times New Roman" w:cs="Times New Roman"/>
          <w:sz w:val="24"/>
        </w:rPr>
        <w:t>c/d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55CC5">
        <w:rPr>
          <w:rFonts w:ascii="Times New Roman" w:hAnsi="Times New Roman" w:cs="Times New Roman"/>
          <w:sz w:val="24"/>
        </w:rPr>
        <w:t xml:space="preserve">  </w:t>
      </w:r>
      <w:r w:rsidRPr="00403445">
        <w:rPr>
          <w:rFonts w:ascii="Times New Roman" w:hAnsi="Times New Roman" w:cs="Times New Roman"/>
          <w:sz w:val="24"/>
          <w:u w:val="single"/>
        </w:rPr>
        <w:t>294</w:t>
      </w:r>
      <w:r w:rsidR="00A76D98">
        <w:rPr>
          <w:rFonts w:ascii="Times New Roman" w:hAnsi="Times New Roman" w:cs="Times New Roman"/>
          <w:sz w:val="24"/>
          <w:u w:val="single"/>
        </w:rPr>
        <w:t>,</w:t>
      </w:r>
      <w:r w:rsidRPr="00403445">
        <w:rPr>
          <w:rFonts w:ascii="Times New Roman" w:hAnsi="Times New Roman" w:cs="Times New Roman"/>
          <w:sz w:val="24"/>
          <w:u w:val="single"/>
        </w:rPr>
        <w:t>100</w:t>
      </w:r>
      <w:r w:rsidR="00AD271F">
        <w:rPr>
          <w:rFonts w:ascii="Times New Roman" w:hAnsi="Times New Roman" w:cs="Times New Roman"/>
          <w:sz w:val="24"/>
          <w:u w:val="single"/>
        </w:rPr>
        <w:t xml:space="preserve"> </w:t>
      </w:r>
      <w:r w:rsidR="00AD271F">
        <w:rPr>
          <w:rFonts w:ascii="Times New Roman" w:hAnsi="Times New Roman" w:cs="Times New Roman"/>
          <w:sz w:val="24"/>
        </w:rPr>
        <w:tab/>
      </w:r>
      <w:r w:rsidR="00AD271F">
        <w:rPr>
          <w:rFonts w:ascii="Times New Roman" w:hAnsi="Times New Roman" w:cs="Times New Roman"/>
          <w:sz w:val="24"/>
        </w:rPr>
        <w:tab/>
      </w:r>
      <w:r w:rsidR="00AD271F">
        <w:rPr>
          <w:rFonts w:ascii="Times New Roman" w:hAnsi="Times New Roman" w:cs="Times New Roman"/>
          <w:sz w:val="24"/>
        </w:rPr>
        <w:tab/>
      </w:r>
      <w:r w:rsidR="00AD271F">
        <w:rPr>
          <w:rFonts w:ascii="Times New Roman" w:hAnsi="Times New Roman" w:cs="Times New Roman"/>
          <w:sz w:val="24"/>
        </w:rPr>
        <w:tab/>
      </w:r>
      <w:r w:rsidR="00AD271F">
        <w:rPr>
          <w:rFonts w:ascii="Times New Roman" w:hAnsi="Times New Roman" w:cs="Times New Roman"/>
          <w:sz w:val="24"/>
        </w:rPr>
        <w:tab/>
        <w:t>862,500</w:t>
      </w:r>
    </w:p>
    <w:p w:rsidR="00E81A48" w:rsidRPr="00AD271F" w:rsidRDefault="00E81A48" w:rsidP="007773C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55CC5">
        <w:rPr>
          <w:rFonts w:ascii="Times New Roman" w:hAnsi="Times New Roman" w:cs="Times New Roman"/>
          <w:sz w:val="24"/>
        </w:rPr>
        <w:t xml:space="preserve">  </w:t>
      </w:r>
      <w:r w:rsidRPr="00403445">
        <w:rPr>
          <w:rFonts w:ascii="Times New Roman" w:hAnsi="Times New Roman" w:cs="Times New Roman"/>
          <w:sz w:val="24"/>
          <w:u w:val="double"/>
        </w:rPr>
        <w:t>862</w:t>
      </w:r>
      <w:r w:rsidR="00A76D98">
        <w:rPr>
          <w:rFonts w:ascii="Times New Roman" w:hAnsi="Times New Roman" w:cs="Times New Roman"/>
          <w:sz w:val="24"/>
          <w:u w:val="double"/>
        </w:rPr>
        <w:t>,</w:t>
      </w:r>
      <w:r w:rsidRPr="00403445">
        <w:rPr>
          <w:rFonts w:ascii="Times New Roman" w:hAnsi="Times New Roman" w:cs="Times New Roman"/>
          <w:sz w:val="24"/>
          <w:u w:val="double"/>
        </w:rPr>
        <w:t>500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D271F">
        <w:rPr>
          <w:rFonts w:ascii="Times New Roman" w:hAnsi="Times New Roman" w:cs="Times New Roman"/>
          <w:sz w:val="24"/>
        </w:rPr>
        <w:t>Net profit b/d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71F">
        <w:rPr>
          <w:rFonts w:ascii="Times New Roman" w:hAnsi="Times New Roman" w:cs="Times New Roman"/>
          <w:sz w:val="24"/>
        </w:rPr>
        <w:t>294</w:t>
      </w:r>
      <w:r w:rsidR="00A76D98" w:rsidRPr="00AD271F">
        <w:rPr>
          <w:rFonts w:ascii="Times New Roman" w:hAnsi="Times New Roman" w:cs="Times New Roman"/>
          <w:sz w:val="24"/>
        </w:rPr>
        <w:t>,</w:t>
      </w:r>
      <w:r w:rsidRPr="00AD271F">
        <w:rPr>
          <w:rFonts w:ascii="Times New Roman" w:hAnsi="Times New Roman" w:cs="Times New Roman"/>
          <w:sz w:val="24"/>
        </w:rPr>
        <w:t>100</w:t>
      </w:r>
    </w:p>
    <w:p w:rsidR="006360CD" w:rsidRPr="00AD271F" w:rsidRDefault="006360CD" w:rsidP="007773C4">
      <w:pPr>
        <w:spacing w:after="0"/>
        <w:rPr>
          <w:rFonts w:ascii="Times New Roman" w:hAnsi="Times New Roman" w:cs="Times New Roman"/>
          <w:sz w:val="24"/>
        </w:rPr>
      </w:pPr>
      <w:r w:rsidRPr="00AD271F">
        <w:rPr>
          <w:rFonts w:ascii="Times New Roman" w:hAnsi="Times New Roman" w:cs="Times New Roman"/>
          <w:sz w:val="24"/>
        </w:rPr>
        <w:t>(</w:t>
      </w:r>
      <w:r w:rsidRPr="00AD271F">
        <w:rPr>
          <w:rFonts w:ascii="Times New Roman" w:hAnsi="Times New Roman" w:cs="Times New Roman"/>
          <w:b/>
          <w:sz w:val="24"/>
        </w:rPr>
        <w:t>20 ticks x ½ = 10mks</w:t>
      </w:r>
      <w:r w:rsidRPr="00AD271F">
        <w:rPr>
          <w:rFonts w:ascii="Times New Roman" w:hAnsi="Times New Roman" w:cs="Times New Roman"/>
          <w:sz w:val="24"/>
        </w:rPr>
        <w:t>)</w:t>
      </w:r>
    </w:p>
    <w:p w:rsidR="006360CD" w:rsidRPr="00403445" w:rsidRDefault="006360CD" w:rsidP="007773C4">
      <w:pPr>
        <w:spacing w:after="0"/>
        <w:rPr>
          <w:rFonts w:ascii="Times New Roman" w:hAnsi="Times New Roman" w:cs="Times New Roman"/>
          <w:sz w:val="24"/>
          <w:u w:val="double"/>
        </w:rPr>
      </w:pPr>
    </w:p>
    <w:p w:rsidR="002B4797" w:rsidRPr="00AC1F53" w:rsidRDefault="002B4797" w:rsidP="002B4797">
      <w:pPr>
        <w:rPr>
          <w:rFonts w:ascii="Times New Roman" w:hAnsi="Times New Roman" w:cs="Times New Roman"/>
          <w:b/>
          <w:sz w:val="24"/>
        </w:rPr>
      </w:pPr>
      <w:r w:rsidRPr="00AC1F53">
        <w:rPr>
          <w:rFonts w:ascii="Times New Roman" w:hAnsi="Times New Roman" w:cs="Times New Roman"/>
          <w:b/>
          <w:sz w:val="24"/>
        </w:rPr>
        <w:t xml:space="preserve">b) </w:t>
      </w:r>
      <w:r w:rsidR="005A0133" w:rsidRPr="00AC1F53">
        <w:rPr>
          <w:rFonts w:ascii="Times New Roman" w:hAnsi="Times New Roman" w:cs="Times New Roman"/>
          <w:b/>
          <w:sz w:val="24"/>
        </w:rPr>
        <w:t>Benefits private LTD company get by changing to public Ltd Company</w:t>
      </w:r>
    </w:p>
    <w:p w:rsidR="00AC1F53" w:rsidRDefault="00911335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raise  larger amount of capital by selling shares to the public through stock exchange</w:t>
      </w:r>
      <w:r w:rsidR="00657AD7">
        <w:rPr>
          <w:rFonts w:ascii="Times New Roman" w:hAnsi="Times New Roman" w:cs="Times New Roman"/>
          <w:sz w:val="24"/>
        </w:rPr>
        <w:t xml:space="preserve"> market</w:t>
      </w:r>
    </w:p>
    <w:p w:rsidR="00657AD7" w:rsidRDefault="00657AD7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Easy </w:t>
      </w:r>
      <w:r w:rsidR="006E6FAC">
        <w:rPr>
          <w:rFonts w:ascii="Times New Roman" w:hAnsi="Times New Roman" w:cs="Times New Roman"/>
          <w:sz w:val="24"/>
        </w:rPr>
        <w:t>transferability of shares without any restriction</w:t>
      </w:r>
    </w:p>
    <w:p w:rsidR="006E6FAC" w:rsidRDefault="006E6FAC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transparency as shareholders must approve company’s annual audited accounts which are published</w:t>
      </w:r>
    </w:p>
    <w:p w:rsidR="006E6FAC" w:rsidRDefault="006E6FAC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public confidence due to increased exposure to the public</w:t>
      </w:r>
    </w:p>
    <w:p w:rsidR="006E6FAC" w:rsidRDefault="006E6FAC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Freedom from interference by owners has no direct managerial control over the activities of the company</w:t>
      </w:r>
    </w:p>
    <w:p w:rsidR="006E6FAC" w:rsidRDefault="006E6FAC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professionalism since the company can afford professional managers to run the business</w:t>
      </w:r>
    </w:p>
    <w:p w:rsidR="006E6FAC" w:rsidRDefault="006E6FAC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Higher </w:t>
      </w:r>
      <w:r w:rsidR="00D32125">
        <w:rPr>
          <w:rFonts w:ascii="Times New Roman" w:hAnsi="Times New Roman" w:cs="Times New Roman"/>
          <w:sz w:val="24"/>
        </w:rPr>
        <w:t>chances of continuity since shares can be transferred freely without affecting the business</w:t>
      </w:r>
    </w:p>
    <w:p w:rsidR="00D32125" w:rsidRDefault="00D32125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enjoy economies of scale due to increased scale of production</w:t>
      </w:r>
    </w:p>
    <w:p w:rsidR="00D32125" w:rsidRDefault="00964250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company can be quoted in the stock exchange market leading to sound management</w:t>
      </w:r>
    </w:p>
    <w:p w:rsidR="00964250" w:rsidRDefault="00964250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advertise sale of share to the public in the media which attract new investors</w:t>
      </w:r>
    </w:p>
    <w:p w:rsidR="00964250" w:rsidRDefault="00687839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Enhanced ability to borrow funds by selling debentures</w:t>
      </w:r>
    </w:p>
    <w:p w:rsidR="00687839" w:rsidRDefault="00687839" w:rsidP="00AC1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Better management since it is run by competent board of directors/professionals </w:t>
      </w:r>
    </w:p>
    <w:p w:rsidR="006360CD" w:rsidRPr="006360CD" w:rsidRDefault="006360CD" w:rsidP="00636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360CD">
        <w:rPr>
          <w:rFonts w:ascii="Times New Roman" w:hAnsi="Times New Roman" w:cs="Times New Roman"/>
          <w:b/>
          <w:sz w:val="24"/>
        </w:rPr>
        <w:t>Any 5x2=10mks</w:t>
      </w:r>
      <w:r>
        <w:rPr>
          <w:rFonts w:ascii="Times New Roman" w:hAnsi="Times New Roman" w:cs="Times New Roman"/>
          <w:sz w:val="24"/>
        </w:rPr>
        <w:t>)</w:t>
      </w:r>
    </w:p>
    <w:p w:rsidR="005B22A3" w:rsidRPr="003672A4" w:rsidRDefault="006E20EA" w:rsidP="006E20EA">
      <w:pPr>
        <w:rPr>
          <w:rFonts w:ascii="Times New Roman" w:hAnsi="Times New Roman" w:cs="Times New Roman"/>
          <w:b/>
          <w:sz w:val="24"/>
        </w:rPr>
      </w:pPr>
      <w:r w:rsidRPr="003672A4">
        <w:rPr>
          <w:rFonts w:ascii="Times New Roman" w:hAnsi="Times New Roman" w:cs="Times New Roman"/>
          <w:b/>
          <w:sz w:val="24"/>
        </w:rPr>
        <w:t xml:space="preserve">4. </w:t>
      </w:r>
      <w:proofErr w:type="gramStart"/>
      <w:r w:rsidR="005B22A3" w:rsidRPr="003672A4">
        <w:rPr>
          <w:rFonts w:ascii="Times New Roman" w:hAnsi="Times New Roman" w:cs="Times New Roman"/>
          <w:b/>
          <w:sz w:val="24"/>
        </w:rPr>
        <w:t>a</w:t>
      </w:r>
      <w:proofErr w:type="gramEnd"/>
      <w:r w:rsidR="005B22A3" w:rsidRPr="003672A4">
        <w:rPr>
          <w:rFonts w:ascii="Times New Roman" w:hAnsi="Times New Roman" w:cs="Times New Roman"/>
          <w:b/>
          <w:sz w:val="24"/>
        </w:rPr>
        <w:t xml:space="preserve">) </w:t>
      </w:r>
      <w:r w:rsidR="003672A4" w:rsidRPr="003672A4">
        <w:rPr>
          <w:rFonts w:ascii="Times New Roman" w:hAnsi="Times New Roman" w:cs="Times New Roman"/>
          <w:b/>
          <w:sz w:val="24"/>
        </w:rPr>
        <w:t>Measures to curb unemployment</w:t>
      </w:r>
    </w:p>
    <w:p w:rsidR="003672A4" w:rsidRDefault="00235A9F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Diversifying of the economy/establishment of different industries to create more employment opportunities</w:t>
      </w:r>
    </w:p>
    <w:p w:rsidR="00235A9F" w:rsidRDefault="00235A9F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Transforming education/ training sector to improve on skills</w:t>
      </w:r>
    </w:p>
    <w:p w:rsidR="00235A9F" w:rsidRDefault="00235A9F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Establishing employment policies by the government to make it easy for people to get jobs</w:t>
      </w:r>
    </w:p>
    <w:p w:rsidR="00235A9F" w:rsidRDefault="00235A9F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Lending/setting up funds to assist unemployed to start up income generating activities</w:t>
      </w:r>
    </w:p>
    <w:p w:rsidR="00235A9F" w:rsidRDefault="00235A9F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Encouraging informal </w:t>
      </w:r>
      <w:r w:rsidR="00BD51D9">
        <w:rPr>
          <w:rFonts w:ascii="Times New Roman" w:hAnsi="Times New Roman" w:cs="Times New Roman"/>
          <w:sz w:val="24"/>
        </w:rPr>
        <w:t>/</w:t>
      </w:r>
      <w:proofErr w:type="spellStart"/>
      <w:r w:rsidR="00BD51D9">
        <w:rPr>
          <w:rFonts w:ascii="Times New Roman" w:hAnsi="Times New Roman" w:cs="Times New Roman"/>
          <w:sz w:val="24"/>
        </w:rPr>
        <w:t>jua</w:t>
      </w:r>
      <w:proofErr w:type="spellEnd"/>
      <w:r w:rsidR="00BD51D9">
        <w:rPr>
          <w:rFonts w:ascii="Times New Roman" w:hAnsi="Times New Roman" w:cs="Times New Roman"/>
          <w:sz w:val="24"/>
        </w:rPr>
        <w:t xml:space="preserve"> kali sector to promote self employment</w:t>
      </w:r>
    </w:p>
    <w:p w:rsidR="00BD51D9" w:rsidRDefault="00BD51D9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Exporting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/assisting unemployed people to get jobs/countries with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force deficiency</w:t>
      </w:r>
    </w:p>
    <w:p w:rsidR="00BD51D9" w:rsidRDefault="00E63A80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Delocalization for balanced regional development /to reduce rural-urban migration</w:t>
      </w:r>
    </w:p>
    <w:p w:rsidR="00E63A80" w:rsidRDefault="00E63A80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Population policy to control growth and have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force that the economy can absorb</w:t>
      </w:r>
    </w:p>
    <w:p w:rsidR="00E63A80" w:rsidRDefault="00E63A80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Improved infrastructure in order to stimulate economic activities</w:t>
      </w:r>
    </w:p>
    <w:p w:rsidR="00E63A80" w:rsidRDefault="00E63A80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government expenditure to increase the size of the economy</w:t>
      </w:r>
    </w:p>
    <w:p w:rsidR="00E63A80" w:rsidRDefault="00E63A80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 use of natural resources to increase production activities</w:t>
      </w:r>
    </w:p>
    <w:p w:rsidR="00E63A80" w:rsidRDefault="000E0E96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</w:t>
      </w:r>
      <w:r w:rsidR="004F58D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iving collapsed industries</w:t>
      </w:r>
      <w:r w:rsidR="00AD271F">
        <w:rPr>
          <w:rFonts w:ascii="Times New Roman" w:hAnsi="Times New Roman" w:cs="Times New Roman"/>
          <w:sz w:val="24"/>
        </w:rPr>
        <w:t xml:space="preserve"> by inj</w:t>
      </w:r>
      <w:r w:rsidR="001260E9">
        <w:rPr>
          <w:rFonts w:ascii="Times New Roman" w:hAnsi="Times New Roman" w:cs="Times New Roman"/>
          <w:sz w:val="24"/>
        </w:rPr>
        <w:t>ecting funds</w:t>
      </w:r>
    </w:p>
    <w:p w:rsidR="001260E9" w:rsidRDefault="001260E9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Attract foreign investment through incentives to grow the economy</w:t>
      </w:r>
    </w:p>
    <w:p w:rsidR="001260E9" w:rsidRDefault="001260E9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local infant industries from unfair competition from foreign established firm</w:t>
      </w:r>
      <w:r w:rsidR="00AD271F">
        <w:rPr>
          <w:rFonts w:ascii="Times New Roman" w:hAnsi="Times New Roman" w:cs="Times New Roman"/>
          <w:sz w:val="24"/>
        </w:rPr>
        <w:t>s</w:t>
      </w:r>
    </w:p>
    <w:p w:rsidR="001260E9" w:rsidRDefault="001260E9" w:rsidP="00367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Transforming agricultural sector to curb rural-urban migration</w:t>
      </w:r>
    </w:p>
    <w:p w:rsidR="006360CD" w:rsidRPr="006360CD" w:rsidRDefault="006360CD" w:rsidP="00636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360CD">
        <w:rPr>
          <w:rFonts w:ascii="Times New Roman" w:hAnsi="Times New Roman" w:cs="Times New Roman"/>
          <w:b/>
          <w:sz w:val="24"/>
        </w:rPr>
        <w:t>Any 5x1=10mks</w:t>
      </w:r>
      <w:r>
        <w:rPr>
          <w:rFonts w:ascii="Times New Roman" w:hAnsi="Times New Roman" w:cs="Times New Roman"/>
          <w:sz w:val="24"/>
        </w:rPr>
        <w:t>)</w:t>
      </w:r>
    </w:p>
    <w:p w:rsidR="006E20EA" w:rsidRDefault="006E20EA" w:rsidP="006E20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0D0212" w:rsidRPr="00151599">
        <w:rPr>
          <w:rFonts w:ascii="Times New Roman" w:hAnsi="Times New Roman" w:cs="Times New Roman"/>
          <w:b/>
          <w:sz w:val="24"/>
          <w:u w:val="single"/>
        </w:rPr>
        <w:t>Three column cash book</w:t>
      </w:r>
    </w:p>
    <w:tbl>
      <w:tblPr>
        <w:tblStyle w:val="TableGrid"/>
        <w:tblW w:w="10827" w:type="dxa"/>
        <w:tblInd w:w="-459" w:type="dxa"/>
        <w:tblLook w:val="04A0"/>
      </w:tblPr>
      <w:tblGrid>
        <w:gridCol w:w="697"/>
        <w:gridCol w:w="1123"/>
        <w:gridCol w:w="523"/>
        <w:gridCol w:w="1083"/>
        <w:gridCol w:w="936"/>
        <w:gridCol w:w="936"/>
        <w:gridCol w:w="222"/>
        <w:gridCol w:w="696"/>
        <w:gridCol w:w="1029"/>
        <w:gridCol w:w="457"/>
        <w:gridCol w:w="1161"/>
        <w:gridCol w:w="982"/>
        <w:gridCol w:w="982"/>
      </w:tblGrid>
      <w:tr w:rsidR="00902569" w:rsidTr="00902569">
        <w:tc>
          <w:tcPr>
            <w:tcW w:w="69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112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Details </w:t>
            </w:r>
          </w:p>
        </w:tc>
        <w:tc>
          <w:tcPr>
            <w:tcW w:w="52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108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Discount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Allowed </w:t>
            </w:r>
          </w:p>
        </w:tc>
        <w:tc>
          <w:tcPr>
            <w:tcW w:w="93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Cash </w:t>
            </w:r>
          </w:p>
        </w:tc>
        <w:tc>
          <w:tcPr>
            <w:tcW w:w="93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222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1029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Details </w:t>
            </w:r>
          </w:p>
        </w:tc>
        <w:tc>
          <w:tcPr>
            <w:tcW w:w="43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F</w:t>
            </w:r>
          </w:p>
        </w:tc>
        <w:tc>
          <w:tcPr>
            <w:tcW w:w="1170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Discount </w:t>
            </w: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Received</w:t>
            </w:r>
          </w:p>
        </w:tc>
        <w:tc>
          <w:tcPr>
            <w:tcW w:w="990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</w:tc>
        <w:tc>
          <w:tcPr>
            <w:tcW w:w="990" w:type="dxa"/>
          </w:tcPr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 </w:t>
            </w:r>
          </w:p>
        </w:tc>
      </w:tr>
      <w:tr w:rsidR="00902569" w:rsidTr="00902569">
        <w:tc>
          <w:tcPr>
            <w:tcW w:w="69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 1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2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Sales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Macharia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Wanjiku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Cash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 </w:t>
            </w:r>
          </w:p>
        </w:tc>
        <w:tc>
          <w:tcPr>
            <w:tcW w:w="52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b/d</w:t>
            </w: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902569" w:rsidRDefault="00902569" w:rsidP="00AD27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902569" w:rsidRP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b/d</w:t>
            </w:r>
          </w:p>
        </w:tc>
        <w:tc>
          <w:tcPr>
            <w:tcW w:w="108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1D6425" w:rsidRDefault="00902569" w:rsidP="006E20E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6425">
              <w:rPr>
                <w:rFonts w:ascii="Times New Roman" w:hAnsi="Times New Roman" w:cs="Times New Roman"/>
                <w:sz w:val="24"/>
                <w:u w:val="single"/>
              </w:rPr>
              <w:t>7500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667245" w:rsidRDefault="00923352" w:rsidP="006E20EA">
            <w:pPr>
              <w:rPr>
                <w:rFonts w:ascii="Times New Roman" w:hAnsi="Times New Roman" w:cs="Times New Roman"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pict>
                <v:shape id="_x0000_s1028" type="#_x0000_t32" style="position:absolute;margin-left:-4.2pt;margin-top:.3pt;width:139.8pt;height:0;z-index:251660288" o:connectortype="straight"/>
              </w:pict>
            </w:r>
            <w:r w:rsidR="00902569" w:rsidRPr="00667245">
              <w:rPr>
                <w:rFonts w:ascii="Times New Roman" w:hAnsi="Times New Roman" w:cs="Times New Roman"/>
                <w:sz w:val="24"/>
                <w:u w:val="double"/>
              </w:rPr>
              <w:t>8700</w:t>
            </w:r>
          </w:p>
        </w:tc>
        <w:tc>
          <w:tcPr>
            <w:tcW w:w="93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1D6425" w:rsidRDefault="00902569" w:rsidP="006E20E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6425">
              <w:rPr>
                <w:rFonts w:ascii="Times New Roman" w:hAnsi="Times New Roman" w:cs="Times New Roman"/>
                <w:sz w:val="24"/>
                <w:u w:val="single"/>
              </w:rPr>
              <w:t>50000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190721" w:rsidRDefault="00902569" w:rsidP="006E20EA">
            <w:pPr>
              <w:rPr>
                <w:rFonts w:ascii="Times New Roman" w:hAnsi="Times New Roman" w:cs="Times New Roman"/>
                <w:sz w:val="24"/>
                <w:u w:val="double"/>
              </w:rPr>
            </w:pPr>
            <w:r w:rsidRPr="00190721">
              <w:rPr>
                <w:rFonts w:ascii="Times New Roman" w:hAnsi="Times New Roman" w:cs="Times New Roman"/>
                <w:sz w:val="24"/>
                <w:u w:val="double"/>
              </w:rPr>
              <w:t>105000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13700</w:t>
            </w:r>
          </w:p>
        </w:tc>
        <w:tc>
          <w:tcPr>
            <w:tcW w:w="93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35260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58800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67500</w:t>
            </w:r>
          </w:p>
          <w:p w:rsidR="00902569" w:rsidRPr="00923352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 w:rsidRPr="00923352">
              <w:rPr>
                <w:rFonts w:ascii="Times New Roman" w:hAnsi="Times New Roman" w:cs="Times New Roman"/>
                <w:sz w:val="24"/>
              </w:rPr>
              <w:t>52800</w:t>
            </w: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  <w:u w:val="double"/>
              </w:rPr>
            </w:pPr>
            <w:r w:rsidRPr="00190721">
              <w:rPr>
                <w:rFonts w:ascii="Times New Roman" w:hAnsi="Times New Roman" w:cs="Times New Roman"/>
                <w:sz w:val="24"/>
                <w:u w:val="double"/>
              </w:rPr>
              <w:t>464360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AC198B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320260</w:t>
            </w:r>
          </w:p>
        </w:tc>
        <w:tc>
          <w:tcPr>
            <w:tcW w:w="222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 3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29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Ribbons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Wangila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Salaries 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Cash </w:t>
            </w: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 </w:t>
            </w:r>
          </w:p>
        </w:tc>
        <w:tc>
          <w:tcPr>
            <w:tcW w:w="433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02569" w:rsidRPr="00902569" w:rsidRDefault="00902569" w:rsidP="0090256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23352" w:rsidP="006E20EA">
            <w:pPr>
              <w:rPr>
                <w:rFonts w:ascii="Times New Roman" w:hAnsi="Times New Roman" w:cs="Times New Roman"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noProof/>
                <w:sz w:val="24"/>
                <w:u w:val="double"/>
                <w:lang w:val="en-GB" w:eastAsia="en-GB"/>
              </w:rPr>
              <w:pict>
                <v:shape id="_x0000_s1027" type="#_x0000_t32" style="position:absolute;margin-left:-3.35pt;margin-top:12.9pt;width:149.4pt;height:0;z-index:251659264" o:connectortype="straight"/>
              </w:pict>
            </w:r>
          </w:p>
          <w:p w:rsid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  <w:r w:rsidRPr="001D6425">
              <w:rPr>
                <w:rFonts w:ascii="Times New Roman" w:hAnsi="Times New Roman" w:cs="Times New Roman"/>
                <w:sz w:val="24"/>
                <w:u w:val="double"/>
              </w:rPr>
              <w:t>6000</w:t>
            </w:r>
          </w:p>
          <w:p w:rsidR="00902569" w:rsidRPr="00902569" w:rsidRDefault="00902569" w:rsidP="00902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B27CD4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  <w:r w:rsidRPr="00B27CD4">
              <w:rPr>
                <w:rFonts w:ascii="Times New Roman" w:hAnsi="Times New Roman" w:cs="Times New Roman"/>
                <w:sz w:val="24"/>
              </w:rPr>
              <w:t>52800</w:t>
            </w:r>
          </w:p>
          <w:p w:rsidR="00902569" w:rsidRPr="001D6425" w:rsidRDefault="00902569" w:rsidP="006E20E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13700</w:t>
            </w: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6E20EA">
            <w:pPr>
              <w:rPr>
                <w:rFonts w:ascii="Times New Roman" w:hAnsi="Times New Roman" w:cs="Times New Roman"/>
                <w:sz w:val="24"/>
              </w:rPr>
            </w:pPr>
          </w:p>
          <w:p w:rsidR="00902569" w:rsidRPr="001D6425" w:rsidRDefault="00902569" w:rsidP="006E20EA">
            <w:pPr>
              <w:rPr>
                <w:rFonts w:ascii="Times New Roman" w:hAnsi="Times New Roman" w:cs="Times New Roman"/>
                <w:sz w:val="24"/>
                <w:u w:val="double"/>
              </w:rPr>
            </w:pPr>
            <w:r w:rsidRPr="001D6425">
              <w:rPr>
                <w:rFonts w:ascii="Times New Roman" w:hAnsi="Times New Roman" w:cs="Times New Roman"/>
                <w:sz w:val="24"/>
                <w:u w:val="double"/>
              </w:rPr>
              <w:t>105000</w:t>
            </w:r>
          </w:p>
        </w:tc>
        <w:tc>
          <w:tcPr>
            <w:tcW w:w="990" w:type="dxa"/>
          </w:tcPr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94000</w:t>
            </w: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</w:t>
            </w: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Pr="00A843CE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 w:rsidRPr="00A843CE">
              <w:rPr>
                <w:rFonts w:ascii="Times New Roman" w:hAnsi="Times New Roman" w:cs="Times New Roman"/>
                <w:sz w:val="24"/>
                <w:u w:val="single"/>
              </w:rPr>
              <w:t>320360</w:t>
            </w: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</w:p>
          <w:p w:rsidR="00902569" w:rsidRPr="00B27CD4" w:rsidRDefault="00902569" w:rsidP="009025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u w:val="double"/>
              </w:rPr>
            </w:pPr>
            <w:r w:rsidRPr="00B27CD4">
              <w:rPr>
                <w:rFonts w:ascii="Times New Roman" w:hAnsi="Times New Roman" w:cs="Times New Roman"/>
                <w:sz w:val="24"/>
                <w:u w:val="double"/>
              </w:rPr>
              <w:t>464360</w:t>
            </w:r>
          </w:p>
        </w:tc>
      </w:tr>
    </w:tbl>
    <w:p w:rsidR="000D0212" w:rsidRDefault="000D0212" w:rsidP="006E20EA">
      <w:pPr>
        <w:rPr>
          <w:rFonts w:ascii="Times New Roman" w:hAnsi="Times New Roman" w:cs="Times New Roman"/>
          <w:sz w:val="24"/>
        </w:rPr>
      </w:pPr>
    </w:p>
    <w:p w:rsidR="006360CD" w:rsidRPr="006360CD" w:rsidRDefault="006360CD" w:rsidP="006E20EA">
      <w:pPr>
        <w:rPr>
          <w:rFonts w:ascii="Times New Roman" w:hAnsi="Times New Roman" w:cs="Times New Roman"/>
          <w:b/>
          <w:sz w:val="24"/>
        </w:rPr>
      </w:pPr>
      <w:r w:rsidRPr="006360CD">
        <w:rPr>
          <w:rFonts w:ascii="Times New Roman" w:hAnsi="Times New Roman" w:cs="Times New Roman"/>
          <w:b/>
          <w:sz w:val="24"/>
        </w:rPr>
        <w:t>20 x ½ =10mks</w:t>
      </w:r>
    </w:p>
    <w:p w:rsidR="00A14CCD" w:rsidRDefault="00F42F1A" w:rsidP="00F42F1A">
      <w:pPr>
        <w:rPr>
          <w:rFonts w:ascii="Times New Roman" w:hAnsi="Times New Roman" w:cs="Times New Roman"/>
          <w:b/>
          <w:sz w:val="24"/>
        </w:rPr>
      </w:pPr>
      <w:r w:rsidRPr="000C2AB5">
        <w:rPr>
          <w:rFonts w:ascii="Times New Roman" w:hAnsi="Times New Roman" w:cs="Times New Roman"/>
          <w:b/>
          <w:sz w:val="24"/>
        </w:rPr>
        <w:t xml:space="preserve">5. </w:t>
      </w:r>
      <w:proofErr w:type="gramStart"/>
      <w:r w:rsidR="00A14CCD">
        <w:rPr>
          <w:rFonts w:ascii="Times New Roman" w:hAnsi="Times New Roman" w:cs="Times New Roman"/>
          <w:b/>
          <w:sz w:val="24"/>
        </w:rPr>
        <w:t>a</w:t>
      </w:r>
      <w:proofErr w:type="gramEnd"/>
      <w:r w:rsidR="00A14CCD">
        <w:rPr>
          <w:rFonts w:ascii="Times New Roman" w:hAnsi="Times New Roman" w:cs="Times New Roman"/>
          <w:b/>
          <w:sz w:val="24"/>
        </w:rPr>
        <w:t xml:space="preserve">) </w:t>
      </w:r>
      <w:r w:rsidR="00903283">
        <w:rPr>
          <w:rFonts w:ascii="Times New Roman" w:hAnsi="Times New Roman" w:cs="Times New Roman"/>
          <w:b/>
          <w:sz w:val="24"/>
        </w:rPr>
        <w:t>Principles of a good tax system</w:t>
      </w:r>
    </w:p>
    <w:p w:rsidR="00903283" w:rsidRDefault="00603613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03613">
        <w:rPr>
          <w:rFonts w:ascii="Times New Roman" w:hAnsi="Times New Roman" w:cs="Times New Roman"/>
          <w:b/>
          <w:sz w:val="24"/>
          <w:u w:val="single"/>
        </w:rPr>
        <w:t xml:space="preserve">Equitable </w:t>
      </w:r>
      <w:r>
        <w:rPr>
          <w:rFonts w:ascii="Times New Roman" w:hAnsi="Times New Roman" w:cs="Times New Roman"/>
          <w:sz w:val="24"/>
        </w:rPr>
        <w:t xml:space="preserve">– Equity tax burden is distributed </w:t>
      </w:r>
      <w:r w:rsidR="004D366B">
        <w:rPr>
          <w:rFonts w:ascii="Times New Roman" w:hAnsi="Times New Roman" w:cs="Times New Roman"/>
          <w:sz w:val="24"/>
        </w:rPr>
        <w:t xml:space="preserve">according to the </w:t>
      </w:r>
      <w:proofErr w:type="gramStart"/>
      <w:r w:rsidR="004D366B">
        <w:rPr>
          <w:rFonts w:ascii="Times New Roman" w:hAnsi="Times New Roman" w:cs="Times New Roman"/>
          <w:sz w:val="24"/>
        </w:rPr>
        <w:t>payers</w:t>
      </w:r>
      <w:proofErr w:type="gramEnd"/>
      <w:r w:rsidR="004D366B">
        <w:rPr>
          <w:rFonts w:ascii="Times New Roman" w:hAnsi="Times New Roman" w:cs="Times New Roman"/>
          <w:sz w:val="24"/>
        </w:rPr>
        <w:t xml:space="preserve"> ability to pay e.g. PAYE/ payers should be taxed according to their level of income </w:t>
      </w:r>
      <w:proofErr w:type="spellStart"/>
      <w:r w:rsidR="004D366B">
        <w:rPr>
          <w:rFonts w:ascii="Times New Roman" w:hAnsi="Times New Roman" w:cs="Times New Roman"/>
          <w:sz w:val="24"/>
        </w:rPr>
        <w:t>i.e</w:t>
      </w:r>
      <w:proofErr w:type="spellEnd"/>
      <w:r w:rsidR="004D366B">
        <w:rPr>
          <w:rFonts w:ascii="Times New Roman" w:hAnsi="Times New Roman" w:cs="Times New Roman"/>
          <w:sz w:val="24"/>
        </w:rPr>
        <w:t xml:space="preserve"> tax high income earners more than the lower income earners.</w:t>
      </w:r>
    </w:p>
    <w:p w:rsidR="004D366B" w:rsidRDefault="004D366B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Certain /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certai</w:t>
      </w:r>
      <w:r w:rsidR="003047D1">
        <w:rPr>
          <w:rFonts w:ascii="Times New Roman" w:hAnsi="Times New Roman" w:cs="Times New Roman"/>
          <w:b/>
          <w:sz w:val="24"/>
          <w:u w:val="single"/>
        </w:rPr>
        <w:t>nity</w:t>
      </w:r>
      <w:proofErr w:type="spellEnd"/>
      <w:r w:rsidR="003047D1" w:rsidRPr="00E37F78">
        <w:rPr>
          <w:rFonts w:ascii="Times New Roman" w:hAnsi="Times New Roman" w:cs="Times New Roman"/>
          <w:sz w:val="24"/>
        </w:rPr>
        <w:t xml:space="preserve"> </w:t>
      </w:r>
      <w:r w:rsidR="00E37F78" w:rsidRPr="00E37F78">
        <w:rPr>
          <w:rFonts w:ascii="Times New Roman" w:hAnsi="Times New Roman" w:cs="Times New Roman"/>
          <w:sz w:val="24"/>
        </w:rPr>
        <w:t>–</w:t>
      </w:r>
      <w:r w:rsidR="003047D1" w:rsidRPr="00E37F78">
        <w:rPr>
          <w:rFonts w:ascii="Times New Roman" w:hAnsi="Times New Roman" w:cs="Times New Roman"/>
          <w:sz w:val="24"/>
        </w:rPr>
        <w:t xml:space="preserve"> </w:t>
      </w:r>
      <w:r w:rsidR="00E37F78" w:rsidRPr="0005448C">
        <w:rPr>
          <w:rFonts w:ascii="Times New Roman" w:hAnsi="Times New Roman" w:cs="Times New Roman"/>
          <w:sz w:val="24"/>
        </w:rPr>
        <w:t xml:space="preserve">Tax </w:t>
      </w:r>
      <w:r w:rsidR="0005448C" w:rsidRPr="0005448C">
        <w:rPr>
          <w:rFonts w:ascii="Times New Roman" w:hAnsi="Times New Roman" w:cs="Times New Roman"/>
          <w:sz w:val="24"/>
        </w:rPr>
        <w:t>payers</w:t>
      </w:r>
      <w:r w:rsidR="0005448C">
        <w:rPr>
          <w:rFonts w:ascii="Times New Roman" w:hAnsi="Times New Roman" w:cs="Times New Roman"/>
          <w:sz w:val="24"/>
        </w:rPr>
        <w:t xml:space="preserve"> should know how much to pay when, where and how to pay tax collectors should also know where, how, when and how much to collect from the payers.</w:t>
      </w:r>
    </w:p>
    <w:p w:rsidR="0005448C" w:rsidRDefault="0005448C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Economical </w:t>
      </w:r>
      <w:r>
        <w:rPr>
          <w:rFonts w:ascii="Times New Roman" w:hAnsi="Times New Roman" w:cs="Times New Roman"/>
          <w:sz w:val="24"/>
        </w:rPr>
        <w:t xml:space="preserve">– Cheap to collect </w:t>
      </w:r>
      <w:r w:rsidR="00AB18E4">
        <w:rPr>
          <w:rFonts w:ascii="Times New Roman" w:hAnsi="Times New Roman" w:cs="Times New Roman"/>
          <w:sz w:val="24"/>
        </w:rPr>
        <w:t xml:space="preserve">and administer </w:t>
      </w:r>
      <w:proofErr w:type="spellStart"/>
      <w:r w:rsidR="00AB18E4">
        <w:rPr>
          <w:rFonts w:ascii="Times New Roman" w:hAnsi="Times New Roman" w:cs="Times New Roman"/>
          <w:sz w:val="24"/>
        </w:rPr>
        <w:t>i.e</w:t>
      </w:r>
      <w:proofErr w:type="spellEnd"/>
      <w:r w:rsidR="00AB18E4">
        <w:rPr>
          <w:rFonts w:ascii="Times New Roman" w:hAnsi="Times New Roman" w:cs="Times New Roman"/>
          <w:sz w:val="24"/>
        </w:rPr>
        <w:t xml:space="preserve"> tax revenue should be higher than collection costs.</w:t>
      </w:r>
    </w:p>
    <w:p w:rsidR="00AB18E4" w:rsidRDefault="00AB18E4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Flexible/flexibility </w:t>
      </w:r>
      <w:r w:rsidR="005D0F6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D0F67">
        <w:rPr>
          <w:rFonts w:ascii="Times New Roman" w:hAnsi="Times New Roman" w:cs="Times New Roman"/>
          <w:sz w:val="24"/>
        </w:rPr>
        <w:t>Adaptable to all economic circumstances / subject to revision or adjustment depending on economic changes.</w:t>
      </w:r>
    </w:p>
    <w:p w:rsidR="005D0F67" w:rsidRDefault="005D0F67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Simplicity / simple </w:t>
      </w:r>
      <w:r>
        <w:rPr>
          <w:rFonts w:ascii="Times New Roman" w:hAnsi="Times New Roman" w:cs="Times New Roman"/>
          <w:sz w:val="24"/>
        </w:rPr>
        <w:t>– Easy to understand by the payer and administer by the collector.</w:t>
      </w:r>
    </w:p>
    <w:p w:rsidR="005D0F67" w:rsidRDefault="005D0F67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Convenient </w:t>
      </w:r>
      <w:r w:rsidR="00C82DAE" w:rsidRPr="0096336C">
        <w:rPr>
          <w:rFonts w:ascii="Times New Roman" w:hAnsi="Times New Roman" w:cs="Times New Roman"/>
          <w:b/>
          <w:sz w:val="24"/>
          <w:u w:val="single"/>
        </w:rPr>
        <w:t>to the tax payer</w:t>
      </w:r>
      <w:r w:rsidR="00C82DAE">
        <w:rPr>
          <w:rFonts w:ascii="Times New Roman" w:hAnsi="Times New Roman" w:cs="Times New Roman"/>
          <w:sz w:val="24"/>
        </w:rPr>
        <w:t xml:space="preserve"> – Suited </w:t>
      </w:r>
      <w:r w:rsidR="00D21DFE">
        <w:rPr>
          <w:rFonts w:ascii="Times New Roman" w:hAnsi="Times New Roman" w:cs="Times New Roman"/>
          <w:sz w:val="24"/>
        </w:rPr>
        <w:t>to the programs or activities of the payer e.g. paid when the payer earns income.</w:t>
      </w:r>
    </w:p>
    <w:p w:rsidR="00D21DFE" w:rsidRDefault="0096336C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336C">
        <w:rPr>
          <w:rFonts w:ascii="Times New Roman" w:hAnsi="Times New Roman" w:cs="Times New Roman"/>
          <w:b/>
          <w:sz w:val="24"/>
          <w:u w:val="single"/>
        </w:rPr>
        <w:t>Elastic / elasticity</w:t>
      </w:r>
      <w:r>
        <w:rPr>
          <w:rFonts w:ascii="Times New Roman" w:hAnsi="Times New Roman" w:cs="Times New Roman"/>
          <w:sz w:val="24"/>
        </w:rPr>
        <w:t xml:space="preserve"> – The proceeds should be capable </w:t>
      </w:r>
      <w:proofErr w:type="spellStart"/>
      <w:r>
        <w:rPr>
          <w:rFonts w:ascii="Times New Roman" w:hAnsi="Times New Roman" w:cs="Times New Roman"/>
          <w:sz w:val="24"/>
        </w:rPr>
        <w:t>off</w:t>
      </w:r>
      <w:proofErr w:type="spellEnd"/>
      <w:r>
        <w:rPr>
          <w:rFonts w:ascii="Times New Roman" w:hAnsi="Times New Roman" w:cs="Times New Roman"/>
          <w:sz w:val="24"/>
        </w:rPr>
        <w:t xml:space="preserve"> expanding / contracting with changes in income or population.</w:t>
      </w:r>
    </w:p>
    <w:p w:rsidR="0096336C" w:rsidRDefault="0096336C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Diversity / wide base </w:t>
      </w:r>
      <w:r w:rsidR="006C79E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C79EC">
        <w:rPr>
          <w:rFonts w:ascii="Times New Roman" w:hAnsi="Times New Roman" w:cs="Times New Roman"/>
          <w:sz w:val="24"/>
        </w:rPr>
        <w:t>There should be a wide variety to net many tax payers.</w:t>
      </w:r>
    </w:p>
    <w:p w:rsidR="006C79EC" w:rsidRDefault="006C79EC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Difficult to evade </w:t>
      </w:r>
      <w:r w:rsidR="0052287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2287D">
        <w:rPr>
          <w:rFonts w:ascii="Times New Roman" w:hAnsi="Times New Roman" w:cs="Times New Roman"/>
          <w:sz w:val="24"/>
        </w:rPr>
        <w:t xml:space="preserve">All evasion points (loopholes) should be </w:t>
      </w:r>
      <w:proofErr w:type="spellStart"/>
      <w:r w:rsidR="0052287D">
        <w:rPr>
          <w:rFonts w:ascii="Times New Roman" w:hAnsi="Times New Roman" w:cs="Times New Roman"/>
          <w:sz w:val="24"/>
        </w:rPr>
        <w:t>zealed</w:t>
      </w:r>
      <w:proofErr w:type="spellEnd"/>
      <w:r w:rsidR="0052287D">
        <w:rPr>
          <w:rFonts w:ascii="Times New Roman" w:hAnsi="Times New Roman" w:cs="Times New Roman"/>
          <w:sz w:val="24"/>
        </w:rPr>
        <w:t xml:space="preserve"> / not create a loophole for payers to evade paying taxes.</w:t>
      </w:r>
    </w:p>
    <w:p w:rsidR="0052287D" w:rsidRDefault="002455FA" w:rsidP="009032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Should have maximum social benefit to the tax payers </w:t>
      </w:r>
      <w:r w:rsidRPr="002455FA">
        <w:rPr>
          <w:rFonts w:ascii="Times New Roman" w:hAnsi="Times New Roman" w:cs="Times New Roman"/>
          <w:sz w:val="24"/>
        </w:rPr>
        <w:t xml:space="preserve">– Through </w:t>
      </w:r>
      <w:r>
        <w:rPr>
          <w:rFonts w:ascii="Times New Roman" w:hAnsi="Times New Roman" w:cs="Times New Roman"/>
          <w:sz w:val="24"/>
        </w:rPr>
        <w:t xml:space="preserve">the </w:t>
      </w:r>
      <w:r w:rsidR="006360CD">
        <w:rPr>
          <w:rFonts w:ascii="Times New Roman" w:hAnsi="Times New Roman" w:cs="Times New Roman"/>
          <w:sz w:val="24"/>
        </w:rPr>
        <w:t>government providing</w:t>
      </w:r>
      <w:r w:rsidR="00B579B7">
        <w:rPr>
          <w:rFonts w:ascii="Times New Roman" w:hAnsi="Times New Roman" w:cs="Times New Roman"/>
          <w:sz w:val="24"/>
        </w:rPr>
        <w:t xml:space="preserve"> quality goods and services to encourage people to pay taxes e.g. infrastructure construction and maintenance</w:t>
      </w:r>
      <w:r w:rsidR="000C3338">
        <w:rPr>
          <w:rFonts w:ascii="Times New Roman" w:hAnsi="Times New Roman" w:cs="Times New Roman"/>
          <w:sz w:val="24"/>
        </w:rPr>
        <w:t>.</w:t>
      </w:r>
      <w:r w:rsidR="006360CD">
        <w:rPr>
          <w:rFonts w:ascii="Times New Roman" w:hAnsi="Times New Roman" w:cs="Times New Roman"/>
          <w:sz w:val="24"/>
        </w:rPr>
        <w:t xml:space="preserve"> (</w:t>
      </w:r>
      <w:r w:rsidR="006360CD" w:rsidRPr="006360CD">
        <w:rPr>
          <w:rFonts w:ascii="Times New Roman" w:hAnsi="Times New Roman" w:cs="Times New Roman"/>
          <w:b/>
          <w:sz w:val="24"/>
        </w:rPr>
        <w:t>Any 5x2=10mks</w:t>
      </w:r>
      <w:r w:rsidR="006360CD">
        <w:rPr>
          <w:rFonts w:ascii="Times New Roman" w:hAnsi="Times New Roman" w:cs="Times New Roman"/>
          <w:sz w:val="24"/>
        </w:rPr>
        <w:t>)</w:t>
      </w:r>
    </w:p>
    <w:p w:rsidR="00923352" w:rsidRPr="00923352" w:rsidRDefault="00923352" w:rsidP="00923352">
      <w:pPr>
        <w:pStyle w:val="ListParagraph"/>
        <w:rPr>
          <w:rFonts w:ascii="Times New Roman" w:hAnsi="Times New Roman" w:cs="Times New Roman"/>
          <w:i/>
          <w:sz w:val="24"/>
        </w:rPr>
      </w:pPr>
      <w:r w:rsidRPr="00923352">
        <w:rPr>
          <w:rFonts w:ascii="Times New Roman" w:hAnsi="Times New Roman" w:cs="Times New Roman"/>
          <w:i/>
          <w:sz w:val="24"/>
        </w:rPr>
        <w:t>Mention -1mk</w:t>
      </w:r>
    </w:p>
    <w:p w:rsidR="00923352" w:rsidRPr="00923352" w:rsidRDefault="00923352" w:rsidP="00923352">
      <w:pPr>
        <w:pStyle w:val="ListParagraph"/>
        <w:rPr>
          <w:rFonts w:ascii="Times New Roman" w:hAnsi="Times New Roman" w:cs="Times New Roman"/>
          <w:i/>
          <w:sz w:val="24"/>
        </w:rPr>
      </w:pPr>
      <w:r w:rsidRPr="00923352">
        <w:rPr>
          <w:rFonts w:ascii="Times New Roman" w:hAnsi="Times New Roman" w:cs="Times New Roman"/>
          <w:i/>
          <w:sz w:val="24"/>
        </w:rPr>
        <w:t>Explain -1mk</w:t>
      </w:r>
    </w:p>
    <w:p w:rsidR="00F42F1A" w:rsidRPr="000C2AB5" w:rsidRDefault="00F42F1A" w:rsidP="00F42F1A">
      <w:pPr>
        <w:rPr>
          <w:rFonts w:ascii="Times New Roman" w:hAnsi="Times New Roman" w:cs="Times New Roman"/>
          <w:b/>
          <w:sz w:val="24"/>
        </w:rPr>
      </w:pPr>
      <w:r w:rsidRPr="000C2AB5">
        <w:rPr>
          <w:rFonts w:ascii="Times New Roman" w:hAnsi="Times New Roman" w:cs="Times New Roman"/>
          <w:b/>
          <w:sz w:val="24"/>
        </w:rPr>
        <w:t xml:space="preserve">b) </w:t>
      </w:r>
      <w:r w:rsidR="007D5E6A" w:rsidRPr="000C2AB5">
        <w:rPr>
          <w:rFonts w:ascii="Times New Roman" w:hAnsi="Times New Roman" w:cs="Times New Roman"/>
          <w:b/>
          <w:sz w:val="24"/>
        </w:rPr>
        <w:t>Explain five measures that the government is taking to encourage delocalization of firms in Kenya.</w:t>
      </w:r>
    </w:p>
    <w:p w:rsidR="007D5E6A" w:rsidRDefault="007F3D39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Development of rural services e.g. rural access roads, rural electricity </w:t>
      </w:r>
      <w:proofErr w:type="spellStart"/>
      <w:r>
        <w:rPr>
          <w:rFonts w:ascii="Times New Roman" w:hAnsi="Times New Roman" w:cs="Times New Roman"/>
          <w:sz w:val="24"/>
        </w:rPr>
        <w:t>e.t.c</w:t>
      </w:r>
      <w:proofErr w:type="spellEnd"/>
      <w:r>
        <w:rPr>
          <w:rFonts w:ascii="Times New Roman" w:hAnsi="Times New Roman" w:cs="Times New Roman"/>
          <w:sz w:val="24"/>
        </w:rPr>
        <w:t xml:space="preserve"> which will attract investors to rural areas.</w:t>
      </w:r>
    </w:p>
    <w:p w:rsidR="007F3D39" w:rsidRDefault="007F3D39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Tax exemptions to those who want to locate industries in rural areas.</w:t>
      </w:r>
    </w:p>
    <w:p w:rsidR="007F3D39" w:rsidRDefault="007F3D39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free land / cheap land to potential industrialists in rural areas</w:t>
      </w:r>
    </w:p>
    <w:p w:rsidR="007F3D39" w:rsidRDefault="007F3D39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loans for firms willing to be located in rural areas</w:t>
      </w:r>
    </w:p>
    <w:p w:rsidR="007F3D39" w:rsidRDefault="007F3D39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Establishing </w:t>
      </w:r>
      <w:r w:rsidR="00212788">
        <w:rPr>
          <w:rFonts w:ascii="Times New Roman" w:hAnsi="Times New Roman" w:cs="Times New Roman"/>
          <w:sz w:val="24"/>
        </w:rPr>
        <w:t xml:space="preserve">training institutions in rural areas to provide skilled </w:t>
      </w:r>
      <w:proofErr w:type="spellStart"/>
      <w:r w:rsidR="00212788">
        <w:rPr>
          <w:rFonts w:ascii="Times New Roman" w:hAnsi="Times New Roman" w:cs="Times New Roman"/>
          <w:sz w:val="24"/>
        </w:rPr>
        <w:t>labour</w:t>
      </w:r>
      <w:proofErr w:type="spellEnd"/>
    </w:p>
    <w:p w:rsidR="00212788" w:rsidRDefault="009353C2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Providing a duty free allowance </w:t>
      </w:r>
      <w:r w:rsidR="001346DF">
        <w:rPr>
          <w:rFonts w:ascii="Times New Roman" w:hAnsi="Times New Roman" w:cs="Times New Roman"/>
          <w:sz w:val="24"/>
        </w:rPr>
        <w:t xml:space="preserve">for the importation of raw </w:t>
      </w:r>
      <w:r w:rsidR="00EE3491">
        <w:rPr>
          <w:rFonts w:ascii="Times New Roman" w:hAnsi="Times New Roman" w:cs="Times New Roman"/>
          <w:sz w:val="24"/>
        </w:rPr>
        <w:t>materials and equipment to be used by delocalized industries /firms.</w:t>
      </w:r>
    </w:p>
    <w:p w:rsidR="00317FEB" w:rsidRDefault="00317FEB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Adopting the policy of industrial decentralization</w:t>
      </w:r>
    </w:p>
    <w:p w:rsidR="0079456D" w:rsidRPr="007D5E6A" w:rsidRDefault="0079456D" w:rsidP="007D5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Adopting the policy of District focus for rural development</w:t>
      </w:r>
      <w:r w:rsidR="006360CD">
        <w:rPr>
          <w:rFonts w:ascii="Times New Roman" w:hAnsi="Times New Roman" w:cs="Times New Roman"/>
          <w:sz w:val="24"/>
        </w:rPr>
        <w:t>(</w:t>
      </w:r>
      <w:r w:rsidR="006360CD" w:rsidRPr="006360CD">
        <w:rPr>
          <w:rFonts w:ascii="Times New Roman" w:hAnsi="Times New Roman" w:cs="Times New Roman"/>
          <w:b/>
          <w:sz w:val="24"/>
        </w:rPr>
        <w:t>Any 5x2=10mks</w:t>
      </w:r>
      <w:r w:rsidR="006360CD">
        <w:rPr>
          <w:rFonts w:ascii="Times New Roman" w:hAnsi="Times New Roman" w:cs="Times New Roman"/>
          <w:sz w:val="24"/>
        </w:rPr>
        <w:t>)</w:t>
      </w:r>
    </w:p>
    <w:p w:rsidR="005A5F01" w:rsidRDefault="00313E6D" w:rsidP="000C2AB5">
      <w:pPr>
        <w:rPr>
          <w:rFonts w:ascii="Times New Roman" w:hAnsi="Times New Roman" w:cs="Times New Roman"/>
          <w:b/>
          <w:sz w:val="24"/>
        </w:rPr>
      </w:pPr>
      <w:r w:rsidRPr="000C2AB5">
        <w:rPr>
          <w:rFonts w:ascii="Times New Roman" w:hAnsi="Times New Roman" w:cs="Times New Roman"/>
          <w:b/>
          <w:sz w:val="24"/>
        </w:rPr>
        <w:t xml:space="preserve">6. </w:t>
      </w:r>
      <w:proofErr w:type="gramStart"/>
      <w:r w:rsidR="005A5F01">
        <w:rPr>
          <w:rFonts w:ascii="Times New Roman" w:hAnsi="Times New Roman" w:cs="Times New Roman"/>
          <w:b/>
          <w:sz w:val="24"/>
        </w:rPr>
        <w:t>a</w:t>
      </w:r>
      <w:proofErr w:type="gramEnd"/>
      <w:r w:rsidR="005A5F01">
        <w:rPr>
          <w:rFonts w:ascii="Times New Roman" w:hAnsi="Times New Roman" w:cs="Times New Roman"/>
          <w:b/>
          <w:sz w:val="24"/>
        </w:rPr>
        <w:t xml:space="preserve">) </w:t>
      </w:r>
      <w:r w:rsidR="003E6EE5">
        <w:rPr>
          <w:rFonts w:ascii="Times New Roman" w:hAnsi="Times New Roman" w:cs="Times New Roman"/>
          <w:b/>
          <w:sz w:val="24"/>
        </w:rPr>
        <w:t>Sources of monopoly power</w:t>
      </w:r>
    </w:p>
    <w:p w:rsidR="003E6EE5" w:rsidRDefault="00074EC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Ownership by the firm of secretive production techniques which denies other firms use of the technique</w:t>
      </w:r>
    </w:p>
    <w:p w:rsidR="0025241E" w:rsidRDefault="0025241E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by the firm of stra</w:t>
      </w:r>
      <w:r w:rsidR="00723F3D">
        <w:rPr>
          <w:rFonts w:ascii="Times New Roman" w:hAnsi="Times New Roman" w:cs="Times New Roman"/>
          <w:sz w:val="24"/>
        </w:rPr>
        <w:t>tegic input/raw materials that make it have sole access to the input/raw material</w:t>
      </w:r>
    </w:p>
    <w:p w:rsidR="00723F3D" w:rsidRDefault="00723F3D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Ventures which require large capital such that other firms may not be able to raise such capital</w:t>
      </w:r>
    </w:p>
    <w:p w:rsidR="00723F3D" w:rsidRDefault="0055378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Enjoyment of economies of scale by a firm which enables them to produce at lower cost than others</w:t>
      </w:r>
    </w:p>
    <w:p w:rsidR="00553784" w:rsidRDefault="0055378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monopoly with exclusive legal right of production which shut other competitors</w:t>
      </w:r>
    </w:p>
    <w:p w:rsidR="00553784" w:rsidRDefault="0055378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Amalgamation/merger of firms which eliminates competition</w:t>
      </w:r>
    </w:p>
    <w:p w:rsidR="00553784" w:rsidRDefault="0055378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market that can only be served by one firm</w:t>
      </w:r>
    </w:p>
    <w:p w:rsidR="00553784" w:rsidRDefault="00553784" w:rsidP="003E6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Ownership of patent right/copyright by a firm barring other firms from producing </w:t>
      </w:r>
    </w:p>
    <w:p w:rsidR="006360CD" w:rsidRDefault="006360CD" w:rsidP="00636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360CD">
        <w:rPr>
          <w:rFonts w:ascii="Times New Roman" w:hAnsi="Times New Roman" w:cs="Times New Roman"/>
          <w:b/>
          <w:sz w:val="24"/>
        </w:rPr>
        <w:t>Any 5x2=10mks</w:t>
      </w:r>
      <w:r>
        <w:rPr>
          <w:rFonts w:ascii="Times New Roman" w:hAnsi="Times New Roman" w:cs="Times New Roman"/>
          <w:sz w:val="24"/>
        </w:rPr>
        <w:t>)</w:t>
      </w:r>
    </w:p>
    <w:p w:rsidR="006360CD" w:rsidRDefault="006360CD" w:rsidP="006360CD">
      <w:pPr>
        <w:rPr>
          <w:rFonts w:ascii="Times New Roman" w:hAnsi="Times New Roman" w:cs="Times New Roman"/>
          <w:sz w:val="24"/>
        </w:rPr>
      </w:pPr>
    </w:p>
    <w:p w:rsidR="006360CD" w:rsidRPr="006360CD" w:rsidRDefault="006360CD" w:rsidP="006360CD">
      <w:pPr>
        <w:rPr>
          <w:rFonts w:ascii="Times New Roman" w:hAnsi="Times New Roman" w:cs="Times New Roman"/>
          <w:sz w:val="24"/>
        </w:rPr>
      </w:pPr>
    </w:p>
    <w:p w:rsidR="00AA2E71" w:rsidRPr="000C2AB5" w:rsidRDefault="00AA2E71" w:rsidP="000C2AB5">
      <w:pPr>
        <w:rPr>
          <w:rFonts w:ascii="Times New Roman" w:hAnsi="Times New Roman" w:cs="Times New Roman"/>
          <w:b/>
          <w:sz w:val="24"/>
        </w:rPr>
      </w:pPr>
      <w:r w:rsidRPr="000C2AB5">
        <w:rPr>
          <w:rFonts w:ascii="Times New Roman" w:hAnsi="Times New Roman" w:cs="Times New Roman"/>
          <w:b/>
          <w:sz w:val="24"/>
        </w:rPr>
        <w:t xml:space="preserve">b) </w:t>
      </w:r>
      <w:r w:rsidR="000C2AB5" w:rsidRPr="000C2AB5">
        <w:rPr>
          <w:rFonts w:ascii="Times New Roman" w:hAnsi="Times New Roman" w:cs="Times New Roman"/>
          <w:b/>
          <w:sz w:val="24"/>
        </w:rPr>
        <w:t>Outline five advantages of a large population to a country</w:t>
      </w:r>
    </w:p>
    <w:p w:rsidR="000C2AB5" w:rsidRDefault="00B67672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</w:t>
      </w:r>
      <w:r w:rsidR="008055F9">
        <w:rPr>
          <w:rFonts w:ascii="Times New Roman" w:hAnsi="Times New Roman" w:cs="Times New Roman"/>
          <w:sz w:val="24"/>
        </w:rPr>
        <w:t xml:space="preserve">population will increase aggregate demand thus stimulating investment and employment </w:t>
      </w:r>
    </w:p>
    <w:p w:rsidR="008055F9" w:rsidRDefault="008055F9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large </w:t>
      </w:r>
      <w:r w:rsidR="00353355">
        <w:rPr>
          <w:rFonts w:ascii="Times New Roman" w:hAnsi="Times New Roman" w:cs="Times New Roman"/>
          <w:sz w:val="24"/>
        </w:rPr>
        <w:t>population will provide the economy with various workers (skilled &amp; semi skilled) and make specialization possible.</w:t>
      </w:r>
    </w:p>
    <w:p w:rsidR="00353355" w:rsidRDefault="002534D8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high population will lead to full exploitation of resources in a country hence assist in creation of wealth</w:t>
      </w:r>
    </w:p>
    <w:p w:rsidR="002534D8" w:rsidRDefault="002534D8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large population will lead to invention and innovation to sustain the large population</w:t>
      </w:r>
    </w:p>
    <w:p w:rsidR="002534D8" w:rsidRDefault="002534D8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large population will lead to low cost per head in provision of essential services / social amenities</w:t>
      </w:r>
    </w:p>
    <w:p w:rsidR="002534D8" w:rsidRDefault="002534D8" w:rsidP="000C2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tr</w:t>
      </w:r>
      <w:r w:rsidR="00835D0F">
        <w:rPr>
          <w:rFonts w:ascii="Times New Roman" w:hAnsi="Times New Roman" w:cs="Times New Roman"/>
          <w:sz w:val="24"/>
        </w:rPr>
        <w:t>ade will be boosted with a view to sustaining the population</w:t>
      </w:r>
    </w:p>
    <w:p w:rsidR="006360CD" w:rsidRPr="006360CD" w:rsidRDefault="006360CD" w:rsidP="00636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360CD">
        <w:rPr>
          <w:rFonts w:ascii="Times New Roman" w:hAnsi="Times New Roman" w:cs="Times New Roman"/>
          <w:b/>
          <w:sz w:val="24"/>
        </w:rPr>
        <w:t>Any 5x2=10mks</w:t>
      </w:r>
      <w:r>
        <w:rPr>
          <w:rFonts w:ascii="Times New Roman" w:hAnsi="Times New Roman" w:cs="Times New Roman"/>
          <w:sz w:val="24"/>
        </w:rPr>
        <w:t>)</w:t>
      </w:r>
    </w:p>
    <w:sectPr w:rsidR="006360CD" w:rsidRPr="006360CD" w:rsidSect="001E7C91">
      <w:footerReference w:type="default" r:id="rId7"/>
      <w:pgSz w:w="12240" w:h="15840"/>
      <w:pgMar w:top="993" w:right="1440" w:bottom="1440" w:left="1440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41" w:rsidRDefault="00D13041" w:rsidP="00FD363A">
      <w:pPr>
        <w:spacing w:after="0" w:line="240" w:lineRule="auto"/>
      </w:pPr>
      <w:r>
        <w:separator/>
      </w:r>
    </w:p>
  </w:endnote>
  <w:endnote w:type="continuationSeparator" w:id="0">
    <w:p w:rsidR="00D13041" w:rsidRDefault="00D13041" w:rsidP="00FD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25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A63BA" w:rsidRDefault="001A63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75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75C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63BA" w:rsidRDefault="001A6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41" w:rsidRDefault="00D13041" w:rsidP="00FD363A">
      <w:pPr>
        <w:spacing w:after="0" w:line="240" w:lineRule="auto"/>
      </w:pPr>
      <w:r>
        <w:separator/>
      </w:r>
    </w:p>
  </w:footnote>
  <w:footnote w:type="continuationSeparator" w:id="0">
    <w:p w:rsidR="00D13041" w:rsidRDefault="00D13041" w:rsidP="00FD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1A8"/>
    <w:multiLevelType w:val="hybridMultilevel"/>
    <w:tmpl w:val="8E52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3351E"/>
    <w:multiLevelType w:val="hybridMultilevel"/>
    <w:tmpl w:val="F77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71CF"/>
    <w:multiLevelType w:val="hybridMultilevel"/>
    <w:tmpl w:val="CA26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6202"/>
    <w:multiLevelType w:val="hybridMultilevel"/>
    <w:tmpl w:val="4E5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E703F"/>
    <w:multiLevelType w:val="hybridMultilevel"/>
    <w:tmpl w:val="D13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26FA7"/>
    <w:multiLevelType w:val="hybridMultilevel"/>
    <w:tmpl w:val="43FE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18B7"/>
    <w:multiLevelType w:val="hybridMultilevel"/>
    <w:tmpl w:val="9558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3D19"/>
    <w:multiLevelType w:val="hybridMultilevel"/>
    <w:tmpl w:val="71F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334DE"/>
    <w:multiLevelType w:val="hybridMultilevel"/>
    <w:tmpl w:val="DC1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33D52"/>
    <w:multiLevelType w:val="hybridMultilevel"/>
    <w:tmpl w:val="4AC8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0FBA"/>
    <w:multiLevelType w:val="hybridMultilevel"/>
    <w:tmpl w:val="6F741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B3A6B"/>
    <w:multiLevelType w:val="hybridMultilevel"/>
    <w:tmpl w:val="AF5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0A6"/>
    <w:rsid w:val="000043EE"/>
    <w:rsid w:val="00010425"/>
    <w:rsid w:val="00017B5D"/>
    <w:rsid w:val="0005448C"/>
    <w:rsid w:val="00057CFE"/>
    <w:rsid w:val="00066A87"/>
    <w:rsid w:val="00074EC4"/>
    <w:rsid w:val="00077D7C"/>
    <w:rsid w:val="00095728"/>
    <w:rsid w:val="000C2AB5"/>
    <w:rsid w:val="000C3338"/>
    <w:rsid w:val="000C6BBE"/>
    <w:rsid w:val="000D0212"/>
    <w:rsid w:val="000E0E96"/>
    <w:rsid w:val="000F24FF"/>
    <w:rsid w:val="001260E9"/>
    <w:rsid w:val="001346DF"/>
    <w:rsid w:val="00151599"/>
    <w:rsid w:val="00154693"/>
    <w:rsid w:val="00155CC5"/>
    <w:rsid w:val="00190721"/>
    <w:rsid w:val="00197A67"/>
    <w:rsid w:val="001A63BA"/>
    <w:rsid w:val="001B38DB"/>
    <w:rsid w:val="001D6425"/>
    <w:rsid w:val="001E2E4E"/>
    <w:rsid w:val="001E7C91"/>
    <w:rsid w:val="00202DD4"/>
    <w:rsid w:val="0021030A"/>
    <w:rsid w:val="00212788"/>
    <w:rsid w:val="00235A9F"/>
    <w:rsid w:val="00240DC3"/>
    <w:rsid w:val="002455FA"/>
    <w:rsid w:val="0025241E"/>
    <w:rsid w:val="002534D8"/>
    <w:rsid w:val="002611B9"/>
    <w:rsid w:val="0029432E"/>
    <w:rsid w:val="002970A6"/>
    <w:rsid w:val="002A6410"/>
    <w:rsid w:val="002B4797"/>
    <w:rsid w:val="003047D1"/>
    <w:rsid w:val="003075CE"/>
    <w:rsid w:val="00313E6D"/>
    <w:rsid w:val="00317FEB"/>
    <w:rsid w:val="003326C1"/>
    <w:rsid w:val="00346048"/>
    <w:rsid w:val="00353355"/>
    <w:rsid w:val="003672A4"/>
    <w:rsid w:val="00395C98"/>
    <w:rsid w:val="003B47F6"/>
    <w:rsid w:val="003D70E8"/>
    <w:rsid w:val="003E6EE5"/>
    <w:rsid w:val="00403445"/>
    <w:rsid w:val="004652AA"/>
    <w:rsid w:val="004A2931"/>
    <w:rsid w:val="004D366B"/>
    <w:rsid w:val="004E6503"/>
    <w:rsid w:val="004F58D9"/>
    <w:rsid w:val="00501E85"/>
    <w:rsid w:val="0052287D"/>
    <w:rsid w:val="00553784"/>
    <w:rsid w:val="00555DD5"/>
    <w:rsid w:val="005A0133"/>
    <w:rsid w:val="005A5F01"/>
    <w:rsid w:val="005A6111"/>
    <w:rsid w:val="005B22A3"/>
    <w:rsid w:val="005B7C8D"/>
    <w:rsid w:val="005C3F7C"/>
    <w:rsid w:val="005D0F67"/>
    <w:rsid w:val="00603613"/>
    <w:rsid w:val="00634830"/>
    <w:rsid w:val="006360CD"/>
    <w:rsid w:val="00652A43"/>
    <w:rsid w:val="006565CE"/>
    <w:rsid w:val="00657AD7"/>
    <w:rsid w:val="00664F21"/>
    <w:rsid w:val="00667245"/>
    <w:rsid w:val="00687839"/>
    <w:rsid w:val="006C79EC"/>
    <w:rsid w:val="006D6E62"/>
    <w:rsid w:val="006E20EA"/>
    <w:rsid w:val="006E6FAC"/>
    <w:rsid w:val="0071007D"/>
    <w:rsid w:val="00723F3D"/>
    <w:rsid w:val="007611CC"/>
    <w:rsid w:val="007773C4"/>
    <w:rsid w:val="0079456D"/>
    <w:rsid w:val="007D5E6A"/>
    <w:rsid w:val="007E78E5"/>
    <w:rsid w:val="007F3D39"/>
    <w:rsid w:val="008055F9"/>
    <w:rsid w:val="008269A6"/>
    <w:rsid w:val="00835D0F"/>
    <w:rsid w:val="008629DD"/>
    <w:rsid w:val="00873078"/>
    <w:rsid w:val="00897F03"/>
    <w:rsid w:val="00902569"/>
    <w:rsid w:val="00903283"/>
    <w:rsid w:val="00911335"/>
    <w:rsid w:val="00923352"/>
    <w:rsid w:val="009310CF"/>
    <w:rsid w:val="00931160"/>
    <w:rsid w:val="009353C2"/>
    <w:rsid w:val="0096336C"/>
    <w:rsid w:val="00964250"/>
    <w:rsid w:val="009A702A"/>
    <w:rsid w:val="009C2381"/>
    <w:rsid w:val="009C6C8C"/>
    <w:rsid w:val="009E6AE3"/>
    <w:rsid w:val="00A14CCD"/>
    <w:rsid w:val="00A65AFB"/>
    <w:rsid w:val="00A76D98"/>
    <w:rsid w:val="00A80A4F"/>
    <w:rsid w:val="00A843CE"/>
    <w:rsid w:val="00AA2E71"/>
    <w:rsid w:val="00AB18E4"/>
    <w:rsid w:val="00AC198B"/>
    <w:rsid w:val="00AC1F53"/>
    <w:rsid w:val="00AD271F"/>
    <w:rsid w:val="00AD2CA6"/>
    <w:rsid w:val="00B10199"/>
    <w:rsid w:val="00B27CD4"/>
    <w:rsid w:val="00B27F78"/>
    <w:rsid w:val="00B553DD"/>
    <w:rsid w:val="00B56121"/>
    <w:rsid w:val="00B57113"/>
    <w:rsid w:val="00B579B7"/>
    <w:rsid w:val="00B67672"/>
    <w:rsid w:val="00B75C03"/>
    <w:rsid w:val="00B82A96"/>
    <w:rsid w:val="00BB2E1B"/>
    <w:rsid w:val="00BD51D9"/>
    <w:rsid w:val="00BE6CEB"/>
    <w:rsid w:val="00C20B95"/>
    <w:rsid w:val="00C82DAE"/>
    <w:rsid w:val="00CC2D15"/>
    <w:rsid w:val="00D04929"/>
    <w:rsid w:val="00D11068"/>
    <w:rsid w:val="00D11E3F"/>
    <w:rsid w:val="00D13041"/>
    <w:rsid w:val="00D13B16"/>
    <w:rsid w:val="00D21C09"/>
    <w:rsid w:val="00D21DFE"/>
    <w:rsid w:val="00D32125"/>
    <w:rsid w:val="00D34103"/>
    <w:rsid w:val="00DB01B0"/>
    <w:rsid w:val="00DD0514"/>
    <w:rsid w:val="00DD0A29"/>
    <w:rsid w:val="00DD21C1"/>
    <w:rsid w:val="00DE5EF8"/>
    <w:rsid w:val="00E37F78"/>
    <w:rsid w:val="00E50502"/>
    <w:rsid w:val="00E63A80"/>
    <w:rsid w:val="00E70ECA"/>
    <w:rsid w:val="00E81A48"/>
    <w:rsid w:val="00E952F8"/>
    <w:rsid w:val="00EB040C"/>
    <w:rsid w:val="00ED6DBE"/>
    <w:rsid w:val="00EE3491"/>
    <w:rsid w:val="00F32535"/>
    <w:rsid w:val="00F42F1A"/>
    <w:rsid w:val="00F6369F"/>
    <w:rsid w:val="00F660C8"/>
    <w:rsid w:val="00F70D6E"/>
    <w:rsid w:val="00F85408"/>
    <w:rsid w:val="00FD363A"/>
    <w:rsid w:val="00FD3A88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3A"/>
  </w:style>
  <w:style w:type="paragraph" w:styleId="Footer">
    <w:name w:val="footer"/>
    <w:basedOn w:val="Normal"/>
    <w:link w:val="FooterChar"/>
    <w:uiPriority w:val="99"/>
    <w:unhideWhenUsed/>
    <w:rsid w:val="00FD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3A"/>
  </w:style>
  <w:style w:type="paragraph" w:styleId="ListParagraph">
    <w:name w:val="List Paragraph"/>
    <w:basedOn w:val="Normal"/>
    <w:uiPriority w:val="34"/>
    <w:qFormat/>
    <w:rsid w:val="00555DD5"/>
    <w:pPr>
      <w:ind w:left="720"/>
      <w:contextualSpacing/>
    </w:pPr>
  </w:style>
  <w:style w:type="table" w:styleId="TableGrid">
    <w:name w:val="Table Grid"/>
    <w:basedOn w:val="TableNormal"/>
    <w:uiPriority w:val="59"/>
    <w:rsid w:val="0065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agnesmunanye@gmail.com</dc:creator>
  <cp:lastModifiedBy>MISYANI GIRLS</cp:lastModifiedBy>
  <cp:revision>15</cp:revision>
  <cp:lastPrinted>2021-09-02T13:17:00Z</cp:lastPrinted>
  <dcterms:created xsi:type="dcterms:W3CDTF">2021-09-02T05:40:00Z</dcterms:created>
  <dcterms:modified xsi:type="dcterms:W3CDTF">2021-09-02T13:18:00Z</dcterms:modified>
</cp:coreProperties>
</file>