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3A" w:rsidRPr="0040553A" w:rsidRDefault="0040553A" w:rsidP="00C040C9">
      <w:pPr>
        <w:tabs>
          <w:tab w:val="left" w:pos="9135"/>
        </w:tabs>
        <w:rPr>
          <w:rFonts w:ascii="Times New Roman" w:hAnsi="Times New Roman"/>
          <w:b/>
          <w:sz w:val="24"/>
          <w:szCs w:val="24"/>
        </w:rPr>
      </w:pPr>
    </w:p>
    <w:p w:rsidR="007846E7" w:rsidRDefault="007846E7" w:rsidP="007846E7">
      <w:pPr>
        <w:tabs>
          <w:tab w:val="left" w:pos="9135"/>
        </w:tabs>
        <w:rPr>
          <w:rFonts w:asciiTheme="majorHAnsi" w:hAnsiTheme="majorHAnsi"/>
          <w:sz w:val="28"/>
          <w:szCs w:val="28"/>
        </w:rPr>
      </w:pPr>
      <w:r w:rsidRPr="00400496">
        <w:rPr>
          <w:rFonts w:asciiTheme="majorHAnsi" w:hAnsiTheme="majorHAnsi"/>
          <w:sz w:val="28"/>
          <w:szCs w:val="28"/>
        </w:rPr>
        <w:t xml:space="preserve">NAME_____________________________________ADM__________________CLASS____________________________ </w:t>
      </w:r>
    </w:p>
    <w:p w:rsidR="007846E7" w:rsidRPr="008639C0" w:rsidRDefault="007846E7" w:rsidP="007846E7">
      <w:pPr>
        <w:tabs>
          <w:tab w:val="left" w:pos="9135"/>
        </w:tabs>
        <w:rPr>
          <w:rFonts w:ascii="Times New Roman" w:hAnsi="Times New Roman"/>
          <w:sz w:val="24"/>
          <w:szCs w:val="24"/>
        </w:rPr>
      </w:pPr>
      <w:r>
        <w:rPr>
          <w:rFonts w:asciiTheme="majorHAnsi" w:hAnsiTheme="majorHAnsi"/>
          <w:sz w:val="28"/>
          <w:szCs w:val="28"/>
        </w:rPr>
        <w:t>SIGNATURE______________________________________________DATE____________________________________</w:t>
      </w:r>
    </w:p>
    <w:p w:rsidR="00F16373" w:rsidRDefault="00F16373" w:rsidP="00F16373">
      <w:pPr>
        <w:rPr>
          <w:rFonts w:ascii="Times New Roman" w:hAnsi="Times New Roman"/>
          <w:sz w:val="24"/>
          <w:szCs w:val="24"/>
        </w:rPr>
      </w:pPr>
      <w:r w:rsidRPr="008639C0">
        <w:rPr>
          <w:rFonts w:ascii="Times New Roman" w:hAnsi="Times New Roman"/>
          <w:sz w:val="24"/>
          <w:szCs w:val="24"/>
        </w:rPr>
        <w:t>DRAWING AND DESIGN</w:t>
      </w:r>
    </w:p>
    <w:p w:rsidR="00C040C9" w:rsidRPr="008639C0" w:rsidRDefault="00C040C9" w:rsidP="00F16373">
      <w:pPr>
        <w:rPr>
          <w:rFonts w:ascii="Times New Roman" w:hAnsi="Times New Roman"/>
          <w:sz w:val="24"/>
          <w:szCs w:val="24"/>
        </w:rPr>
      </w:pPr>
      <w:r>
        <w:rPr>
          <w:rFonts w:ascii="Times New Roman" w:hAnsi="Times New Roman"/>
          <w:sz w:val="24"/>
          <w:szCs w:val="24"/>
        </w:rPr>
        <w:t>MID TERM ONE SERIES-TERM 1-2023</w:t>
      </w:r>
      <w:bookmarkStart w:id="0" w:name="_GoBack"/>
      <w:bookmarkEnd w:id="0"/>
    </w:p>
    <w:p w:rsidR="00F16373" w:rsidRPr="008639C0" w:rsidRDefault="00F16373" w:rsidP="00F16373">
      <w:pPr>
        <w:rPr>
          <w:rFonts w:ascii="Times New Roman" w:hAnsi="Times New Roman"/>
          <w:sz w:val="24"/>
          <w:szCs w:val="24"/>
        </w:rPr>
      </w:pPr>
      <w:r w:rsidRPr="008639C0">
        <w:rPr>
          <w:rFonts w:ascii="Times New Roman" w:hAnsi="Times New Roman"/>
          <w:sz w:val="24"/>
          <w:szCs w:val="24"/>
        </w:rPr>
        <w:t xml:space="preserve">FORM 4 </w:t>
      </w:r>
    </w:p>
    <w:p w:rsidR="00F16373" w:rsidRPr="008639C0" w:rsidRDefault="00F16373" w:rsidP="00F16373">
      <w:pPr>
        <w:rPr>
          <w:rFonts w:ascii="Times New Roman" w:hAnsi="Times New Roman"/>
          <w:sz w:val="24"/>
          <w:szCs w:val="24"/>
        </w:rPr>
      </w:pPr>
      <w:r w:rsidRPr="008639C0">
        <w:rPr>
          <w:rFonts w:ascii="Times New Roman" w:hAnsi="Times New Roman"/>
          <w:sz w:val="24"/>
          <w:szCs w:val="24"/>
        </w:rPr>
        <w:t>PAPER 1</w:t>
      </w:r>
    </w:p>
    <w:p w:rsidR="00F16373" w:rsidRPr="008639C0" w:rsidRDefault="00F16373" w:rsidP="00F16373">
      <w:pPr>
        <w:rPr>
          <w:rFonts w:ascii="Times New Roman" w:hAnsi="Times New Roman"/>
          <w:sz w:val="24"/>
          <w:szCs w:val="24"/>
        </w:rPr>
      </w:pPr>
      <w:r w:rsidRPr="008639C0">
        <w:rPr>
          <w:rFonts w:ascii="Times New Roman" w:hAnsi="Times New Roman"/>
          <w:sz w:val="24"/>
          <w:szCs w:val="24"/>
        </w:rPr>
        <w:t>TIME: 2½HOURS</w:t>
      </w:r>
    </w:p>
    <w:p w:rsidR="003C18C5" w:rsidRPr="009E490E" w:rsidRDefault="003C18C5" w:rsidP="003C18C5">
      <w:pPr>
        <w:jc w:val="center"/>
        <w:rPr>
          <w:b/>
        </w:rPr>
      </w:pPr>
      <w:r>
        <w:rPr>
          <w:b/>
        </w:rPr>
        <w:t>FOR EXAMINERS USE ONLY</w:t>
      </w:r>
    </w:p>
    <w:tbl>
      <w:tblPr>
        <w:tblStyle w:val="TableGrid"/>
        <w:tblW w:w="0" w:type="auto"/>
        <w:tblLook w:val="04A0" w:firstRow="1" w:lastRow="0" w:firstColumn="1" w:lastColumn="0" w:noHBand="0" w:noVBand="1"/>
      </w:tblPr>
      <w:tblGrid>
        <w:gridCol w:w="710"/>
        <w:gridCol w:w="709"/>
        <w:gridCol w:w="709"/>
        <w:gridCol w:w="709"/>
        <w:gridCol w:w="708"/>
        <w:gridCol w:w="708"/>
        <w:gridCol w:w="708"/>
        <w:gridCol w:w="708"/>
        <w:gridCol w:w="708"/>
        <w:gridCol w:w="722"/>
        <w:gridCol w:w="722"/>
        <w:gridCol w:w="722"/>
        <w:gridCol w:w="722"/>
        <w:gridCol w:w="722"/>
        <w:gridCol w:w="809"/>
      </w:tblGrid>
      <w:tr w:rsidR="003C18C5" w:rsidTr="000F66DB">
        <w:tc>
          <w:tcPr>
            <w:tcW w:w="710" w:type="dxa"/>
          </w:tcPr>
          <w:p w:rsidR="003C18C5" w:rsidRDefault="003C18C5" w:rsidP="000F66DB">
            <w:pPr>
              <w:rPr>
                <w:b/>
              </w:rPr>
            </w:pPr>
            <w:r>
              <w:rPr>
                <w:b/>
              </w:rPr>
              <w:t>1</w:t>
            </w:r>
          </w:p>
        </w:tc>
        <w:tc>
          <w:tcPr>
            <w:tcW w:w="709" w:type="dxa"/>
          </w:tcPr>
          <w:p w:rsidR="003C18C5" w:rsidRDefault="003C18C5" w:rsidP="000F66DB">
            <w:pPr>
              <w:rPr>
                <w:b/>
              </w:rPr>
            </w:pPr>
            <w:r>
              <w:rPr>
                <w:b/>
              </w:rPr>
              <w:t>2</w:t>
            </w:r>
          </w:p>
        </w:tc>
        <w:tc>
          <w:tcPr>
            <w:tcW w:w="709" w:type="dxa"/>
          </w:tcPr>
          <w:p w:rsidR="003C18C5" w:rsidRDefault="003C18C5" w:rsidP="000F66DB">
            <w:pPr>
              <w:rPr>
                <w:b/>
              </w:rPr>
            </w:pPr>
            <w:r>
              <w:rPr>
                <w:b/>
              </w:rPr>
              <w:t>3</w:t>
            </w:r>
          </w:p>
        </w:tc>
        <w:tc>
          <w:tcPr>
            <w:tcW w:w="709" w:type="dxa"/>
          </w:tcPr>
          <w:p w:rsidR="003C18C5" w:rsidRDefault="003C18C5" w:rsidP="000F66DB">
            <w:pPr>
              <w:rPr>
                <w:b/>
              </w:rPr>
            </w:pPr>
            <w:r>
              <w:rPr>
                <w:b/>
              </w:rPr>
              <w:t>4</w:t>
            </w:r>
          </w:p>
        </w:tc>
        <w:tc>
          <w:tcPr>
            <w:tcW w:w="708" w:type="dxa"/>
          </w:tcPr>
          <w:p w:rsidR="003C18C5" w:rsidRDefault="003C18C5" w:rsidP="000F66DB">
            <w:pPr>
              <w:rPr>
                <w:b/>
              </w:rPr>
            </w:pPr>
            <w:r>
              <w:rPr>
                <w:b/>
              </w:rPr>
              <w:t>5</w:t>
            </w:r>
          </w:p>
        </w:tc>
        <w:tc>
          <w:tcPr>
            <w:tcW w:w="708" w:type="dxa"/>
          </w:tcPr>
          <w:p w:rsidR="003C18C5" w:rsidRDefault="003C18C5" w:rsidP="000F66DB">
            <w:pPr>
              <w:rPr>
                <w:b/>
              </w:rPr>
            </w:pPr>
            <w:r>
              <w:rPr>
                <w:b/>
              </w:rPr>
              <w:t>6</w:t>
            </w:r>
          </w:p>
        </w:tc>
        <w:tc>
          <w:tcPr>
            <w:tcW w:w="708" w:type="dxa"/>
          </w:tcPr>
          <w:p w:rsidR="003C18C5" w:rsidRDefault="003C18C5" w:rsidP="000F66DB">
            <w:pPr>
              <w:rPr>
                <w:b/>
              </w:rPr>
            </w:pPr>
            <w:r>
              <w:rPr>
                <w:b/>
              </w:rPr>
              <w:t>7</w:t>
            </w:r>
          </w:p>
        </w:tc>
        <w:tc>
          <w:tcPr>
            <w:tcW w:w="708" w:type="dxa"/>
          </w:tcPr>
          <w:p w:rsidR="003C18C5" w:rsidRDefault="003C18C5" w:rsidP="000F66DB">
            <w:pPr>
              <w:rPr>
                <w:b/>
              </w:rPr>
            </w:pPr>
            <w:r>
              <w:rPr>
                <w:b/>
              </w:rPr>
              <w:t>8</w:t>
            </w:r>
          </w:p>
        </w:tc>
        <w:tc>
          <w:tcPr>
            <w:tcW w:w="708" w:type="dxa"/>
          </w:tcPr>
          <w:p w:rsidR="003C18C5" w:rsidRDefault="003C18C5" w:rsidP="000F66DB">
            <w:pPr>
              <w:rPr>
                <w:b/>
              </w:rPr>
            </w:pPr>
            <w:r>
              <w:rPr>
                <w:b/>
              </w:rPr>
              <w:t>9</w:t>
            </w:r>
          </w:p>
        </w:tc>
        <w:tc>
          <w:tcPr>
            <w:tcW w:w="722" w:type="dxa"/>
          </w:tcPr>
          <w:p w:rsidR="003C18C5" w:rsidRDefault="003C18C5" w:rsidP="000F66DB">
            <w:pPr>
              <w:rPr>
                <w:b/>
              </w:rPr>
            </w:pPr>
            <w:r>
              <w:rPr>
                <w:b/>
              </w:rPr>
              <w:t>10</w:t>
            </w:r>
          </w:p>
        </w:tc>
        <w:tc>
          <w:tcPr>
            <w:tcW w:w="722" w:type="dxa"/>
          </w:tcPr>
          <w:p w:rsidR="003C18C5" w:rsidRDefault="003C18C5" w:rsidP="000F66DB">
            <w:pPr>
              <w:rPr>
                <w:b/>
              </w:rPr>
            </w:pPr>
            <w:r>
              <w:rPr>
                <w:b/>
              </w:rPr>
              <w:t>11</w:t>
            </w:r>
          </w:p>
        </w:tc>
        <w:tc>
          <w:tcPr>
            <w:tcW w:w="722" w:type="dxa"/>
          </w:tcPr>
          <w:p w:rsidR="003C18C5" w:rsidRDefault="003C18C5" w:rsidP="000F66DB">
            <w:pPr>
              <w:rPr>
                <w:b/>
              </w:rPr>
            </w:pPr>
            <w:r>
              <w:rPr>
                <w:b/>
              </w:rPr>
              <w:t>12</w:t>
            </w:r>
          </w:p>
        </w:tc>
        <w:tc>
          <w:tcPr>
            <w:tcW w:w="722" w:type="dxa"/>
          </w:tcPr>
          <w:p w:rsidR="003C18C5" w:rsidRDefault="003C18C5" w:rsidP="000F66DB">
            <w:pPr>
              <w:rPr>
                <w:b/>
              </w:rPr>
            </w:pPr>
            <w:r>
              <w:rPr>
                <w:b/>
              </w:rPr>
              <w:t>13</w:t>
            </w:r>
          </w:p>
        </w:tc>
        <w:tc>
          <w:tcPr>
            <w:tcW w:w="722" w:type="dxa"/>
          </w:tcPr>
          <w:p w:rsidR="003C18C5" w:rsidRDefault="003C18C5" w:rsidP="000F66DB">
            <w:pPr>
              <w:rPr>
                <w:b/>
              </w:rPr>
            </w:pPr>
            <w:r>
              <w:rPr>
                <w:b/>
              </w:rPr>
              <w:t>14</w:t>
            </w:r>
          </w:p>
        </w:tc>
        <w:tc>
          <w:tcPr>
            <w:tcW w:w="695" w:type="dxa"/>
          </w:tcPr>
          <w:p w:rsidR="003C18C5" w:rsidRDefault="003C18C5" w:rsidP="000F66DB">
            <w:pPr>
              <w:rPr>
                <w:b/>
              </w:rPr>
            </w:pPr>
            <w:r>
              <w:rPr>
                <w:b/>
              </w:rPr>
              <w:t>TOTAL</w:t>
            </w:r>
          </w:p>
        </w:tc>
      </w:tr>
      <w:tr w:rsidR="003C18C5" w:rsidTr="000F66DB">
        <w:trPr>
          <w:trHeight w:val="1142"/>
        </w:trPr>
        <w:tc>
          <w:tcPr>
            <w:tcW w:w="710" w:type="dxa"/>
          </w:tcPr>
          <w:p w:rsidR="003C18C5" w:rsidRDefault="003C18C5" w:rsidP="000F66DB">
            <w:pPr>
              <w:rPr>
                <w:b/>
              </w:rPr>
            </w:pPr>
          </w:p>
        </w:tc>
        <w:tc>
          <w:tcPr>
            <w:tcW w:w="709" w:type="dxa"/>
          </w:tcPr>
          <w:p w:rsidR="003C18C5" w:rsidRDefault="003C18C5" w:rsidP="000F66DB">
            <w:pPr>
              <w:rPr>
                <w:b/>
              </w:rPr>
            </w:pPr>
          </w:p>
        </w:tc>
        <w:tc>
          <w:tcPr>
            <w:tcW w:w="709" w:type="dxa"/>
          </w:tcPr>
          <w:p w:rsidR="003C18C5" w:rsidRDefault="003C18C5" w:rsidP="000F66DB">
            <w:pPr>
              <w:rPr>
                <w:b/>
              </w:rPr>
            </w:pPr>
          </w:p>
        </w:tc>
        <w:tc>
          <w:tcPr>
            <w:tcW w:w="709" w:type="dxa"/>
          </w:tcPr>
          <w:p w:rsidR="003C18C5" w:rsidRDefault="003C18C5" w:rsidP="000F66DB">
            <w:pPr>
              <w:rPr>
                <w:b/>
              </w:rPr>
            </w:pPr>
          </w:p>
        </w:tc>
        <w:tc>
          <w:tcPr>
            <w:tcW w:w="708" w:type="dxa"/>
          </w:tcPr>
          <w:p w:rsidR="003C18C5" w:rsidRDefault="003C18C5" w:rsidP="000F66DB">
            <w:pPr>
              <w:rPr>
                <w:b/>
              </w:rPr>
            </w:pPr>
          </w:p>
        </w:tc>
        <w:tc>
          <w:tcPr>
            <w:tcW w:w="708" w:type="dxa"/>
          </w:tcPr>
          <w:p w:rsidR="003C18C5" w:rsidRDefault="003C18C5" w:rsidP="000F66DB">
            <w:pPr>
              <w:rPr>
                <w:b/>
              </w:rPr>
            </w:pPr>
          </w:p>
        </w:tc>
        <w:tc>
          <w:tcPr>
            <w:tcW w:w="708" w:type="dxa"/>
          </w:tcPr>
          <w:p w:rsidR="003C18C5" w:rsidRDefault="003C18C5" w:rsidP="000F66DB">
            <w:pPr>
              <w:rPr>
                <w:b/>
              </w:rPr>
            </w:pPr>
          </w:p>
        </w:tc>
        <w:tc>
          <w:tcPr>
            <w:tcW w:w="708" w:type="dxa"/>
          </w:tcPr>
          <w:p w:rsidR="003C18C5" w:rsidRDefault="003C18C5" w:rsidP="000F66DB">
            <w:pPr>
              <w:rPr>
                <w:b/>
              </w:rPr>
            </w:pPr>
          </w:p>
        </w:tc>
        <w:tc>
          <w:tcPr>
            <w:tcW w:w="708" w:type="dxa"/>
          </w:tcPr>
          <w:p w:rsidR="003C18C5" w:rsidRDefault="003C18C5" w:rsidP="000F66DB">
            <w:pPr>
              <w:rPr>
                <w:b/>
              </w:rPr>
            </w:pPr>
          </w:p>
        </w:tc>
        <w:tc>
          <w:tcPr>
            <w:tcW w:w="722" w:type="dxa"/>
          </w:tcPr>
          <w:p w:rsidR="003C18C5" w:rsidRDefault="003C18C5" w:rsidP="000F66DB">
            <w:pPr>
              <w:rPr>
                <w:b/>
              </w:rPr>
            </w:pPr>
          </w:p>
        </w:tc>
        <w:tc>
          <w:tcPr>
            <w:tcW w:w="722" w:type="dxa"/>
          </w:tcPr>
          <w:p w:rsidR="003C18C5" w:rsidRDefault="003C18C5" w:rsidP="000F66DB">
            <w:pPr>
              <w:rPr>
                <w:b/>
              </w:rPr>
            </w:pPr>
          </w:p>
        </w:tc>
        <w:tc>
          <w:tcPr>
            <w:tcW w:w="722" w:type="dxa"/>
          </w:tcPr>
          <w:p w:rsidR="003C18C5" w:rsidRDefault="003C18C5" w:rsidP="000F66DB">
            <w:pPr>
              <w:rPr>
                <w:b/>
              </w:rPr>
            </w:pPr>
          </w:p>
        </w:tc>
        <w:tc>
          <w:tcPr>
            <w:tcW w:w="722" w:type="dxa"/>
          </w:tcPr>
          <w:p w:rsidR="003C18C5" w:rsidRDefault="003C18C5" w:rsidP="000F66DB">
            <w:pPr>
              <w:rPr>
                <w:b/>
              </w:rPr>
            </w:pPr>
          </w:p>
        </w:tc>
        <w:tc>
          <w:tcPr>
            <w:tcW w:w="722" w:type="dxa"/>
          </w:tcPr>
          <w:p w:rsidR="003C18C5" w:rsidRDefault="00E91B48" w:rsidP="000F66DB">
            <w:pPr>
              <w:rPr>
                <w:b/>
              </w:rPr>
            </w:pPr>
            <w:r>
              <w:rPr>
                <w:b/>
                <w:noProof/>
                <w:lang w:eastAsia="en-GB"/>
              </w:rPr>
              <w:pict>
                <v:shapetype id="_x0000_t202" coordsize="21600,21600" o:spt="202" path="m,l,21600r21600,l21600,xe">
                  <v:stroke joinstyle="miter"/>
                  <v:path gradientshapeok="t" o:connecttype="rect"/>
                </v:shapetype>
                <v:shape id="_x0000_s1027" type="#_x0000_t202" style="position:absolute;margin-left:26.75pt;margin-top:1.3pt;width:54pt;height:57pt;z-index:251660288;mso-position-horizontal-relative:text;mso-position-vertical-relative:text" fillcolor="white [3201]" strokecolor="black [3200]" strokeweight="5pt">
                  <v:stroke linestyle="thickThin"/>
                  <v:shadow color="#868686"/>
                  <v:textbox>
                    <w:txbxContent>
                      <w:p w:rsidR="003C18C5" w:rsidRDefault="003C18C5" w:rsidP="003C18C5"/>
                    </w:txbxContent>
                  </v:textbox>
                </v:shape>
              </w:pict>
            </w:r>
          </w:p>
        </w:tc>
        <w:tc>
          <w:tcPr>
            <w:tcW w:w="695" w:type="dxa"/>
          </w:tcPr>
          <w:p w:rsidR="003C18C5" w:rsidRDefault="003C18C5" w:rsidP="000F66DB">
            <w:pPr>
              <w:rPr>
                <w:b/>
              </w:rPr>
            </w:pPr>
          </w:p>
        </w:tc>
      </w:tr>
    </w:tbl>
    <w:p w:rsidR="003C18C5" w:rsidRDefault="003C18C5" w:rsidP="003C18C5">
      <w:pPr>
        <w:rPr>
          <w:b/>
        </w:rPr>
      </w:pPr>
    </w:p>
    <w:p w:rsidR="00F16373" w:rsidRPr="008639C0" w:rsidRDefault="00F16373" w:rsidP="00F16373">
      <w:pPr>
        <w:rPr>
          <w:rFonts w:ascii="Times New Roman" w:hAnsi="Times New Roman"/>
          <w:b/>
          <w:sz w:val="24"/>
          <w:szCs w:val="24"/>
          <w:u w:val="single"/>
        </w:rPr>
      </w:pPr>
      <w:r w:rsidRPr="008639C0">
        <w:rPr>
          <w:rFonts w:ascii="Times New Roman" w:hAnsi="Times New Roman"/>
          <w:sz w:val="24"/>
          <w:szCs w:val="24"/>
        </w:rPr>
        <w:tab/>
      </w:r>
      <w:r w:rsidRPr="008639C0">
        <w:rPr>
          <w:rFonts w:ascii="Times New Roman" w:hAnsi="Times New Roman"/>
          <w:b/>
          <w:sz w:val="24"/>
          <w:szCs w:val="24"/>
          <w:u w:val="single"/>
        </w:rPr>
        <w:t>INSTRUCTIONS:</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You should have the following for this examination:</w:t>
      </w:r>
    </w:p>
    <w:p w:rsidR="00F16373" w:rsidRPr="008639C0" w:rsidRDefault="00F16373" w:rsidP="00F16373">
      <w:pPr>
        <w:ind w:left="360"/>
        <w:rPr>
          <w:rFonts w:ascii="Times New Roman" w:hAnsi="Times New Roman"/>
          <w:sz w:val="24"/>
          <w:szCs w:val="24"/>
        </w:rPr>
      </w:pPr>
      <w:r w:rsidRPr="008639C0">
        <w:rPr>
          <w:rFonts w:ascii="Times New Roman" w:hAnsi="Times New Roman"/>
          <w:sz w:val="24"/>
          <w:szCs w:val="24"/>
        </w:rPr>
        <w:t xml:space="preserve">               –Drawing instructions.</w:t>
      </w:r>
    </w:p>
    <w:p w:rsidR="00F16373" w:rsidRPr="008639C0" w:rsidRDefault="00F16373" w:rsidP="00F16373">
      <w:pPr>
        <w:ind w:left="1080"/>
        <w:rPr>
          <w:rFonts w:ascii="Times New Roman" w:hAnsi="Times New Roman"/>
          <w:sz w:val="24"/>
          <w:szCs w:val="24"/>
        </w:rPr>
      </w:pPr>
      <w:r w:rsidRPr="008639C0">
        <w:rPr>
          <w:rFonts w:ascii="Times New Roman" w:hAnsi="Times New Roman"/>
          <w:sz w:val="24"/>
          <w:szCs w:val="24"/>
        </w:rPr>
        <w:t xml:space="preserve">    –3 sheets of drawing paper A</w:t>
      </w:r>
      <w:r w:rsidRPr="008639C0">
        <w:rPr>
          <w:rFonts w:ascii="Times New Roman" w:hAnsi="Times New Roman"/>
          <w:sz w:val="24"/>
          <w:szCs w:val="24"/>
          <w:vertAlign w:val="subscript"/>
        </w:rPr>
        <w:t>3</w:t>
      </w:r>
      <w:r w:rsidRPr="008639C0">
        <w:rPr>
          <w:rFonts w:ascii="Times New Roman" w:hAnsi="Times New Roman"/>
          <w:sz w:val="24"/>
          <w:szCs w:val="24"/>
        </w:rPr>
        <w:t>.</w:t>
      </w:r>
    </w:p>
    <w:p w:rsidR="00F16373" w:rsidRPr="008639C0" w:rsidRDefault="00F16373" w:rsidP="00F16373">
      <w:pPr>
        <w:ind w:left="360"/>
        <w:rPr>
          <w:rFonts w:ascii="Times New Roman" w:hAnsi="Times New Roman"/>
          <w:sz w:val="24"/>
          <w:szCs w:val="24"/>
        </w:rPr>
      </w:pPr>
      <w:r w:rsidRPr="008639C0">
        <w:rPr>
          <w:rFonts w:ascii="Times New Roman" w:hAnsi="Times New Roman"/>
          <w:sz w:val="24"/>
          <w:szCs w:val="24"/>
        </w:rPr>
        <w:t xml:space="preserve">              </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This paper consists of section A, B, and C.</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Answer all the questions in section A and B and any other two questions from section C.</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Questions in section A must be answered in the spaces provided.</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 xml:space="preserve">Questions in section </w:t>
      </w:r>
      <w:r w:rsidRPr="008639C0">
        <w:rPr>
          <w:rFonts w:ascii="Times New Roman" w:hAnsi="Times New Roman"/>
          <w:b/>
          <w:sz w:val="24"/>
          <w:szCs w:val="24"/>
        </w:rPr>
        <w:t xml:space="preserve">B </w:t>
      </w:r>
      <w:r w:rsidRPr="008639C0">
        <w:rPr>
          <w:rFonts w:ascii="Times New Roman" w:hAnsi="Times New Roman"/>
          <w:sz w:val="24"/>
          <w:szCs w:val="24"/>
        </w:rPr>
        <w:t>and</w:t>
      </w:r>
      <w:r w:rsidRPr="008639C0">
        <w:rPr>
          <w:rFonts w:ascii="Times New Roman" w:hAnsi="Times New Roman"/>
          <w:b/>
          <w:sz w:val="24"/>
          <w:szCs w:val="24"/>
        </w:rPr>
        <w:t xml:space="preserve"> C </w:t>
      </w:r>
      <w:r w:rsidRPr="008639C0">
        <w:rPr>
          <w:rFonts w:ascii="Times New Roman" w:hAnsi="Times New Roman"/>
          <w:sz w:val="24"/>
          <w:szCs w:val="24"/>
        </w:rPr>
        <w:t>should be answered in the A</w:t>
      </w:r>
      <w:r w:rsidRPr="008639C0">
        <w:rPr>
          <w:rFonts w:ascii="Times New Roman" w:hAnsi="Times New Roman"/>
          <w:b/>
          <w:sz w:val="24"/>
          <w:szCs w:val="24"/>
          <w:vertAlign w:val="subscript"/>
        </w:rPr>
        <w:t>4</w:t>
      </w:r>
      <w:r w:rsidRPr="008639C0">
        <w:rPr>
          <w:rFonts w:ascii="Times New Roman" w:hAnsi="Times New Roman"/>
          <w:sz w:val="24"/>
          <w:szCs w:val="24"/>
        </w:rPr>
        <w:t xml:space="preserve"> sheets of drawing papers provided.</w:t>
      </w:r>
    </w:p>
    <w:p w:rsidR="00F16373" w:rsidRPr="008639C0" w:rsidRDefault="00F16373" w:rsidP="00F16373">
      <w:pPr>
        <w:numPr>
          <w:ilvl w:val="0"/>
          <w:numId w:val="8"/>
        </w:numPr>
        <w:rPr>
          <w:rFonts w:ascii="Times New Roman" w:hAnsi="Times New Roman"/>
          <w:sz w:val="24"/>
          <w:szCs w:val="24"/>
        </w:rPr>
      </w:pPr>
      <w:r w:rsidRPr="008639C0">
        <w:rPr>
          <w:rFonts w:ascii="Times New Roman" w:hAnsi="Times New Roman"/>
          <w:sz w:val="24"/>
          <w:szCs w:val="24"/>
        </w:rPr>
        <w:t xml:space="preserve">All dimensions are in </w:t>
      </w:r>
      <w:r w:rsidRPr="008639C0">
        <w:rPr>
          <w:rFonts w:ascii="Times New Roman" w:hAnsi="Times New Roman"/>
          <w:b/>
          <w:i/>
          <w:sz w:val="24"/>
          <w:szCs w:val="24"/>
          <w:u w:val="single"/>
        </w:rPr>
        <w:t>mm</w:t>
      </w:r>
      <w:r w:rsidRPr="008639C0">
        <w:rPr>
          <w:rFonts w:ascii="Times New Roman" w:hAnsi="Times New Roman"/>
          <w:sz w:val="24"/>
          <w:szCs w:val="24"/>
        </w:rPr>
        <w:t>.</w:t>
      </w:r>
    </w:p>
    <w:p w:rsidR="00F16373" w:rsidRDefault="00F16373" w:rsidP="00E23BEF">
      <w:pPr>
        <w:tabs>
          <w:tab w:val="left" w:pos="9135"/>
        </w:tabs>
        <w:rPr>
          <w:rFonts w:asciiTheme="majorHAnsi" w:hAnsiTheme="majorHAnsi"/>
          <w:sz w:val="28"/>
          <w:szCs w:val="28"/>
        </w:rPr>
      </w:pPr>
    </w:p>
    <w:p w:rsidR="000578BF" w:rsidRDefault="000578BF" w:rsidP="00E23BEF">
      <w:pPr>
        <w:tabs>
          <w:tab w:val="left" w:pos="9135"/>
        </w:tabs>
        <w:rPr>
          <w:rFonts w:asciiTheme="majorHAnsi" w:hAnsiTheme="majorHAnsi"/>
          <w:sz w:val="28"/>
          <w:szCs w:val="28"/>
        </w:rPr>
      </w:pPr>
    </w:p>
    <w:p w:rsidR="000578BF" w:rsidRDefault="000578BF" w:rsidP="00E23BEF">
      <w:pPr>
        <w:tabs>
          <w:tab w:val="left" w:pos="9135"/>
        </w:tabs>
        <w:rPr>
          <w:rFonts w:asciiTheme="majorHAnsi" w:hAnsiTheme="majorHAnsi"/>
          <w:sz w:val="28"/>
          <w:szCs w:val="28"/>
        </w:rPr>
      </w:pPr>
    </w:p>
    <w:p w:rsidR="00B723E5" w:rsidRDefault="00E23BEF" w:rsidP="00E23BEF">
      <w:pPr>
        <w:tabs>
          <w:tab w:val="left" w:pos="9135"/>
        </w:tabs>
        <w:rPr>
          <w:rFonts w:asciiTheme="majorHAnsi" w:hAnsiTheme="majorHAnsi"/>
          <w:sz w:val="28"/>
          <w:szCs w:val="28"/>
        </w:rPr>
      </w:pPr>
      <w:r w:rsidRPr="00400496">
        <w:rPr>
          <w:rFonts w:asciiTheme="majorHAnsi" w:hAnsiTheme="majorHAnsi"/>
          <w:sz w:val="28"/>
          <w:szCs w:val="28"/>
        </w:rPr>
        <w:t xml:space="preserve"> </w:t>
      </w:r>
    </w:p>
    <w:p w:rsidR="00CA373E" w:rsidRDefault="00CA373E" w:rsidP="00E23BEF">
      <w:pPr>
        <w:tabs>
          <w:tab w:val="left" w:pos="9135"/>
        </w:tabs>
        <w:rPr>
          <w:rFonts w:asciiTheme="majorHAnsi" w:hAnsiTheme="majorHAnsi"/>
          <w:b/>
          <w:sz w:val="28"/>
          <w:szCs w:val="28"/>
        </w:rPr>
      </w:pPr>
      <w:r>
        <w:rPr>
          <w:rFonts w:asciiTheme="majorHAnsi" w:hAnsiTheme="majorHAnsi"/>
          <w:b/>
          <w:sz w:val="28"/>
          <w:szCs w:val="28"/>
        </w:rPr>
        <w:lastRenderedPageBreak/>
        <w:t xml:space="preserve">             </w:t>
      </w:r>
      <w:r w:rsidRPr="00CA373E">
        <w:rPr>
          <w:rFonts w:asciiTheme="majorHAnsi" w:hAnsiTheme="majorHAnsi"/>
          <w:b/>
          <w:sz w:val="28"/>
          <w:szCs w:val="28"/>
        </w:rPr>
        <w:t xml:space="preserve">Section </w:t>
      </w:r>
      <w:proofErr w:type="gramStart"/>
      <w:r w:rsidRPr="00CA373E">
        <w:rPr>
          <w:rFonts w:asciiTheme="majorHAnsi" w:hAnsiTheme="majorHAnsi"/>
          <w:b/>
          <w:sz w:val="28"/>
          <w:szCs w:val="28"/>
        </w:rPr>
        <w:t>A</w:t>
      </w:r>
      <w:proofErr w:type="gramEnd"/>
      <w:r>
        <w:rPr>
          <w:rFonts w:asciiTheme="majorHAnsi" w:hAnsiTheme="majorHAnsi"/>
          <w:b/>
          <w:sz w:val="28"/>
          <w:szCs w:val="28"/>
        </w:rPr>
        <w:t xml:space="preserve"> (50 marks)</w:t>
      </w:r>
    </w:p>
    <w:p w:rsidR="00CA373E" w:rsidRPr="00CA373E" w:rsidRDefault="00CA373E" w:rsidP="00E23BEF">
      <w:pPr>
        <w:tabs>
          <w:tab w:val="left" w:pos="9135"/>
        </w:tabs>
        <w:rPr>
          <w:rFonts w:asciiTheme="majorHAnsi" w:hAnsiTheme="majorHAnsi"/>
          <w:b/>
          <w:sz w:val="28"/>
          <w:szCs w:val="28"/>
        </w:rPr>
      </w:pPr>
      <w:r>
        <w:rPr>
          <w:rFonts w:asciiTheme="majorHAnsi" w:hAnsiTheme="majorHAnsi"/>
          <w:b/>
          <w:sz w:val="28"/>
          <w:szCs w:val="28"/>
        </w:rPr>
        <w:t xml:space="preserve">                Answer all questions in this section</w:t>
      </w:r>
    </w:p>
    <w:p w:rsidR="009772AD" w:rsidRPr="00400496" w:rsidRDefault="00C762AD" w:rsidP="006A0AC2">
      <w:pPr>
        <w:pStyle w:val="ListParagraph"/>
        <w:numPr>
          <w:ilvl w:val="0"/>
          <w:numId w:val="1"/>
        </w:numPr>
        <w:tabs>
          <w:tab w:val="left" w:pos="9135"/>
        </w:tabs>
        <w:rPr>
          <w:rFonts w:asciiTheme="majorHAnsi" w:hAnsiTheme="majorHAnsi"/>
          <w:sz w:val="28"/>
          <w:szCs w:val="28"/>
        </w:rPr>
      </w:pPr>
      <w:r w:rsidRPr="00400496">
        <w:rPr>
          <w:rFonts w:asciiTheme="majorHAnsi" w:hAnsiTheme="majorHAnsi"/>
          <w:sz w:val="28"/>
          <w:szCs w:val="28"/>
        </w:rPr>
        <w:t>(</w:t>
      </w:r>
      <w:proofErr w:type="gramStart"/>
      <w:r w:rsidRPr="00400496">
        <w:rPr>
          <w:rFonts w:asciiTheme="majorHAnsi" w:hAnsiTheme="majorHAnsi"/>
          <w:sz w:val="28"/>
          <w:szCs w:val="28"/>
        </w:rPr>
        <w:t>a</w:t>
      </w:r>
      <w:proofErr w:type="gramEnd"/>
      <w:r w:rsidRPr="00400496">
        <w:rPr>
          <w:rFonts w:asciiTheme="majorHAnsi" w:hAnsiTheme="majorHAnsi"/>
          <w:sz w:val="28"/>
          <w:szCs w:val="28"/>
        </w:rPr>
        <w:t xml:space="preserve">) </w:t>
      </w:r>
      <w:r w:rsidR="006A0AC2" w:rsidRPr="00400496">
        <w:rPr>
          <w:rFonts w:asciiTheme="majorHAnsi" w:hAnsiTheme="majorHAnsi"/>
          <w:sz w:val="28"/>
          <w:szCs w:val="28"/>
        </w:rPr>
        <w:t>Illustrate how dimension a circle and an arc.</w:t>
      </w:r>
      <w:r w:rsidR="006A0AC2" w:rsidRPr="00400496">
        <w:rPr>
          <w:rFonts w:asciiTheme="majorHAnsi" w:hAnsiTheme="majorHAnsi"/>
          <w:sz w:val="28"/>
          <w:szCs w:val="28"/>
        </w:rPr>
        <w:tab/>
      </w:r>
      <w:r w:rsidR="006A0AC2" w:rsidRPr="00400496">
        <w:rPr>
          <w:rFonts w:asciiTheme="majorHAnsi" w:hAnsiTheme="majorHAnsi"/>
          <w:sz w:val="28"/>
          <w:szCs w:val="28"/>
        </w:rPr>
        <w:tab/>
        <w:t>(2</w:t>
      </w:r>
      <w:r w:rsidR="00E2613F" w:rsidRPr="00400496">
        <w:rPr>
          <w:rFonts w:asciiTheme="majorHAnsi" w:hAnsiTheme="majorHAnsi"/>
          <w:sz w:val="28"/>
          <w:szCs w:val="28"/>
        </w:rPr>
        <w:t xml:space="preserve"> Marks</w:t>
      </w:r>
      <w:r w:rsidR="006A0AC2" w:rsidRPr="00400496">
        <w:rPr>
          <w:rFonts w:asciiTheme="majorHAnsi" w:hAnsiTheme="majorHAnsi"/>
          <w:sz w:val="28"/>
          <w:szCs w:val="28"/>
        </w:rPr>
        <w:t>)</w:t>
      </w:r>
    </w:p>
    <w:p w:rsidR="00E2613F" w:rsidRDefault="00E2613F" w:rsidP="00E85F2A">
      <w:pPr>
        <w:pStyle w:val="ListParagraph"/>
        <w:tabs>
          <w:tab w:val="left" w:pos="9135"/>
        </w:tabs>
        <w:ind w:left="990"/>
        <w:jc w:val="center"/>
        <w:rPr>
          <w:rFonts w:asciiTheme="majorHAnsi" w:hAnsiTheme="majorHAnsi"/>
          <w:sz w:val="28"/>
          <w:szCs w:val="28"/>
        </w:rPr>
      </w:pPr>
    </w:p>
    <w:p w:rsidR="002302D9" w:rsidRPr="00400496" w:rsidRDefault="002302D9" w:rsidP="00E85F2A">
      <w:pPr>
        <w:pStyle w:val="ListParagraph"/>
        <w:tabs>
          <w:tab w:val="left" w:pos="9135"/>
        </w:tabs>
        <w:ind w:left="990"/>
        <w:jc w:val="center"/>
        <w:rPr>
          <w:rFonts w:asciiTheme="majorHAnsi" w:hAnsiTheme="majorHAnsi"/>
          <w:sz w:val="28"/>
          <w:szCs w:val="28"/>
        </w:rPr>
      </w:pPr>
    </w:p>
    <w:p w:rsidR="00E2613F" w:rsidRPr="00400496" w:rsidRDefault="00C762AD" w:rsidP="00E2613F">
      <w:pPr>
        <w:pStyle w:val="ListParagraph"/>
        <w:tabs>
          <w:tab w:val="left" w:pos="9135"/>
        </w:tabs>
        <w:ind w:left="990"/>
        <w:rPr>
          <w:rFonts w:asciiTheme="majorHAnsi" w:hAnsiTheme="majorHAnsi"/>
          <w:sz w:val="28"/>
          <w:szCs w:val="28"/>
        </w:rPr>
      </w:pPr>
      <w:r w:rsidRPr="00400496">
        <w:rPr>
          <w:rFonts w:asciiTheme="majorHAnsi" w:hAnsiTheme="majorHAnsi"/>
          <w:sz w:val="28"/>
          <w:szCs w:val="28"/>
        </w:rPr>
        <w:t>(</w:t>
      </w:r>
      <w:proofErr w:type="gramStart"/>
      <w:r w:rsidRPr="00400496">
        <w:rPr>
          <w:rFonts w:asciiTheme="majorHAnsi" w:hAnsiTheme="majorHAnsi"/>
          <w:sz w:val="28"/>
          <w:szCs w:val="28"/>
        </w:rPr>
        <w:t>b</w:t>
      </w:r>
      <w:proofErr w:type="gramEnd"/>
      <w:r w:rsidRPr="00400496">
        <w:rPr>
          <w:rFonts w:asciiTheme="majorHAnsi" w:hAnsiTheme="majorHAnsi"/>
          <w:sz w:val="28"/>
          <w:szCs w:val="28"/>
        </w:rPr>
        <w:t xml:space="preserve">) </w:t>
      </w:r>
      <w:r w:rsidR="007B10EB">
        <w:rPr>
          <w:rFonts w:asciiTheme="majorHAnsi" w:hAnsiTheme="majorHAnsi"/>
          <w:sz w:val="28"/>
          <w:szCs w:val="28"/>
        </w:rPr>
        <w:t>Illustrate two</w:t>
      </w:r>
      <w:r w:rsidR="00F26A70" w:rsidRPr="00400496">
        <w:rPr>
          <w:rFonts w:asciiTheme="majorHAnsi" w:hAnsiTheme="majorHAnsi"/>
          <w:sz w:val="28"/>
          <w:szCs w:val="28"/>
        </w:rPr>
        <w:t xml:space="preserve"> ways in a leader line is terminated.</w:t>
      </w:r>
      <w:r w:rsidR="00F26A70" w:rsidRPr="00400496">
        <w:rPr>
          <w:rFonts w:asciiTheme="majorHAnsi" w:hAnsiTheme="majorHAnsi"/>
          <w:sz w:val="28"/>
          <w:szCs w:val="28"/>
        </w:rPr>
        <w:tab/>
      </w:r>
      <w:r w:rsidR="00F26A70" w:rsidRPr="00400496">
        <w:rPr>
          <w:rFonts w:asciiTheme="majorHAnsi" w:hAnsiTheme="majorHAnsi"/>
          <w:sz w:val="28"/>
          <w:szCs w:val="28"/>
        </w:rPr>
        <w:tab/>
        <w:t>(</w:t>
      </w:r>
      <w:r w:rsidR="00B97F36">
        <w:rPr>
          <w:rFonts w:asciiTheme="majorHAnsi" w:hAnsiTheme="majorHAnsi"/>
          <w:sz w:val="28"/>
          <w:szCs w:val="28"/>
        </w:rPr>
        <w:t>2marks</w:t>
      </w:r>
      <w:r w:rsidR="004021D4" w:rsidRPr="00400496">
        <w:rPr>
          <w:rFonts w:asciiTheme="majorHAnsi" w:hAnsiTheme="majorHAnsi"/>
          <w:sz w:val="28"/>
          <w:szCs w:val="28"/>
        </w:rPr>
        <w:t>)</w:t>
      </w:r>
    </w:p>
    <w:p w:rsidR="004021D4" w:rsidRDefault="004021D4" w:rsidP="00E2613F">
      <w:pPr>
        <w:pStyle w:val="ListParagraph"/>
        <w:tabs>
          <w:tab w:val="left" w:pos="9135"/>
        </w:tabs>
        <w:ind w:left="990"/>
        <w:rPr>
          <w:rFonts w:asciiTheme="majorHAnsi" w:hAnsiTheme="majorHAnsi"/>
          <w:sz w:val="28"/>
          <w:szCs w:val="28"/>
        </w:rPr>
      </w:pPr>
    </w:p>
    <w:p w:rsidR="002302D9" w:rsidRPr="00400496" w:rsidRDefault="002302D9" w:rsidP="00E2613F">
      <w:pPr>
        <w:pStyle w:val="ListParagraph"/>
        <w:tabs>
          <w:tab w:val="left" w:pos="9135"/>
        </w:tabs>
        <w:ind w:left="990"/>
        <w:rPr>
          <w:rFonts w:asciiTheme="majorHAnsi" w:hAnsiTheme="majorHAnsi"/>
          <w:sz w:val="28"/>
          <w:szCs w:val="28"/>
        </w:rPr>
      </w:pPr>
    </w:p>
    <w:p w:rsidR="00E2613F" w:rsidRPr="00400496" w:rsidRDefault="00691BE3" w:rsidP="00E2613F">
      <w:pPr>
        <w:pStyle w:val="ListParagraph"/>
        <w:numPr>
          <w:ilvl w:val="0"/>
          <w:numId w:val="1"/>
        </w:numPr>
        <w:tabs>
          <w:tab w:val="left" w:pos="9135"/>
        </w:tabs>
        <w:rPr>
          <w:rFonts w:asciiTheme="majorHAnsi" w:hAnsiTheme="majorHAnsi"/>
          <w:sz w:val="28"/>
          <w:szCs w:val="28"/>
        </w:rPr>
      </w:pPr>
      <w:r w:rsidRPr="00400496">
        <w:rPr>
          <w:rFonts w:asciiTheme="majorHAnsi" w:hAnsiTheme="majorHAnsi"/>
          <w:sz w:val="28"/>
          <w:szCs w:val="28"/>
        </w:rPr>
        <w:t>Sketch the three view of the block shown below</w:t>
      </w:r>
      <w:r w:rsidRPr="00400496">
        <w:rPr>
          <w:rFonts w:asciiTheme="majorHAnsi" w:hAnsiTheme="majorHAnsi"/>
          <w:sz w:val="28"/>
          <w:szCs w:val="28"/>
        </w:rPr>
        <w:tab/>
        <w:t>( 6 marks)</w:t>
      </w:r>
    </w:p>
    <w:p w:rsidR="00691BE3" w:rsidRPr="00400496" w:rsidRDefault="0060035C" w:rsidP="000327DD">
      <w:pPr>
        <w:pStyle w:val="ListParagraph"/>
        <w:tabs>
          <w:tab w:val="left" w:pos="9135"/>
        </w:tabs>
        <w:ind w:left="990"/>
        <w:jc w:val="center"/>
        <w:rPr>
          <w:rFonts w:asciiTheme="majorHAnsi" w:hAnsiTheme="majorHAnsi"/>
          <w:sz w:val="28"/>
          <w:szCs w:val="28"/>
        </w:rPr>
      </w:pPr>
      <w:r>
        <w:rPr>
          <w:rFonts w:asciiTheme="majorHAnsi" w:hAnsiTheme="majorHAnsi"/>
          <w:noProof/>
          <w:sz w:val="28"/>
          <w:szCs w:val="28"/>
          <w:lang w:val="en-US"/>
        </w:rPr>
        <w:drawing>
          <wp:inline distT="0" distB="0" distL="0" distR="0">
            <wp:extent cx="3275135" cy="2571750"/>
            <wp:effectExtent l="19050" t="0" r="146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75135" cy="2571750"/>
                    </a:xfrm>
                    <a:prstGeom prst="rect">
                      <a:avLst/>
                    </a:prstGeom>
                    <a:noFill/>
                    <a:ln w="9525">
                      <a:noFill/>
                      <a:miter lim="800000"/>
                      <a:headEnd/>
                      <a:tailEnd/>
                    </a:ln>
                  </pic:spPr>
                </pic:pic>
              </a:graphicData>
            </a:graphic>
          </wp:inline>
        </w:drawing>
      </w:r>
    </w:p>
    <w:p w:rsidR="004536D8" w:rsidRPr="00400496" w:rsidRDefault="004536D8" w:rsidP="004536D8">
      <w:pPr>
        <w:pStyle w:val="ListParagraph"/>
        <w:numPr>
          <w:ilvl w:val="0"/>
          <w:numId w:val="1"/>
        </w:numPr>
        <w:tabs>
          <w:tab w:val="left" w:pos="1005"/>
        </w:tabs>
        <w:ind w:left="900"/>
        <w:rPr>
          <w:sz w:val="28"/>
          <w:szCs w:val="28"/>
        </w:rPr>
      </w:pPr>
      <w:r w:rsidRPr="00400496">
        <w:rPr>
          <w:sz w:val="28"/>
          <w:szCs w:val="28"/>
        </w:rPr>
        <w:t>Const</w:t>
      </w:r>
      <w:r w:rsidR="003E4B44" w:rsidRPr="00400496">
        <w:rPr>
          <w:sz w:val="28"/>
          <w:szCs w:val="28"/>
        </w:rPr>
        <w:t xml:space="preserve">ruct a diagonal scale whose accuracy is </w:t>
      </w:r>
      <w:r w:rsidR="003E4B44" w:rsidRPr="00400496">
        <w:rPr>
          <w:b/>
          <w:sz w:val="28"/>
          <w:szCs w:val="28"/>
        </w:rPr>
        <w:t>1</w:t>
      </w:r>
      <w:r w:rsidR="003E4B44" w:rsidRPr="00400496">
        <w:rPr>
          <w:sz w:val="28"/>
          <w:szCs w:val="28"/>
        </w:rPr>
        <w:t>mm</w:t>
      </w:r>
      <w:r w:rsidRPr="00400496">
        <w:rPr>
          <w:sz w:val="28"/>
          <w:szCs w:val="28"/>
        </w:rPr>
        <w:t xml:space="preserve"> </w:t>
      </w:r>
      <w:r w:rsidR="007356CD" w:rsidRPr="00400496">
        <w:rPr>
          <w:sz w:val="28"/>
          <w:szCs w:val="28"/>
        </w:rPr>
        <w:t>and long</w:t>
      </w:r>
      <w:r w:rsidRPr="00400496">
        <w:rPr>
          <w:sz w:val="28"/>
          <w:szCs w:val="28"/>
        </w:rPr>
        <w:t xml:space="preserve"> enough to measure up to 6 metres.</w:t>
      </w:r>
      <w:r w:rsidR="00E757C1" w:rsidRPr="00400496">
        <w:rPr>
          <w:sz w:val="28"/>
          <w:szCs w:val="28"/>
        </w:rPr>
        <w:t xml:space="preserve"> </w:t>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00400496">
        <w:rPr>
          <w:sz w:val="28"/>
          <w:szCs w:val="28"/>
        </w:rPr>
        <w:tab/>
      </w:r>
      <w:r w:rsidRPr="00400496">
        <w:rPr>
          <w:sz w:val="28"/>
          <w:szCs w:val="28"/>
        </w:rPr>
        <w:t xml:space="preserve"> (</w:t>
      </w:r>
      <w:r w:rsidR="002302D9">
        <w:rPr>
          <w:sz w:val="28"/>
          <w:szCs w:val="28"/>
        </w:rPr>
        <w:t>5</w:t>
      </w:r>
      <w:r w:rsidRPr="00400496">
        <w:rPr>
          <w:sz w:val="28"/>
          <w:szCs w:val="28"/>
        </w:rPr>
        <w:t xml:space="preserve"> marks)</w:t>
      </w:r>
    </w:p>
    <w:p w:rsidR="00E757C1" w:rsidRPr="00400496" w:rsidRDefault="00E757C1" w:rsidP="004536D8">
      <w:pPr>
        <w:pStyle w:val="ListParagraph"/>
        <w:tabs>
          <w:tab w:val="left" w:pos="9135"/>
        </w:tabs>
        <w:ind w:left="990"/>
        <w:rPr>
          <w:rFonts w:asciiTheme="majorHAnsi" w:hAnsiTheme="majorHAnsi"/>
          <w:sz w:val="28"/>
          <w:szCs w:val="28"/>
        </w:rPr>
      </w:pPr>
    </w:p>
    <w:p w:rsidR="00E757C1" w:rsidRDefault="00E757C1" w:rsidP="004536D8">
      <w:pPr>
        <w:pStyle w:val="ListParagraph"/>
        <w:tabs>
          <w:tab w:val="left" w:pos="9135"/>
        </w:tabs>
        <w:ind w:left="990"/>
        <w:rPr>
          <w:rFonts w:asciiTheme="majorHAnsi" w:hAnsiTheme="majorHAnsi"/>
          <w:sz w:val="28"/>
          <w:szCs w:val="28"/>
        </w:rPr>
      </w:pPr>
    </w:p>
    <w:p w:rsidR="00CD3BB5" w:rsidRPr="00400496" w:rsidRDefault="00CD3BB5" w:rsidP="004536D8">
      <w:pPr>
        <w:pStyle w:val="ListParagraph"/>
        <w:tabs>
          <w:tab w:val="left" w:pos="9135"/>
        </w:tabs>
        <w:ind w:left="990"/>
        <w:rPr>
          <w:rFonts w:asciiTheme="majorHAnsi" w:hAnsiTheme="majorHAnsi"/>
          <w:sz w:val="28"/>
          <w:szCs w:val="28"/>
        </w:rPr>
      </w:pPr>
    </w:p>
    <w:p w:rsidR="00622925" w:rsidRPr="00400496" w:rsidRDefault="00622925" w:rsidP="00622925">
      <w:pPr>
        <w:pStyle w:val="ListParagraph"/>
        <w:numPr>
          <w:ilvl w:val="0"/>
          <w:numId w:val="1"/>
        </w:numPr>
        <w:rPr>
          <w:sz w:val="28"/>
          <w:szCs w:val="28"/>
        </w:rPr>
      </w:pPr>
      <w:r w:rsidRPr="00400496">
        <w:rPr>
          <w:sz w:val="28"/>
          <w:szCs w:val="28"/>
        </w:rPr>
        <w:t>state three main factors that contribute to quality drawing</w:t>
      </w:r>
      <w:r w:rsidRPr="00400496">
        <w:rPr>
          <w:sz w:val="28"/>
          <w:szCs w:val="28"/>
        </w:rPr>
        <w:tab/>
      </w:r>
      <w:r w:rsidRPr="00400496">
        <w:rPr>
          <w:sz w:val="28"/>
          <w:szCs w:val="28"/>
        </w:rPr>
        <w:tab/>
      </w:r>
      <w:r w:rsidRPr="00400496">
        <w:rPr>
          <w:sz w:val="28"/>
          <w:szCs w:val="28"/>
        </w:rPr>
        <w:tab/>
        <w:t>(3 marks)</w:t>
      </w:r>
    </w:p>
    <w:p w:rsidR="002E6E60" w:rsidRDefault="002E6E60" w:rsidP="00622925">
      <w:pPr>
        <w:pStyle w:val="ListParagraph"/>
        <w:rPr>
          <w:sz w:val="28"/>
          <w:szCs w:val="28"/>
        </w:rPr>
      </w:pPr>
    </w:p>
    <w:p w:rsidR="00CD3BB5" w:rsidRPr="00400496" w:rsidRDefault="00CD3BB5" w:rsidP="00622925">
      <w:pPr>
        <w:pStyle w:val="ListParagraph"/>
        <w:rPr>
          <w:sz w:val="28"/>
          <w:szCs w:val="28"/>
        </w:rPr>
      </w:pPr>
    </w:p>
    <w:p w:rsidR="000327DD" w:rsidRPr="00400496" w:rsidRDefault="000327DD" w:rsidP="00622925">
      <w:pPr>
        <w:pStyle w:val="ListParagraph"/>
        <w:rPr>
          <w:sz w:val="28"/>
          <w:szCs w:val="28"/>
        </w:rPr>
      </w:pPr>
    </w:p>
    <w:p w:rsidR="000D51F0" w:rsidRPr="00400496" w:rsidRDefault="000327DD" w:rsidP="000D51F0">
      <w:pPr>
        <w:pStyle w:val="ListParagraph"/>
        <w:numPr>
          <w:ilvl w:val="0"/>
          <w:numId w:val="1"/>
        </w:numPr>
        <w:rPr>
          <w:sz w:val="28"/>
          <w:szCs w:val="28"/>
        </w:rPr>
      </w:pPr>
      <w:r w:rsidRPr="00400496">
        <w:rPr>
          <w:sz w:val="28"/>
          <w:szCs w:val="28"/>
        </w:rPr>
        <w:t>The</w:t>
      </w:r>
      <w:r w:rsidR="00F27D71" w:rsidRPr="00400496">
        <w:rPr>
          <w:sz w:val="28"/>
          <w:szCs w:val="28"/>
        </w:rPr>
        <w:t xml:space="preserve"> adjacent sides of </w:t>
      </w:r>
      <w:proofErr w:type="spellStart"/>
      <w:r w:rsidR="00F64B3E" w:rsidRPr="00400496">
        <w:rPr>
          <w:sz w:val="28"/>
          <w:szCs w:val="28"/>
        </w:rPr>
        <w:t>of</w:t>
      </w:r>
      <w:proofErr w:type="spellEnd"/>
      <w:r w:rsidR="00F64B3E" w:rsidRPr="00400496">
        <w:rPr>
          <w:sz w:val="28"/>
          <w:szCs w:val="28"/>
        </w:rPr>
        <w:t xml:space="preserve"> a kite </w:t>
      </w:r>
      <w:r w:rsidR="00F64B3E" w:rsidRPr="00400496">
        <w:rPr>
          <w:b/>
          <w:sz w:val="28"/>
          <w:szCs w:val="28"/>
        </w:rPr>
        <w:t>ABCD</w:t>
      </w:r>
      <w:r w:rsidR="00F64B3E" w:rsidRPr="00400496">
        <w:rPr>
          <w:sz w:val="28"/>
          <w:szCs w:val="28"/>
        </w:rPr>
        <w:t xml:space="preserve"> make angles of </w:t>
      </w:r>
      <w:r w:rsidR="00174EDC" w:rsidRPr="00400496">
        <w:rPr>
          <w:b/>
          <w:sz w:val="28"/>
          <w:szCs w:val="28"/>
        </w:rPr>
        <w:t>30</w:t>
      </w:r>
      <w:r w:rsidR="00F64B3E" w:rsidRPr="00400496">
        <w:rPr>
          <w:b/>
          <w:sz w:val="28"/>
          <w:szCs w:val="28"/>
          <w:vertAlign w:val="superscript"/>
        </w:rPr>
        <w:t>0</w:t>
      </w:r>
      <w:r w:rsidR="00F64B3E" w:rsidRPr="00400496">
        <w:rPr>
          <w:sz w:val="28"/>
          <w:szCs w:val="28"/>
        </w:rPr>
        <w:t xml:space="preserve"> and </w:t>
      </w:r>
      <w:r w:rsidR="00174EDC" w:rsidRPr="00400496">
        <w:rPr>
          <w:b/>
          <w:sz w:val="28"/>
          <w:szCs w:val="28"/>
        </w:rPr>
        <w:t>45</w:t>
      </w:r>
      <w:r w:rsidR="00F64B3E" w:rsidRPr="00400496">
        <w:rPr>
          <w:b/>
          <w:sz w:val="28"/>
          <w:szCs w:val="28"/>
          <w:vertAlign w:val="superscript"/>
        </w:rPr>
        <w:t>0</w:t>
      </w:r>
      <w:r w:rsidR="00BE6C98" w:rsidRPr="00400496">
        <w:rPr>
          <w:sz w:val="28"/>
          <w:szCs w:val="28"/>
        </w:rPr>
        <w:t xml:space="preserve"> with the longer diagonal </w:t>
      </w:r>
      <w:r w:rsidR="00174EDC" w:rsidRPr="00400496">
        <w:rPr>
          <w:b/>
          <w:sz w:val="28"/>
          <w:szCs w:val="28"/>
        </w:rPr>
        <w:t>AC=6</w:t>
      </w:r>
      <w:r w:rsidR="00BE6C98" w:rsidRPr="00400496">
        <w:rPr>
          <w:b/>
          <w:sz w:val="28"/>
          <w:szCs w:val="28"/>
        </w:rPr>
        <w:t>0mm</w:t>
      </w:r>
      <w:r w:rsidR="00BE6C98" w:rsidRPr="00400496">
        <w:rPr>
          <w:sz w:val="28"/>
          <w:szCs w:val="28"/>
        </w:rPr>
        <w:t>. Construct the ki</w:t>
      </w:r>
      <w:r w:rsidR="000A71DC" w:rsidRPr="00400496">
        <w:rPr>
          <w:sz w:val="28"/>
          <w:szCs w:val="28"/>
        </w:rPr>
        <w:t xml:space="preserve">te </w:t>
      </w:r>
      <w:r w:rsidR="000A71DC" w:rsidRPr="00400496">
        <w:rPr>
          <w:b/>
          <w:sz w:val="28"/>
          <w:szCs w:val="28"/>
        </w:rPr>
        <w:t>ABCD</w:t>
      </w:r>
      <w:r w:rsidR="00C84845" w:rsidRPr="00400496">
        <w:rPr>
          <w:b/>
          <w:sz w:val="28"/>
          <w:szCs w:val="28"/>
        </w:rPr>
        <w:t>.</w:t>
      </w:r>
      <w:r w:rsidR="00174EDC" w:rsidRPr="00400496">
        <w:rPr>
          <w:b/>
          <w:sz w:val="28"/>
          <w:szCs w:val="28"/>
        </w:rPr>
        <w:t xml:space="preserve"> </w:t>
      </w:r>
      <w:r w:rsidR="00C84845" w:rsidRPr="00400496">
        <w:rPr>
          <w:b/>
          <w:sz w:val="28"/>
          <w:szCs w:val="28"/>
        </w:rPr>
        <w:tab/>
      </w:r>
      <w:r w:rsidR="00C84845" w:rsidRPr="00400496">
        <w:rPr>
          <w:sz w:val="28"/>
          <w:szCs w:val="28"/>
        </w:rPr>
        <w:tab/>
      </w:r>
      <w:r w:rsidR="00C84845" w:rsidRPr="00400496">
        <w:rPr>
          <w:sz w:val="28"/>
          <w:szCs w:val="28"/>
        </w:rPr>
        <w:tab/>
      </w:r>
      <w:r w:rsidR="00C84845" w:rsidRPr="00400496">
        <w:rPr>
          <w:sz w:val="28"/>
          <w:szCs w:val="28"/>
        </w:rPr>
        <w:tab/>
      </w:r>
      <w:r w:rsidR="00C84845" w:rsidRPr="00400496">
        <w:rPr>
          <w:sz w:val="28"/>
          <w:szCs w:val="28"/>
        </w:rPr>
        <w:tab/>
        <w:t>(6 marks)</w:t>
      </w:r>
    </w:p>
    <w:p w:rsidR="000327DD" w:rsidRDefault="000327DD" w:rsidP="00E23BEF">
      <w:pPr>
        <w:rPr>
          <w:sz w:val="28"/>
          <w:szCs w:val="28"/>
        </w:rPr>
      </w:pPr>
    </w:p>
    <w:p w:rsidR="00400496" w:rsidRPr="00400496" w:rsidRDefault="00400496" w:rsidP="00E23BEF">
      <w:pPr>
        <w:rPr>
          <w:sz w:val="28"/>
          <w:szCs w:val="28"/>
        </w:rPr>
      </w:pPr>
    </w:p>
    <w:p w:rsidR="00030913" w:rsidRPr="00400496" w:rsidRDefault="002E6E60" w:rsidP="00030913">
      <w:pPr>
        <w:pStyle w:val="ListParagraph"/>
        <w:numPr>
          <w:ilvl w:val="0"/>
          <w:numId w:val="1"/>
        </w:numPr>
        <w:tabs>
          <w:tab w:val="left" w:pos="9135"/>
        </w:tabs>
        <w:rPr>
          <w:rFonts w:asciiTheme="majorHAnsi" w:hAnsiTheme="majorHAnsi"/>
          <w:sz w:val="28"/>
          <w:szCs w:val="28"/>
        </w:rPr>
      </w:pPr>
      <w:proofErr w:type="gramStart"/>
      <w:r w:rsidRPr="00400496">
        <w:rPr>
          <w:rFonts w:asciiTheme="majorHAnsi" w:hAnsiTheme="majorHAnsi"/>
          <w:sz w:val="28"/>
          <w:szCs w:val="28"/>
        </w:rPr>
        <w:t>C</w:t>
      </w:r>
      <w:r w:rsidR="00030913" w:rsidRPr="00400496">
        <w:rPr>
          <w:rFonts w:asciiTheme="majorHAnsi" w:hAnsiTheme="majorHAnsi"/>
          <w:sz w:val="28"/>
          <w:szCs w:val="28"/>
        </w:rPr>
        <w:t>onvert</w:t>
      </w:r>
      <w:r w:rsidRPr="00400496">
        <w:rPr>
          <w:rFonts w:asciiTheme="majorHAnsi" w:hAnsiTheme="majorHAnsi"/>
          <w:sz w:val="28"/>
          <w:szCs w:val="28"/>
        </w:rPr>
        <w:t xml:space="preserve"> </w:t>
      </w:r>
      <w:r w:rsidR="00030913" w:rsidRPr="00400496">
        <w:rPr>
          <w:rFonts w:asciiTheme="majorHAnsi" w:hAnsiTheme="majorHAnsi"/>
          <w:sz w:val="28"/>
          <w:szCs w:val="28"/>
        </w:rPr>
        <w:t xml:space="preserve"> views</w:t>
      </w:r>
      <w:proofErr w:type="gramEnd"/>
      <w:r w:rsidR="00030913" w:rsidRPr="00400496">
        <w:rPr>
          <w:rFonts w:asciiTheme="majorHAnsi" w:hAnsiTheme="majorHAnsi"/>
          <w:sz w:val="28"/>
          <w:szCs w:val="28"/>
        </w:rPr>
        <w:t xml:space="preserve"> given</w:t>
      </w:r>
      <w:r w:rsidR="005E4BA4">
        <w:rPr>
          <w:rFonts w:asciiTheme="majorHAnsi" w:hAnsiTheme="majorHAnsi"/>
          <w:sz w:val="28"/>
          <w:szCs w:val="28"/>
        </w:rPr>
        <w:t xml:space="preserve"> F</w:t>
      </w:r>
      <w:r w:rsidR="000E6691">
        <w:rPr>
          <w:rFonts w:asciiTheme="majorHAnsi" w:hAnsiTheme="majorHAnsi"/>
          <w:sz w:val="28"/>
          <w:szCs w:val="28"/>
        </w:rPr>
        <w:t>ig 1</w:t>
      </w:r>
      <w:r w:rsidR="00030913" w:rsidRPr="00400496">
        <w:rPr>
          <w:rFonts w:asciiTheme="majorHAnsi" w:hAnsiTheme="majorHAnsi"/>
          <w:sz w:val="28"/>
          <w:szCs w:val="28"/>
        </w:rPr>
        <w:t xml:space="preserve"> below into </w:t>
      </w:r>
      <w:r w:rsidR="000C0538" w:rsidRPr="00400496">
        <w:rPr>
          <w:rFonts w:asciiTheme="majorHAnsi" w:hAnsiTheme="majorHAnsi"/>
          <w:sz w:val="28"/>
          <w:szCs w:val="28"/>
        </w:rPr>
        <w:t>isometric block.</w:t>
      </w:r>
      <w:r w:rsidR="000C0538" w:rsidRPr="00400496">
        <w:rPr>
          <w:rFonts w:asciiTheme="majorHAnsi" w:hAnsiTheme="majorHAnsi"/>
          <w:sz w:val="28"/>
          <w:szCs w:val="28"/>
        </w:rPr>
        <w:tab/>
      </w:r>
      <w:r w:rsidR="000C0538" w:rsidRPr="00400496">
        <w:rPr>
          <w:rFonts w:asciiTheme="majorHAnsi" w:hAnsiTheme="majorHAnsi"/>
          <w:sz w:val="28"/>
          <w:szCs w:val="28"/>
        </w:rPr>
        <w:tab/>
        <w:t>(</w:t>
      </w:r>
      <w:r w:rsidR="002302D9">
        <w:rPr>
          <w:rFonts w:asciiTheme="majorHAnsi" w:hAnsiTheme="majorHAnsi"/>
          <w:sz w:val="28"/>
          <w:szCs w:val="28"/>
        </w:rPr>
        <w:t>5</w:t>
      </w:r>
      <w:r w:rsidR="000C0538" w:rsidRPr="00400496">
        <w:rPr>
          <w:rFonts w:asciiTheme="majorHAnsi" w:hAnsiTheme="majorHAnsi"/>
          <w:sz w:val="28"/>
          <w:szCs w:val="28"/>
        </w:rPr>
        <w:t xml:space="preserve"> marks)</w:t>
      </w:r>
    </w:p>
    <w:p w:rsidR="000C0538" w:rsidRPr="00400496" w:rsidRDefault="00D65236" w:rsidP="00D65236">
      <w:pPr>
        <w:tabs>
          <w:tab w:val="left" w:pos="9135"/>
        </w:tabs>
        <w:jc w:val="center"/>
        <w:rPr>
          <w:rFonts w:asciiTheme="majorHAnsi" w:hAnsiTheme="majorHAnsi"/>
          <w:sz w:val="28"/>
          <w:szCs w:val="28"/>
        </w:rPr>
      </w:pPr>
      <w:r w:rsidRPr="00400496">
        <w:rPr>
          <w:rFonts w:asciiTheme="majorHAnsi" w:hAnsiTheme="majorHAnsi"/>
          <w:noProof/>
          <w:sz w:val="28"/>
          <w:szCs w:val="28"/>
          <w:lang w:val="en-US"/>
        </w:rPr>
        <w:drawing>
          <wp:inline distT="0" distB="0" distL="0" distR="0">
            <wp:extent cx="2466975" cy="2571750"/>
            <wp:effectExtent l="19050" t="0" r="9525"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466975" cy="2571750"/>
                    </a:xfrm>
                    <a:prstGeom prst="rect">
                      <a:avLst/>
                    </a:prstGeom>
                    <a:noFill/>
                    <a:ln w="9525">
                      <a:noFill/>
                      <a:miter lim="800000"/>
                      <a:headEnd/>
                      <a:tailEnd/>
                    </a:ln>
                  </pic:spPr>
                </pic:pic>
              </a:graphicData>
            </a:graphic>
          </wp:inline>
        </w:drawing>
      </w:r>
    </w:p>
    <w:p w:rsidR="008C59BF" w:rsidRPr="00400496" w:rsidRDefault="002F0D38" w:rsidP="008C59BF">
      <w:pPr>
        <w:pStyle w:val="ListParagraph"/>
        <w:numPr>
          <w:ilvl w:val="0"/>
          <w:numId w:val="1"/>
        </w:numPr>
        <w:tabs>
          <w:tab w:val="left" w:pos="9135"/>
        </w:tabs>
        <w:rPr>
          <w:rFonts w:asciiTheme="majorHAnsi" w:hAnsiTheme="majorHAnsi"/>
          <w:sz w:val="28"/>
          <w:szCs w:val="28"/>
        </w:rPr>
      </w:pPr>
      <w:r w:rsidRPr="00400496">
        <w:rPr>
          <w:rFonts w:asciiTheme="majorHAnsi" w:hAnsiTheme="majorHAnsi"/>
          <w:sz w:val="28"/>
          <w:szCs w:val="28"/>
        </w:rPr>
        <w:t>Sketch</w:t>
      </w:r>
      <w:r w:rsidR="008C59BF" w:rsidRPr="00400496">
        <w:rPr>
          <w:rFonts w:asciiTheme="majorHAnsi" w:hAnsiTheme="majorHAnsi"/>
          <w:sz w:val="28"/>
          <w:szCs w:val="28"/>
        </w:rPr>
        <w:t xml:space="preserve"> the auxiliary view of </w:t>
      </w:r>
      <w:r w:rsidRPr="00400496">
        <w:rPr>
          <w:rFonts w:asciiTheme="majorHAnsi" w:hAnsiTheme="majorHAnsi"/>
          <w:sz w:val="28"/>
          <w:szCs w:val="28"/>
        </w:rPr>
        <w:t xml:space="preserve">the </w:t>
      </w:r>
      <w:proofErr w:type="gramStart"/>
      <w:r w:rsidRPr="00400496">
        <w:rPr>
          <w:rFonts w:asciiTheme="majorHAnsi" w:hAnsiTheme="majorHAnsi"/>
          <w:sz w:val="28"/>
          <w:szCs w:val="28"/>
        </w:rPr>
        <w:t>triangular  based</w:t>
      </w:r>
      <w:proofErr w:type="gramEnd"/>
      <w:r w:rsidRPr="00400496">
        <w:rPr>
          <w:rFonts w:asciiTheme="majorHAnsi" w:hAnsiTheme="majorHAnsi"/>
          <w:sz w:val="28"/>
          <w:szCs w:val="28"/>
        </w:rPr>
        <w:t xml:space="preserve"> pyramid shown</w:t>
      </w:r>
      <w:r w:rsidR="000E6691">
        <w:rPr>
          <w:rFonts w:asciiTheme="majorHAnsi" w:hAnsiTheme="majorHAnsi"/>
          <w:sz w:val="28"/>
          <w:szCs w:val="28"/>
        </w:rPr>
        <w:t xml:space="preserve"> in fig 2</w:t>
      </w:r>
      <w:r w:rsidRPr="00400496">
        <w:rPr>
          <w:rFonts w:asciiTheme="majorHAnsi" w:hAnsiTheme="majorHAnsi"/>
          <w:sz w:val="28"/>
          <w:szCs w:val="28"/>
        </w:rPr>
        <w:t xml:space="preserve"> below.</w:t>
      </w:r>
      <w:r w:rsidRPr="00400496">
        <w:rPr>
          <w:rFonts w:asciiTheme="majorHAnsi" w:hAnsiTheme="majorHAnsi"/>
          <w:sz w:val="28"/>
          <w:szCs w:val="28"/>
        </w:rPr>
        <w:tab/>
        <w:t>(6 marks)</w:t>
      </w:r>
    </w:p>
    <w:p w:rsidR="00420C9D" w:rsidRPr="00400496" w:rsidRDefault="00D65236" w:rsidP="00400496">
      <w:pPr>
        <w:pStyle w:val="ListParagraph"/>
        <w:tabs>
          <w:tab w:val="left" w:pos="9135"/>
        </w:tabs>
        <w:ind w:left="990"/>
        <w:jc w:val="center"/>
        <w:rPr>
          <w:rFonts w:asciiTheme="majorHAnsi" w:hAnsiTheme="majorHAnsi"/>
          <w:sz w:val="28"/>
          <w:szCs w:val="28"/>
        </w:rPr>
      </w:pPr>
      <w:r w:rsidRPr="00400496">
        <w:rPr>
          <w:rFonts w:asciiTheme="majorHAnsi" w:hAnsiTheme="majorHAnsi"/>
          <w:noProof/>
          <w:sz w:val="28"/>
          <w:szCs w:val="28"/>
          <w:lang w:val="en-US"/>
        </w:rPr>
        <w:drawing>
          <wp:inline distT="0" distB="0" distL="0" distR="0">
            <wp:extent cx="1895475" cy="3251179"/>
            <wp:effectExtent l="19050" t="0" r="9525"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95475" cy="3251179"/>
                    </a:xfrm>
                    <a:prstGeom prst="rect">
                      <a:avLst/>
                    </a:prstGeom>
                    <a:noFill/>
                    <a:ln w="9525">
                      <a:noFill/>
                      <a:miter lim="800000"/>
                      <a:headEnd/>
                      <a:tailEnd/>
                    </a:ln>
                  </pic:spPr>
                </pic:pic>
              </a:graphicData>
            </a:graphic>
          </wp:inline>
        </w:drawing>
      </w:r>
    </w:p>
    <w:p w:rsidR="00DD6301" w:rsidRPr="00400496" w:rsidRDefault="00DD6301" w:rsidP="00DD6301">
      <w:pPr>
        <w:pStyle w:val="ListParagraph"/>
        <w:numPr>
          <w:ilvl w:val="0"/>
          <w:numId w:val="1"/>
        </w:numPr>
        <w:rPr>
          <w:sz w:val="28"/>
          <w:szCs w:val="28"/>
          <w:lang w:val="en-US"/>
        </w:rPr>
      </w:pPr>
      <w:r w:rsidRPr="00400496">
        <w:rPr>
          <w:rFonts w:asciiTheme="majorHAnsi" w:hAnsiTheme="majorHAnsi"/>
          <w:sz w:val="28"/>
          <w:szCs w:val="28"/>
        </w:rPr>
        <w:t xml:space="preserve"> </w:t>
      </w:r>
      <w:r w:rsidRPr="00400496">
        <w:rPr>
          <w:sz w:val="28"/>
          <w:szCs w:val="28"/>
          <w:lang w:val="en-US"/>
        </w:rPr>
        <w:t>Construct a triangle of perimeter 185mm whose sides are in a ratio of 3:5:6 and convert to a square of the area.</w:t>
      </w:r>
      <w:r w:rsidRPr="00400496">
        <w:rPr>
          <w:sz w:val="28"/>
          <w:szCs w:val="28"/>
          <w:lang w:val="en-US"/>
        </w:rPr>
        <w:tab/>
      </w:r>
      <w:r w:rsidRPr="00400496">
        <w:rPr>
          <w:sz w:val="28"/>
          <w:szCs w:val="28"/>
          <w:lang w:val="en-US"/>
        </w:rPr>
        <w:tab/>
      </w:r>
      <w:r w:rsidRPr="00400496">
        <w:rPr>
          <w:sz w:val="28"/>
          <w:szCs w:val="28"/>
          <w:lang w:val="en-US"/>
        </w:rPr>
        <w:tab/>
      </w:r>
      <w:r w:rsidRPr="00400496">
        <w:rPr>
          <w:sz w:val="28"/>
          <w:szCs w:val="28"/>
          <w:lang w:val="en-US"/>
        </w:rPr>
        <w:tab/>
      </w:r>
      <w:r w:rsidRPr="00400496">
        <w:rPr>
          <w:sz w:val="28"/>
          <w:szCs w:val="28"/>
          <w:lang w:val="en-US"/>
        </w:rPr>
        <w:tab/>
      </w:r>
      <w:r w:rsidRPr="00400496">
        <w:rPr>
          <w:sz w:val="28"/>
          <w:szCs w:val="28"/>
          <w:lang w:val="en-US"/>
        </w:rPr>
        <w:tab/>
      </w:r>
      <w:r w:rsidRPr="00400496">
        <w:rPr>
          <w:sz w:val="28"/>
          <w:szCs w:val="28"/>
          <w:lang w:val="en-US"/>
        </w:rPr>
        <w:tab/>
        <w:t>(6 marks)</w:t>
      </w:r>
    </w:p>
    <w:p w:rsidR="00F2290F" w:rsidRPr="00400496" w:rsidRDefault="00F2290F" w:rsidP="00F2290F">
      <w:pPr>
        <w:rPr>
          <w:sz w:val="28"/>
          <w:szCs w:val="28"/>
          <w:lang w:val="en-US"/>
        </w:rPr>
      </w:pPr>
    </w:p>
    <w:p w:rsidR="00F2290F" w:rsidRPr="00400496" w:rsidRDefault="00F2290F" w:rsidP="00F2290F">
      <w:pPr>
        <w:rPr>
          <w:sz w:val="28"/>
          <w:szCs w:val="28"/>
          <w:lang w:val="en-US"/>
        </w:rPr>
      </w:pPr>
    </w:p>
    <w:p w:rsidR="000327DD" w:rsidRPr="00400496" w:rsidRDefault="000327DD" w:rsidP="00F2290F">
      <w:pPr>
        <w:rPr>
          <w:sz w:val="28"/>
          <w:szCs w:val="28"/>
          <w:lang w:val="en-US"/>
        </w:rPr>
      </w:pPr>
    </w:p>
    <w:p w:rsidR="009E4E04" w:rsidRPr="00400496" w:rsidRDefault="00171D32" w:rsidP="009E4E04">
      <w:pPr>
        <w:pStyle w:val="ListParagraph"/>
        <w:numPr>
          <w:ilvl w:val="0"/>
          <w:numId w:val="1"/>
        </w:numPr>
        <w:rPr>
          <w:sz w:val="28"/>
          <w:szCs w:val="28"/>
          <w:lang w:val="en-US"/>
        </w:rPr>
      </w:pPr>
      <w:r>
        <w:rPr>
          <w:sz w:val="28"/>
          <w:szCs w:val="28"/>
          <w:lang w:val="en-US"/>
        </w:rPr>
        <w:t>Construct a triangle whose base is 60mm and two base angles are 120</w:t>
      </w:r>
      <w:r w:rsidRPr="00646DAB">
        <w:rPr>
          <w:sz w:val="28"/>
          <w:szCs w:val="28"/>
          <w:vertAlign w:val="superscript"/>
          <w:lang w:val="en-US"/>
        </w:rPr>
        <w:t>0</w:t>
      </w:r>
      <w:r w:rsidR="00646DAB">
        <w:rPr>
          <w:sz w:val="28"/>
          <w:szCs w:val="28"/>
          <w:lang w:val="en-US"/>
        </w:rPr>
        <w:t xml:space="preserve"> and 30</w:t>
      </w:r>
      <w:r w:rsidR="00646DAB" w:rsidRPr="00646DAB">
        <w:rPr>
          <w:sz w:val="28"/>
          <w:szCs w:val="28"/>
          <w:vertAlign w:val="superscript"/>
          <w:lang w:val="en-US"/>
        </w:rPr>
        <w:t>0</w:t>
      </w:r>
      <w:r w:rsidR="00B62748">
        <w:rPr>
          <w:sz w:val="28"/>
          <w:szCs w:val="28"/>
          <w:lang w:val="en-US"/>
        </w:rPr>
        <w:tab/>
      </w:r>
      <w:r w:rsidR="00646DAB">
        <w:rPr>
          <w:sz w:val="28"/>
          <w:szCs w:val="28"/>
          <w:lang w:val="en-US"/>
        </w:rPr>
        <w:t>and inscribe a circle</w:t>
      </w:r>
      <w:r w:rsidR="00B97F36">
        <w:rPr>
          <w:sz w:val="28"/>
          <w:szCs w:val="28"/>
          <w:lang w:val="en-US"/>
        </w:rPr>
        <w:t>.</w:t>
      </w:r>
      <w:r w:rsidR="00B97F36">
        <w:rPr>
          <w:sz w:val="28"/>
          <w:szCs w:val="28"/>
          <w:lang w:val="en-US"/>
        </w:rPr>
        <w:tab/>
      </w:r>
      <w:r w:rsidR="00B97F36">
        <w:rPr>
          <w:sz w:val="28"/>
          <w:szCs w:val="28"/>
          <w:lang w:val="en-US"/>
        </w:rPr>
        <w:tab/>
      </w:r>
      <w:r w:rsidR="00B97F36">
        <w:rPr>
          <w:sz w:val="28"/>
          <w:szCs w:val="28"/>
          <w:lang w:val="en-US"/>
        </w:rPr>
        <w:tab/>
      </w:r>
      <w:r w:rsidR="00B97F36">
        <w:rPr>
          <w:sz w:val="28"/>
          <w:szCs w:val="28"/>
          <w:lang w:val="en-US"/>
        </w:rPr>
        <w:tab/>
      </w:r>
      <w:r w:rsidR="00B97F36">
        <w:rPr>
          <w:sz w:val="28"/>
          <w:szCs w:val="28"/>
          <w:lang w:val="en-US"/>
        </w:rPr>
        <w:tab/>
      </w:r>
      <w:r w:rsidR="00B97F36">
        <w:rPr>
          <w:sz w:val="28"/>
          <w:szCs w:val="28"/>
          <w:lang w:val="en-US"/>
        </w:rPr>
        <w:tab/>
      </w:r>
      <w:r w:rsidR="00B97F36">
        <w:rPr>
          <w:sz w:val="28"/>
          <w:szCs w:val="28"/>
          <w:lang w:val="en-US"/>
        </w:rPr>
        <w:tab/>
      </w:r>
      <w:r w:rsidR="00B97F36">
        <w:rPr>
          <w:sz w:val="28"/>
          <w:szCs w:val="28"/>
          <w:lang w:val="en-US"/>
        </w:rPr>
        <w:tab/>
      </w:r>
      <w:r w:rsidR="00B62748">
        <w:rPr>
          <w:sz w:val="28"/>
          <w:szCs w:val="28"/>
          <w:lang w:val="en-US"/>
        </w:rPr>
        <w:tab/>
      </w:r>
      <w:r w:rsidR="009E4E04" w:rsidRPr="00400496">
        <w:rPr>
          <w:sz w:val="28"/>
          <w:szCs w:val="28"/>
          <w:lang w:val="en-US"/>
        </w:rPr>
        <w:t xml:space="preserve">( </w:t>
      </w:r>
      <w:r w:rsidR="00C273DE">
        <w:rPr>
          <w:sz w:val="28"/>
          <w:szCs w:val="28"/>
          <w:lang w:val="en-US"/>
        </w:rPr>
        <w:t>4</w:t>
      </w:r>
      <w:r w:rsidR="009E4E04" w:rsidRPr="00400496">
        <w:rPr>
          <w:sz w:val="28"/>
          <w:szCs w:val="28"/>
          <w:lang w:val="en-US"/>
        </w:rPr>
        <w:t xml:space="preserve"> marks)</w:t>
      </w:r>
    </w:p>
    <w:p w:rsidR="009E4E04" w:rsidRDefault="009E4E04" w:rsidP="005E4BA4">
      <w:pPr>
        <w:pStyle w:val="ListParagraph"/>
        <w:jc w:val="center"/>
        <w:rPr>
          <w:sz w:val="28"/>
          <w:szCs w:val="28"/>
          <w:lang w:val="en-US"/>
        </w:rPr>
      </w:pPr>
    </w:p>
    <w:p w:rsidR="00B97F36" w:rsidRDefault="00B97F36" w:rsidP="005E4BA4">
      <w:pPr>
        <w:pStyle w:val="ListParagraph"/>
        <w:jc w:val="center"/>
        <w:rPr>
          <w:sz w:val="28"/>
          <w:szCs w:val="28"/>
          <w:lang w:val="en-US"/>
        </w:rPr>
      </w:pPr>
    </w:p>
    <w:p w:rsidR="00B97F36" w:rsidRDefault="00B97F36" w:rsidP="005E4BA4">
      <w:pPr>
        <w:pStyle w:val="ListParagraph"/>
        <w:jc w:val="center"/>
        <w:rPr>
          <w:sz w:val="28"/>
          <w:szCs w:val="28"/>
          <w:lang w:val="en-US"/>
        </w:rPr>
      </w:pPr>
    </w:p>
    <w:p w:rsidR="00B97F36" w:rsidRPr="00400496" w:rsidRDefault="00B97F36" w:rsidP="005E4BA4">
      <w:pPr>
        <w:pStyle w:val="ListParagraph"/>
        <w:jc w:val="center"/>
        <w:rPr>
          <w:sz w:val="28"/>
          <w:szCs w:val="28"/>
          <w:lang w:val="en-US"/>
        </w:rPr>
      </w:pPr>
    </w:p>
    <w:p w:rsidR="009E4E04" w:rsidRPr="00400496" w:rsidRDefault="009E4E04" w:rsidP="009E4E04">
      <w:pPr>
        <w:pStyle w:val="ListParagraph"/>
        <w:rPr>
          <w:sz w:val="28"/>
          <w:szCs w:val="28"/>
          <w:lang w:val="en-US"/>
        </w:rPr>
      </w:pPr>
    </w:p>
    <w:p w:rsidR="00613BF0" w:rsidRPr="00400496" w:rsidRDefault="00613BF0" w:rsidP="002E0D21">
      <w:pPr>
        <w:pStyle w:val="ListParagraph"/>
        <w:numPr>
          <w:ilvl w:val="0"/>
          <w:numId w:val="1"/>
        </w:numPr>
        <w:rPr>
          <w:sz w:val="28"/>
          <w:szCs w:val="28"/>
          <w:lang w:val="en-US"/>
        </w:rPr>
      </w:pPr>
      <w:r w:rsidRPr="00400496">
        <w:rPr>
          <w:noProof/>
          <w:sz w:val="28"/>
          <w:szCs w:val="28"/>
          <w:lang w:eastAsia="en-GB"/>
        </w:rPr>
        <w:t>Sketch the missing view of the orthographic projections.</w:t>
      </w:r>
      <w:r w:rsidR="00B20E80">
        <w:rPr>
          <w:noProof/>
          <w:sz w:val="28"/>
          <w:szCs w:val="28"/>
          <w:lang w:eastAsia="en-GB"/>
        </w:rPr>
        <w:tab/>
      </w:r>
      <w:r w:rsidR="00B20E80">
        <w:rPr>
          <w:noProof/>
          <w:sz w:val="28"/>
          <w:szCs w:val="28"/>
          <w:lang w:eastAsia="en-GB"/>
        </w:rPr>
        <w:tab/>
      </w:r>
      <w:r w:rsidR="00B20E80">
        <w:rPr>
          <w:noProof/>
          <w:sz w:val="28"/>
          <w:szCs w:val="28"/>
          <w:lang w:eastAsia="en-GB"/>
        </w:rPr>
        <w:tab/>
        <w:t>(5marks)</w:t>
      </w:r>
    </w:p>
    <w:p w:rsidR="00613BF0" w:rsidRPr="00400496" w:rsidRDefault="00613BF0" w:rsidP="00613BF0">
      <w:pPr>
        <w:pStyle w:val="ListParagraph"/>
        <w:rPr>
          <w:noProof/>
          <w:sz w:val="28"/>
          <w:szCs w:val="28"/>
          <w:lang w:eastAsia="en-GB"/>
        </w:rPr>
      </w:pPr>
    </w:p>
    <w:p w:rsidR="002F0D38" w:rsidRDefault="00C7047E" w:rsidP="00C7047E">
      <w:pPr>
        <w:pStyle w:val="ListParagraph"/>
        <w:tabs>
          <w:tab w:val="left" w:pos="2115"/>
          <w:tab w:val="center" w:pos="5760"/>
        </w:tabs>
        <w:rPr>
          <w:sz w:val="28"/>
          <w:szCs w:val="28"/>
          <w:lang w:val="en-US"/>
        </w:rPr>
      </w:pPr>
      <w:r>
        <w:rPr>
          <w:sz w:val="28"/>
          <w:szCs w:val="28"/>
          <w:lang w:val="en-US"/>
        </w:rPr>
        <w:tab/>
      </w:r>
      <w:r>
        <w:rPr>
          <w:sz w:val="28"/>
          <w:szCs w:val="28"/>
          <w:lang w:val="en-US"/>
        </w:rPr>
        <w:tab/>
      </w:r>
      <w:r w:rsidR="00E91B48">
        <w:rPr>
          <w:noProof/>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17.75pt;margin-top:83.85pt;width:45.75pt;height:15.75pt;z-index:251658240;mso-position-horizontal-relative:text;mso-position-vertical-relative:text" fillcolor="#4bacc6 [3208]" strokecolor="#f2f2f2 [3041]" strokeweight="3pt">
            <v:shadow on="t" type="perspective" color="#205867 [1608]" opacity=".5" offset="1pt" offset2="-1pt"/>
          </v:shape>
        </w:pict>
      </w:r>
      <w:r w:rsidR="00D157D4">
        <w:rPr>
          <w:noProof/>
          <w:sz w:val="28"/>
          <w:szCs w:val="28"/>
          <w:lang w:val="en-US"/>
        </w:rPr>
        <w:drawing>
          <wp:inline distT="0" distB="0" distL="0" distR="0">
            <wp:extent cx="2466964" cy="29432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66964" cy="2943225"/>
                    </a:xfrm>
                    <a:prstGeom prst="rect">
                      <a:avLst/>
                    </a:prstGeom>
                    <a:noFill/>
                    <a:ln w="9525">
                      <a:noFill/>
                      <a:miter lim="800000"/>
                      <a:headEnd/>
                      <a:tailEnd/>
                    </a:ln>
                  </pic:spPr>
                </pic:pic>
              </a:graphicData>
            </a:graphic>
          </wp:inline>
        </w:drawing>
      </w: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Default="00C7047E" w:rsidP="00C7047E">
      <w:pPr>
        <w:pStyle w:val="ListParagraph"/>
        <w:tabs>
          <w:tab w:val="left" w:pos="2115"/>
          <w:tab w:val="center" w:pos="5760"/>
        </w:tabs>
        <w:rPr>
          <w:sz w:val="28"/>
          <w:szCs w:val="28"/>
          <w:lang w:val="en-US"/>
        </w:rPr>
      </w:pPr>
    </w:p>
    <w:p w:rsidR="00C7047E" w:rsidRPr="00033980" w:rsidRDefault="00C7047E" w:rsidP="00C7047E">
      <w:pPr>
        <w:pStyle w:val="ListParagraph"/>
        <w:tabs>
          <w:tab w:val="left" w:pos="2115"/>
          <w:tab w:val="center" w:pos="5760"/>
        </w:tabs>
        <w:rPr>
          <w:b/>
          <w:sz w:val="28"/>
          <w:szCs w:val="28"/>
          <w:lang w:val="en-US"/>
        </w:rPr>
      </w:pPr>
      <w:r w:rsidRPr="00033980">
        <w:rPr>
          <w:b/>
          <w:sz w:val="28"/>
          <w:szCs w:val="28"/>
          <w:lang w:val="en-US"/>
        </w:rPr>
        <w:t xml:space="preserve">Section B </w:t>
      </w:r>
      <w:r w:rsidR="00033980" w:rsidRPr="00033980">
        <w:rPr>
          <w:b/>
          <w:sz w:val="28"/>
          <w:szCs w:val="28"/>
          <w:lang w:val="en-US"/>
        </w:rPr>
        <w:t>(20 Marks)</w:t>
      </w:r>
    </w:p>
    <w:p w:rsidR="00C7047E" w:rsidRPr="00033980" w:rsidRDefault="00C7047E" w:rsidP="00C7047E">
      <w:pPr>
        <w:pStyle w:val="ListParagraph"/>
        <w:tabs>
          <w:tab w:val="left" w:pos="2115"/>
          <w:tab w:val="center" w:pos="5760"/>
        </w:tabs>
        <w:rPr>
          <w:b/>
          <w:i/>
          <w:sz w:val="28"/>
          <w:szCs w:val="28"/>
          <w:u w:val="single"/>
          <w:lang w:val="en-US"/>
        </w:rPr>
      </w:pPr>
      <w:r w:rsidRPr="00033980">
        <w:rPr>
          <w:b/>
          <w:i/>
          <w:sz w:val="28"/>
          <w:szCs w:val="28"/>
          <w:u w:val="single"/>
          <w:lang w:val="en-US"/>
        </w:rPr>
        <w:t>Compulsory question</w:t>
      </w:r>
    </w:p>
    <w:p w:rsidR="003B405F" w:rsidRDefault="00B20E80" w:rsidP="00B20E80">
      <w:pPr>
        <w:pStyle w:val="ListParagraph"/>
        <w:tabs>
          <w:tab w:val="left" w:pos="1005"/>
        </w:tabs>
        <w:rPr>
          <w:sz w:val="28"/>
          <w:szCs w:val="28"/>
          <w:lang w:val="en-US"/>
        </w:rPr>
      </w:pPr>
      <w:r>
        <w:rPr>
          <w:noProof/>
          <w:sz w:val="28"/>
          <w:szCs w:val="28"/>
          <w:lang w:val="en-US"/>
        </w:rPr>
        <w:drawing>
          <wp:inline distT="0" distB="0" distL="0" distR="0">
            <wp:extent cx="6286500" cy="775539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86500" cy="7755390"/>
                    </a:xfrm>
                    <a:prstGeom prst="rect">
                      <a:avLst/>
                    </a:prstGeom>
                    <a:noFill/>
                    <a:ln w="9525">
                      <a:noFill/>
                      <a:miter lim="800000"/>
                      <a:headEnd/>
                      <a:tailEnd/>
                    </a:ln>
                  </pic:spPr>
                </pic:pic>
              </a:graphicData>
            </a:graphic>
          </wp:inline>
        </w:drawing>
      </w:r>
    </w:p>
    <w:p w:rsidR="00033980" w:rsidRDefault="00033980" w:rsidP="00B20E80">
      <w:pPr>
        <w:pStyle w:val="ListParagraph"/>
        <w:tabs>
          <w:tab w:val="left" w:pos="1005"/>
        </w:tabs>
        <w:rPr>
          <w:sz w:val="28"/>
          <w:szCs w:val="28"/>
          <w:lang w:val="en-US"/>
        </w:rPr>
      </w:pPr>
    </w:p>
    <w:p w:rsidR="00033980" w:rsidRPr="00FA7D27" w:rsidRDefault="00033980" w:rsidP="00B20E80">
      <w:pPr>
        <w:pStyle w:val="ListParagraph"/>
        <w:tabs>
          <w:tab w:val="left" w:pos="1005"/>
        </w:tabs>
        <w:rPr>
          <w:b/>
          <w:i/>
          <w:sz w:val="28"/>
          <w:szCs w:val="28"/>
          <w:lang w:val="en-US"/>
        </w:rPr>
      </w:pPr>
      <w:r w:rsidRPr="00FA7D27">
        <w:rPr>
          <w:b/>
          <w:i/>
          <w:sz w:val="28"/>
          <w:szCs w:val="28"/>
          <w:lang w:val="en-US"/>
        </w:rPr>
        <w:t>Section C</w:t>
      </w:r>
      <w:r w:rsidR="00FA7D27">
        <w:rPr>
          <w:b/>
          <w:i/>
          <w:sz w:val="28"/>
          <w:szCs w:val="28"/>
          <w:lang w:val="en-US"/>
        </w:rPr>
        <w:t xml:space="preserve"> (30 marks)</w:t>
      </w:r>
    </w:p>
    <w:p w:rsidR="00B20E80" w:rsidRPr="00400496" w:rsidRDefault="00033980" w:rsidP="00B20E80">
      <w:pPr>
        <w:pStyle w:val="ListParagraph"/>
        <w:tabs>
          <w:tab w:val="left" w:pos="1005"/>
        </w:tabs>
        <w:rPr>
          <w:sz w:val="28"/>
          <w:szCs w:val="28"/>
          <w:lang w:val="en-US"/>
        </w:rPr>
      </w:pPr>
      <w:r w:rsidRPr="00FA7D27">
        <w:rPr>
          <w:b/>
          <w:i/>
          <w:sz w:val="28"/>
          <w:szCs w:val="28"/>
          <w:lang w:val="en-US"/>
        </w:rPr>
        <w:t xml:space="preserve">Answer </w:t>
      </w:r>
      <w:r w:rsidR="00FA7D27" w:rsidRPr="00FA7D27">
        <w:rPr>
          <w:b/>
          <w:i/>
          <w:sz w:val="28"/>
          <w:szCs w:val="28"/>
          <w:lang w:val="en-US"/>
        </w:rPr>
        <w:t xml:space="preserve">Any Two Questions </w:t>
      </w:r>
    </w:p>
    <w:p w:rsidR="00B723E5" w:rsidRPr="00B20E80" w:rsidRDefault="00B20E80" w:rsidP="00B20E80">
      <w:pPr>
        <w:pStyle w:val="ListParagraph"/>
        <w:numPr>
          <w:ilvl w:val="0"/>
          <w:numId w:val="6"/>
        </w:numPr>
        <w:tabs>
          <w:tab w:val="left" w:pos="1005"/>
        </w:tabs>
        <w:rPr>
          <w:rFonts w:asciiTheme="majorHAnsi" w:hAnsiTheme="majorHAnsi"/>
          <w:sz w:val="28"/>
          <w:szCs w:val="28"/>
        </w:rPr>
      </w:pPr>
      <w:r>
        <w:rPr>
          <w:rFonts w:asciiTheme="majorHAnsi" w:hAnsiTheme="majorHAnsi"/>
          <w:sz w:val="28"/>
          <w:szCs w:val="28"/>
        </w:rPr>
        <w:t xml:space="preserve"> </w:t>
      </w:r>
      <w:r w:rsidR="00B723E5" w:rsidRPr="00B20E80">
        <w:rPr>
          <w:rFonts w:asciiTheme="majorHAnsi" w:hAnsiTheme="majorHAnsi"/>
          <w:sz w:val="28"/>
          <w:szCs w:val="28"/>
        </w:rPr>
        <w:t>In the mechanism shown in figure 4, the crank rotates about fixed point A. Connecting rod BC is free to slide within pivoted block D. The length of the links in mm is shown in the figure. Draw the locus of the point C for one complete revolution of crank AB.</w:t>
      </w:r>
      <w:r w:rsidR="00632728" w:rsidRPr="00B20E80">
        <w:rPr>
          <w:rFonts w:asciiTheme="majorHAnsi" w:hAnsiTheme="majorHAnsi"/>
          <w:sz w:val="28"/>
          <w:szCs w:val="28"/>
        </w:rPr>
        <w:tab/>
      </w:r>
      <w:r w:rsidR="00632728" w:rsidRPr="00B20E80">
        <w:rPr>
          <w:rFonts w:asciiTheme="majorHAnsi" w:hAnsiTheme="majorHAnsi"/>
          <w:sz w:val="28"/>
          <w:szCs w:val="28"/>
        </w:rPr>
        <w:tab/>
      </w:r>
      <w:r w:rsidR="00632728" w:rsidRPr="00B20E80">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632728" w:rsidRPr="00B20E80">
        <w:rPr>
          <w:rFonts w:asciiTheme="majorHAnsi" w:hAnsiTheme="majorHAnsi"/>
          <w:sz w:val="28"/>
          <w:szCs w:val="28"/>
        </w:rPr>
        <w:t>(15 marks)</w:t>
      </w:r>
    </w:p>
    <w:p w:rsidR="00B723E5" w:rsidRPr="00400496" w:rsidRDefault="00B723E5" w:rsidP="00B723E5">
      <w:pPr>
        <w:tabs>
          <w:tab w:val="left" w:pos="1005"/>
        </w:tabs>
        <w:jc w:val="center"/>
        <w:rPr>
          <w:rFonts w:asciiTheme="majorHAnsi" w:hAnsiTheme="majorHAnsi"/>
          <w:sz w:val="28"/>
          <w:szCs w:val="28"/>
        </w:rPr>
      </w:pPr>
      <w:r w:rsidRPr="00400496">
        <w:rPr>
          <w:rFonts w:asciiTheme="majorHAnsi" w:hAnsiTheme="majorHAnsi"/>
          <w:noProof/>
          <w:sz w:val="28"/>
          <w:szCs w:val="28"/>
          <w:lang w:val="en-US"/>
        </w:rPr>
        <w:drawing>
          <wp:inline distT="0" distB="0" distL="0" distR="0">
            <wp:extent cx="4257675" cy="1990725"/>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257675" cy="1990725"/>
                    </a:xfrm>
                    <a:prstGeom prst="rect">
                      <a:avLst/>
                    </a:prstGeom>
                    <a:noFill/>
                    <a:ln w="9525">
                      <a:noFill/>
                      <a:miter lim="800000"/>
                      <a:headEnd/>
                      <a:tailEnd/>
                    </a:ln>
                  </pic:spPr>
                </pic:pic>
              </a:graphicData>
            </a:graphic>
          </wp:inline>
        </w:drawing>
      </w:r>
    </w:p>
    <w:p w:rsidR="0008044B" w:rsidRPr="00400496" w:rsidRDefault="0008044B" w:rsidP="00B723E5">
      <w:pPr>
        <w:tabs>
          <w:tab w:val="left" w:pos="1005"/>
        </w:tabs>
        <w:jc w:val="center"/>
        <w:rPr>
          <w:rFonts w:asciiTheme="majorHAnsi" w:hAnsiTheme="majorHAnsi"/>
          <w:sz w:val="28"/>
          <w:szCs w:val="28"/>
        </w:rPr>
      </w:pPr>
    </w:p>
    <w:p w:rsidR="005C7D8F" w:rsidRPr="00B20E80" w:rsidRDefault="00DD1F9C" w:rsidP="00B20E80">
      <w:pPr>
        <w:pStyle w:val="ListParagraph"/>
        <w:numPr>
          <w:ilvl w:val="0"/>
          <w:numId w:val="6"/>
        </w:numPr>
        <w:tabs>
          <w:tab w:val="left" w:pos="1005"/>
        </w:tabs>
        <w:rPr>
          <w:rFonts w:asciiTheme="majorHAnsi" w:hAnsiTheme="majorHAnsi"/>
          <w:sz w:val="28"/>
          <w:szCs w:val="28"/>
        </w:rPr>
      </w:pPr>
      <w:r w:rsidRPr="00B20E80">
        <w:rPr>
          <w:rFonts w:asciiTheme="majorHAnsi" w:hAnsiTheme="majorHAnsi"/>
          <w:sz w:val="28"/>
          <w:szCs w:val="28"/>
        </w:rPr>
        <w:t xml:space="preserve">Draw the views given below in </w:t>
      </w:r>
      <w:r w:rsidR="00C342BC" w:rsidRPr="00B20E80">
        <w:rPr>
          <w:rFonts w:asciiTheme="majorHAnsi" w:hAnsiTheme="majorHAnsi"/>
          <w:sz w:val="28"/>
          <w:szCs w:val="28"/>
        </w:rPr>
        <w:t>isometric.</w:t>
      </w:r>
      <w:r w:rsidR="00B20E80">
        <w:rPr>
          <w:rFonts w:asciiTheme="majorHAnsi" w:hAnsiTheme="majorHAnsi"/>
          <w:sz w:val="28"/>
          <w:szCs w:val="28"/>
        </w:rPr>
        <w:t xml:space="preserve"> </w:t>
      </w:r>
      <w:r w:rsidR="00B20E80">
        <w:rPr>
          <w:rFonts w:asciiTheme="majorHAnsi" w:hAnsiTheme="majorHAnsi"/>
          <w:sz w:val="28"/>
          <w:szCs w:val="28"/>
        </w:rPr>
        <w:tab/>
      </w:r>
      <w:r w:rsidR="00B20E80">
        <w:rPr>
          <w:rFonts w:asciiTheme="majorHAnsi" w:hAnsiTheme="majorHAnsi"/>
          <w:sz w:val="28"/>
          <w:szCs w:val="28"/>
        </w:rPr>
        <w:tab/>
      </w:r>
      <w:r w:rsidR="00B20E80">
        <w:rPr>
          <w:rFonts w:asciiTheme="majorHAnsi" w:hAnsiTheme="majorHAnsi"/>
          <w:sz w:val="28"/>
          <w:szCs w:val="28"/>
        </w:rPr>
        <w:tab/>
      </w:r>
      <w:r w:rsidR="00B20E80">
        <w:rPr>
          <w:rFonts w:asciiTheme="majorHAnsi" w:hAnsiTheme="majorHAnsi"/>
          <w:sz w:val="28"/>
          <w:szCs w:val="28"/>
        </w:rPr>
        <w:tab/>
      </w:r>
      <w:r w:rsidR="00B20E80">
        <w:rPr>
          <w:rFonts w:asciiTheme="majorHAnsi" w:hAnsiTheme="majorHAnsi"/>
          <w:sz w:val="28"/>
          <w:szCs w:val="28"/>
        </w:rPr>
        <w:tab/>
      </w:r>
      <w:r w:rsidRPr="00B20E80">
        <w:rPr>
          <w:rFonts w:asciiTheme="majorHAnsi" w:hAnsiTheme="majorHAnsi"/>
          <w:sz w:val="28"/>
          <w:szCs w:val="28"/>
        </w:rPr>
        <w:t>(15 marks)</w:t>
      </w:r>
    </w:p>
    <w:p w:rsidR="00B723E5" w:rsidRPr="00400496" w:rsidRDefault="00414A2E" w:rsidP="00151A82">
      <w:pPr>
        <w:pStyle w:val="ListParagraph"/>
        <w:tabs>
          <w:tab w:val="left" w:pos="1005"/>
        </w:tabs>
        <w:ind w:left="990"/>
        <w:rPr>
          <w:rFonts w:asciiTheme="majorHAnsi" w:hAnsiTheme="majorHAnsi"/>
          <w:sz w:val="28"/>
          <w:szCs w:val="28"/>
        </w:rPr>
      </w:pPr>
      <w:r w:rsidRPr="00414A2E">
        <w:rPr>
          <w:rFonts w:asciiTheme="majorHAnsi" w:hAnsiTheme="majorHAnsi"/>
          <w:noProof/>
          <w:sz w:val="28"/>
          <w:szCs w:val="28"/>
          <w:lang w:val="en-US"/>
        </w:rPr>
        <w:drawing>
          <wp:inline distT="0" distB="0" distL="0" distR="0">
            <wp:extent cx="3838575" cy="41529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38575" cy="4152900"/>
                    </a:xfrm>
                    <a:prstGeom prst="rect">
                      <a:avLst/>
                    </a:prstGeom>
                    <a:noFill/>
                    <a:ln w="9525">
                      <a:noFill/>
                      <a:miter lim="800000"/>
                      <a:headEnd/>
                      <a:tailEnd/>
                    </a:ln>
                  </pic:spPr>
                </pic:pic>
              </a:graphicData>
            </a:graphic>
          </wp:inline>
        </w:drawing>
      </w:r>
    </w:p>
    <w:p w:rsidR="00B723E5" w:rsidRPr="00400496" w:rsidRDefault="00B723E5" w:rsidP="00B20E80">
      <w:pPr>
        <w:pStyle w:val="ListParagraph"/>
        <w:numPr>
          <w:ilvl w:val="0"/>
          <w:numId w:val="6"/>
        </w:numPr>
        <w:tabs>
          <w:tab w:val="left" w:pos="1005"/>
        </w:tabs>
        <w:rPr>
          <w:rFonts w:asciiTheme="majorHAnsi" w:hAnsiTheme="majorHAnsi"/>
          <w:sz w:val="28"/>
          <w:szCs w:val="28"/>
        </w:rPr>
      </w:pPr>
      <w:r w:rsidRPr="00400496">
        <w:rPr>
          <w:rFonts w:asciiTheme="majorHAnsi" w:hAnsiTheme="majorHAnsi"/>
          <w:sz w:val="28"/>
          <w:szCs w:val="28"/>
        </w:rPr>
        <w:t>Pictorial view of a machine component is shown in the figure below.</w:t>
      </w:r>
    </w:p>
    <w:p w:rsidR="00B723E5" w:rsidRPr="00400496" w:rsidRDefault="00B723E5" w:rsidP="00B723E5">
      <w:pPr>
        <w:pStyle w:val="ListParagraph"/>
        <w:tabs>
          <w:tab w:val="left" w:pos="1005"/>
        </w:tabs>
        <w:ind w:left="1080"/>
        <w:rPr>
          <w:rFonts w:asciiTheme="majorHAnsi" w:hAnsiTheme="majorHAnsi"/>
          <w:sz w:val="28"/>
          <w:szCs w:val="28"/>
        </w:rPr>
      </w:pPr>
      <w:r w:rsidRPr="00400496">
        <w:rPr>
          <w:rFonts w:asciiTheme="majorHAnsi" w:hAnsiTheme="majorHAnsi"/>
          <w:sz w:val="28"/>
          <w:szCs w:val="28"/>
        </w:rPr>
        <w:t xml:space="preserve">Draw full </w:t>
      </w:r>
      <w:r w:rsidR="00590FE3">
        <w:rPr>
          <w:rFonts w:asciiTheme="majorHAnsi" w:hAnsiTheme="majorHAnsi"/>
          <w:sz w:val="28"/>
          <w:szCs w:val="28"/>
        </w:rPr>
        <w:t>size the following views.</w:t>
      </w:r>
      <w:r w:rsidR="00590FE3">
        <w:rPr>
          <w:rFonts w:asciiTheme="majorHAnsi" w:hAnsiTheme="majorHAnsi"/>
          <w:sz w:val="28"/>
          <w:szCs w:val="28"/>
        </w:rPr>
        <w:tab/>
      </w:r>
      <w:r w:rsidR="00590FE3">
        <w:rPr>
          <w:rFonts w:asciiTheme="majorHAnsi" w:hAnsiTheme="majorHAnsi"/>
          <w:sz w:val="28"/>
          <w:szCs w:val="28"/>
        </w:rPr>
        <w:tab/>
      </w:r>
      <w:r w:rsidR="00590FE3">
        <w:rPr>
          <w:rFonts w:asciiTheme="majorHAnsi" w:hAnsiTheme="majorHAnsi"/>
          <w:sz w:val="28"/>
          <w:szCs w:val="28"/>
        </w:rPr>
        <w:tab/>
      </w:r>
      <w:r w:rsidR="00590FE3">
        <w:rPr>
          <w:rFonts w:asciiTheme="majorHAnsi" w:hAnsiTheme="majorHAnsi"/>
          <w:sz w:val="28"/>
          <w:szCs w:val="28"/>
        </w:rPr>
        <w:tab/>
      </w:r>
      <w:r w:rsidR="00590FE3">
        <w:rPr>
          <w:rFonts w:asciiTheme="majorHAnsi" w:hAnsiTheme="majorHAnsi"/>
          <w:sz w:val="28"/>
          <w:szCs w:val="28"/>
        </w:rPr>
        <w:tab/>
      </w:r>
      <w:r w:rsidR="00590FE3">
        <w:rPr>
          <w:rFonts w:asciiTheme="majorHAnsi" w:hAnsiTheme="majorHAnsi"/>
          <w:sz w:val="28"/>
          <w:szCs w:val="28"/>
        </w:rPr>
        <w:tab/>
      </w:r>
      <w:r w:rsidRPr="00400496">
        <w:rPr>
          <w:rFonts w:asciiTheme="majorHAnsi" w:hAnsiTheme="majorHAnsi"/>
          <w:sz w:val="28"/>
          <w:szCs w:val="28"/>
        </w:rPr>
        <w:t>(15 marks)</w:t>
      </w:r>
    </w:p>
    <w:p w:rsidR="00B723E5" w:rsidRPr="00400496" w:rsidRDefault="00B723E5" w:rsidP="00B723E5">
      <w:pPr>
        <w:pStyle w:val="ListParagraph"/>
        <w:numPr>
          <w:ilvl w:val="0"/>
          <w:numId w:val="2"/>
        </w:numPr>
        <w:tabs>
          <w:tab w:val="left" w:pos="1005"/>
        </w:tabs>
        <w:rPr>
          <w:rFonts w:asciiTheme="majorHAnsi" w:hAnsiTheme="majorHAnsi"/>
          <w:sz w:val="28"/>
          <w:szCs w:val="28"/>
        </w:rPr>
      </w:pPr>
      <w:r w:rsidRPr="00400496">
        <w:rPr>
          <w:rFonts w:asciiTheme="majorHAnsi" w:hAnsiTheme="majorHAnsi"/>
          <w:sz w:val="28"/>
          <w:szCs w:val="28"/>
        </w:rPr>
        <w:t>Sectional  front elevation X-X</w:t>
      </w:r>
    </w:p>
    <w:p w:rsidR="00B723E5" w:rsidRPr="00400496" w:rsidRDefault="00B723E5" w:rsidP="00B723E5">
      <w:pPr>
        <w:pStyle w:val="ListParagraph"/>
        <w:numPr>
          <w:ilvl w:val="0"/>
          <w:numId w:val="2"/>
        </w:numPr>
        <w:tabs>
          <w:tab w:val="left" w:pos="1005"/>
        </w:tabs>
        <w:rPr>
          <w:rFonts w:asciiTheme="majorHAnsi" w:hAnsiTheme="majorHAnsi"/>
          <w:sz w:val="28"/>
          <w:szCs w:val="28"/>
        </w:rPr>
      </w:pPr>
      <w:r w:rsidRPr="00400496">
        <w:rPr>
          <w:rFonts w:asciiTheme="majorHAnsi" w:hAnsiTheme="majorHAnsi"/>
          <w:sz w:val="28"/>
          <w:szCs w:val="28"/>
        </w:rPr>
        <w:t>End  elevation</w:t>
      </w:r>
    </w:p>
    <w:p w:rsidR="00B723E5" w:rsidRPr="00400496" w:rsidRDefault="00B723E5" w:rsidP="00B723E5">
      <w:pPr>
        <w:pStyle w:val="ListParagraph"/>
        <w:numPr>
          <w:ilvl w:val="0"/>
          <w:numId w:val="2"/>
        </w:numPr>
        <w:tabs>
          <w:tab w:val="left" w:pos="1005"/>
        </w:tabs>
        <w:rPr>
          <w:rFonts w:asciiTheme="majorHAnsi" w:hAnsiTheme="majorHAnsi"/>
          <w:sz w:val="28"/>
          <w:szCs w:val="28"/>
        </w:rPr>
      </w:pPr>
      <w:r w:rsidRPr="00400496">
        <w:rPr>
          <w:rFonts w:asciiTheme="majorHAnsi" w:hAnsiTheme="majorHAnsi"/>
          <w:sz w:val="28"/>
          <w:szCs w:val="28"/>
        </w:rPr>
        <w:t>The plan.</w:t>
      </w:r>
    </w:p>
    <w:p w:rsidR="00F24EFB" w:rsidRDefault="00B723E5" w:rsidP="00812F8F">
      <w:pPr>
        <w:tabs>
          <w:tab w:val="left" w:pos="1005"/>
        </w:tabs>
        <w:jc w:val="center"/>
        <w:rPr>
          <w:rFonts w:asciiTheme="majorHAnsi" w:hAnsiTheme="majorHAnsi"/>
          <w:sz w:val="28"/>
          <w:szCs w:val="28"/>
        </w:rPr>
      </w:pPr>
      <w:r w:rsidRPr="00400496">
        <w:rPr>
          <w:rFonts w:asciiTheme="majorHAnsi" w:hAnsiTheme="majorHAnsi"/>
          <w:noProof/>
          <w:sz w:val="28"/>
          <w:szCs w:val="28"/>
          <w:lang w:val="en-US"/>
        </w:rPr>
        <w:drawing>
          <wp:inline distT="0" distB="0" distL="0" distR="0">
            <wp:extent cx="3609768" cy="5676900"/>
            <wp:effectExtent l="1905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609768" cy="5676900"/>
                    </a:xfrm>
                    <a:prstGeom prst="rect">
                      <a:avLst/>
                    </a:prstGeom>
                    <a:noFill/>
                    <a:ln w="9525">
                      <a:noFill/>
                      <a:miter lim="800000"/>
                      <a:headEnd/>
                      <a:tailEnd/>
                    </a:ln>
                  </pic:spPr>
                </pic:pic>
              </a:graphicData>
            </a:graphic>
          </wp:inline>
        </w:drawing>
      </w:r>
    </w:p>
    <w:p w:rsidR="00414A2E" w:rsidRPr="00400496" w:rsidRDefault="00414A2E" w:rsidP="00414A2E">
      <w:pPr>
        <w:tabs>
          <w:tab w:val="left" w:pos="1005"/>
        </w:tabs>
        <w:rPr>
          <w:rFonts w:asciiTheme="majorHAnsi" w:hAnsiTheme="majorHAnsi"/>
          <w:sz w:val="28"/>
          <w:szCs w:val="28"/>
        </w:rPr>
      </w:pPr>
    </w:p>
    <w:sectPr w:rsidR="00414A2E" w:rsidRPr="00400496" w:rsidSect="00C55CCA">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48" w:rsidRDefault="00E91B48" w:rsidP="00EC6020">
      <w:pPr>
        <w:spacing w:after="0" w:line="240" w:lineRule="auto"/>
      </w:pPr>
      <w:r>
        <w:separator/>
      </w:r>
    </w:p>
  </w:endnote>
  <w:endnote w:type="continuationSeparator" w:id="0">
    <w:p w:rsidR="00E91B48" w:rsidRDefault="00E91B48" w:rsidP="00EC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48" w:rsidRDefault="00E91B48" w:rsidP="00EC6020">
      <w:pPr>
        <w:spacing w:after="0" w:line="240" w:lineRule="auto"/>
      </w:pPr>
      <w:r>
        <w:separator/>
      </w:r>
    </w:p>
  </w:footnote>
  <w:footnote w:type="continuationSeparator" w:id="0">
    <w:p w:rsidR="00E91B48" w:rsidRDefault="00E91B48" w:rsidP="00EC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E0" w:rsidRDefault="00E91B48" w:rsidP="00F56C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999"/>
    <w:multiLevelType w:val="hybridMultilevel"/>
    <w:tmpl w:val="4DEEF39A"/>
    <w:lvl w:ilvl="0" w:tplc="04090009">
      <w:start w:val="1"/>
      <w:numFmt w:val="bullet"/>
      <w:lvlText w:val=""/>
      <w:lvlJc w:val="left"/>
      <w:pPr>
        <w:tabs>
          <w:tab w:val="num" w:pos="360"/>
        </w:tabs>
        <w:ind w:left="360" w:hanging="360"/>
      </w:pPr>
      <w:rPr>
        <w:rFonts w:ascii="Wingdings" w:hAnsi="Wingdings" w:hint="default"/>
      </w:rPr>
    </w:lvl>
    <w:lvl w:ilvl="1" w:tplc="E77290CC">
      <w:start w:val="3"/>
      <w:numFmt w:val="bullet"/>
      <w:lvlText w:val="–"/>
      <w:lvlJc w:val="left"/>
      <w:pPr>
        <w:tabs>
          <w:tab w:val="num" w:pos="1440"/>
        </w:tabs>
        <w:ind w:left="1440" w:hanging="360"/>
      </w:pPr>
      <w:rPr>
        <w:rFonts w:ascii="Century Schoolbook" w:eastAsia="Calibri" w:hAnsi="Century Schoolbook"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97F5F"/>
    <w:multiLevelType w:val="hybridMultilevel"/>
    <w:tmpl w:val="0D48DF62"/>
    <w:lvl w:ilvl="0" w:tplc="42FAC1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120FE"/>
    <w:multiLevelType w:val="hybridMultilevel"/>
    <w:tmpl w:val="99746DE6"/>
    <w:lvl w:ilvl="0" w:tplc="876CA1B8">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8B1395D"/>
    <w:multiLevelType w:val="hybridMultilevel"/>
    <w:tmpl w:val="443C399A"/>
    <w:lvl w:ilvl="0" w:tplc="A1582E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4E66BF"/>
    <w:multiLevelType w:val="hybridMultilevel"/>
    <w:tmpl w:val="BBC61106"/>
    <w:lvl w:ilvl="0" w:tplc="7C425CCE">
      <w:start w:val="1"/>
      <w:numFmt w:val="decimal"/>
      <w:lvlText w:val="%1."/>
      <w:lvlJc w:val="left"/>
      <w:pPr>
        <w:ind w:left="990" w:hanging="360"/>
      </w:pPr>
      <w:rPr>
        <w:rFonts w:asciiTheme="majorHAnsi" w:eastAsia="Calibri" w:hAnsiTheme="majorHAns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65E07C91"/>
    <w:multiLevelType w:val="hybridMultilevel"/>
    <w:tmpl w:val="5A98153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7A513DCC"/>
    <w:multiLevelType w:val="hybridMultilevel"/>
    <w:tmpl w:val="770A1CEC"/>
    <w:lvl w:ilvl="0" w:tplc="BA2CA6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201B2F"/>
    <w:multiLevelType w:val="hybridMultilevel"/>
    <w:tmpl w:val="BD0C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23E5"/>
    <w:rsid w:val="00030913"/>
    <w:rsid w:val="000327DD"/>
    <w:rsid w:val="00033980"/>
    <w:rsid w:val="000578BF"/>
    <w:rsid w:val="0008044B"/>
    <w:rsid w:val="000A71DC"/>
    <w:rsid w:val="000C0538"/>
    <w:rsid w:val="000C4A07"/>
    <w:rsid w:val="000C6646"/>
    <w:rsid w:val="000D51F0"/>
    <w:rsid w:val="000E6691"/>
    <w:rsid w:val="0010286C"/>
    <w:rsid w:val="00115249"/>
    <w:rsid w:val="00151A82"/>
    <w:rsid w:val="00171D32"/>
    <w:rsid w:val="00174EDC"/>
    <w:rsid w:val="001B533D"/>
    <w:rsid w:val="001F09F4"/>
    <w:rsid w:val="002302D9"/>
    <w:rsid w:val="00280137"/>
    <w:rsid w:val="002E0D21"/>
    <w:rsid w:val="002E6E60"/>
    <w:rsid w:val="002F0D38"/>
    <w:rsid w:val="00354B44"/>
    <w:rsid w:val="003621EE"/>
    <w:rsid w:val="00372370"/>
    <w:rsid w:val="003930DF"/>
    <w:rsid w:val="003B405F"/>
    <w:rsid w:val="003C18C5"/>
    <w:rsid w:val="003C7DB8"/>
    <w:rsid w:val="003D2187"/>
    <w:rsid w:val="003E4B44"/>
    <w:rsid w:val="00400496"/>
    <w:rsid w:val="00401173"/>
    <w:rsid w:val="004021D4"/>
    <w:rsid w:val="0040553A"/>
    <w:rsid w:val="00414A2E"/>
    <w:rsid w:val="00420C9D"/>
    <w:rsid w:val="004536D8"/>
    <w:rsid w:val="00497D2A"/>
    <w:rsid w:val="004A56A5"/>
    <w:rsid w:val="004F18BA"/>
    <w:rsid w:val="005156EF"/>
    <w:rsid w:val="00520109"/>
    <w:rsid w:val="00590FE3"/>
    <w:rsid w:val="005C7D8F"/>
    <w:rsid w:val="005D51E5"/>
    <w:rsid w:val="005E4BA4"/>
    <w:rsid w:val="0060035C"/>
    <w:rsid w:val="00613BF0"/>
    <w:rsid w:val="0061639A"/>
    <w:rsid w:val="00622925"/>
    <w:rsid w:val="00632728"/>
    <w:rsid w:val="006379EC"/>
    <w:rsid w:val="00646DAB"/>
    <w:rsid w:val="00691BE3"/>
    <w:rsid w:val="00691DC7"/>
    <w:rsid w:val="006A0AC2"/>
    <w:rsid w:val="007272E4"/>
    <w:rsid w:val="007356CD"/>
    <w:rsid w:val="007846E7"/>
    <w:rsid w:val="007943DC"/>
    <w:rsid w:val="007B10EB"/>
    <w:rsid w:val="007C68A3"/>
    <w:rsid w:val="007E4D67"/>
    <w:rsid w:val="00802CB3"/>
    <w:rsid w:val="00812F8F"/>
    <w:rsid w:val="008C59BF"/>
    <w:rsid w:val="008F4F01"/>
    <w:rsid w:val="00920250"/>
    <w:rsid w:val="0097292A"/>
    <w:rsid w:val="009772AD"/>
    <w:rsid w:val="009D6E04"/>
    <w:rsid w:val="009E107F"/>
    <w:rsid w:val="009E4E04"/>
    <w:rsid w:val="009E58DF"/>
    <w:rsid w:val="009F2185"/>
    <w:rsid w:val="00A07E0C"/>
    <w:rsid w:val="00A66D57"/>
    <w:rsid w:val="00AB0C3D"/>
    <w:rsid w:val="00AF660C"/>
    <w:rsid w:val="00B20E80"/>
    <w:rsid w:val="00B62748"/>
    <w:rsid w:val="00B723E5"/>
    <w:rsid w:val="00B97F36"/>
    <w:rsid w:val="00BE6C98"/>
    <w:rsid w:val="00C002C6"/>
    <w:rsid w:val="00C040C9"/>
    <w:rsid w:val="00C273DE"/>
    <w:rsid w:val="00C342BC"/>
    <w:rsid w:val="00C3691A"/>
    <w:rsid w:val="00C6698C"/>
    <w:rsid w:val="00C7047E"/>
    <w:rsid w:val="00C762AD"/>
    <w:rsid w:val="00C84845"/>
    <w:rsid w:val="00CA373E"/>
    <w:rsid w:val="00CD3BB5"/>
    <w:rsid w:val="00D157D4"/>
    <w:rsid w:val="00D65236"/>
    <w:rsid w:val="00DB49DF"/>
    <w:rsid w:val="00DD1F9C"/>
    <w:rsid w:val="00DD6301"/>
    <w:rsid w:val="00E23BEF"/>
    <w:rsid w:val="00E2613F"/>
    <w:rsid w:val="00E47F71"/>
    <w:rsid w:val="00E757C1"/>
    <w:rsid w:val="00E85F2A"/>
    <w:rsid w:val="00E91B48"/>
    <w:rsid w:val="00E9209A"/>
    <w:rsid w:val="00EB348B"/>
    <w:rsid w:val="00EC386E"/>
    <w:rsid w:val="00EC6020"/>
    <w:rsid w:val="00ED5A24"/>
    <w:rsid w:val="00F16373"/>
    <w:rsid w:val="00F2290F"/>
    <w:rsid w:val="00F24EFB"/>
    <w:rsid w:val="00F26A70"/>
    <w:rsid w:val="00F27D71"/>
    <w:rsid w:val="00F64B3E"/>
    <w:rsid w:val="00F76B11"/>
    <w:rsid w:val="00FA0B97"/>
    <w:rsid w:val="00FA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360BD-FB80-4AA7-8545-AAB69B7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E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E5"/>
    <w:rPr>
      <w:rFonts w:ascii="Calibri" w:eastAsia="Calibri" w:hAnsi="Calibri" w:cs="Times New Roman"/>
      <w:lang w:val="en-GB"/>
    </w:rPr>
  </w:style>
  <w:style w:type="paragraph" w:styleId="ListParagraph">
    <w:name w:val="List Paragraph"/>
    <w:basedOn w:val="Normal"/>
    <w:uiPriority w:val="34"/>
    <w:qFormat/>
    <w:rsid w:val="00B723E5"/>
    <w:pPr>
      <w:ind w:left="720"/>
      <w:contextualSpacing/>
    </w:pPr>
  </w:style>
  <w:style w:type="paragraph" w:styleId="BalloonText">
    <w:name w:val="Balloon Text"/>
    <w:basedOn w:val="Normal"/>
    <w:link w:val="BalloonTextChar"/>
    <w:uiPriority w:val="99"/>
    <w:semiHidden/>
    <w:unhideWhenUsed/>
    <w:rsid w:val="00B7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E5"/>
    <w:rPr>
      <w:rFonts w:ascii="Tahoma" w:eastAsia="Calibri" w:hAnsi="Tahoma" w:cs="Tahoma"/>
      <w:sz w:val="16"/>
      <w:szCs w:val="16"/>
      <w:lang w:val="en-GB"/>
    </w:rPr>
  </w:style>
  <w:style w:type="table" w:styleId="TableGrid">
    <w:name w:val="Table Grid"/>
    <w:basedOn w:val="TableNormal"/>
    <w:uiPriority w:val="59"/>
    <w:rsid w:val="003C18C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04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C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7</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ksalat</dc:creator>
  <cp:lastModifiedBy>EBUSAMBE</cp:lastModifiedBy>
  <cp:revision>1</cp:revision>
  <cp:lastPrinted>2022-05-31T13:27:00Z</cp:lastPrinted>
  <dcterms:created xsi:type="dcterms:W3CDTF">2022-05-30T18:09:00Z</dcterms:created>
  <dcterms:modified xsi:type="dcterms:W3CDTF">2023-02-04T07:26:00Z</dcterms:modified>
</cp:coreProperties>
</file>