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6" w:rsidRPr="000D5FF3" w:rsidRDefault="003611B6" w:rsidP="000D5FF3">
      <w:pPr>
        <w:sectPr w:rsidR="003611B6" w:rsidRPr="000D5FF3" w:rsidSect="000D5FF3">
          <w:headerReference w:type="default" r:id="rId8"/>
          <w:pgSz w:w="12240" w:h="15840"/>
          <w:pgMar w:top="1170" w:right="630" w:bottom="1440" w:left="540" w:header="720" w:footer="720" w:gutter="0"/>
          <w:cols w:space="720"/>
          <w:docGrid w:linePitch="360"/>
        </w:sectPr>
      </w:pPr>
      <w:bookmarkStart w:id="0" w:name="_GoBack"/>
      <w:bookmarkEnd w:id="0"/>
    </w:p>
    <w:p w:rsidR="003C450F" w:rsidRPr="003611B6" w:rsidRDefault="00FF10AF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lastRenderedPageBreak/>
        <w:t xml:space="preserve">1. </w:t>
      </w:r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Start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i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) Create employment</w:t>
      </w:r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(ii)Utilize resources</w:t>
      </w:r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(iii) Improve the living standards</w:t>
      </w:r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24"/>
        </w:rPr>
        <w:t>(iv) Generate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24"/>
        </w:rPr>
        <w:t xml:space="preserve"> income</w:t>
      </w:r>
    </w:p>
    <w:p w:rsidR="003C450F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lastRenderedPageBreak/>
        <w:t>(v)</w:t>
      </w:r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 xml:space="preserve"> Utilize free time</w:t>
      </w:r>
    </w:p>
    <w:p w:rsidR="003C450F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24"/>
        </w:rPr>
        <w:t>(vi)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Provide goods and services.</w:t>
      </w:r>
    </w:p>
    <w:p w:rsidR="003C450F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(vii)</w:t>
      </w:r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For self activation</w:t>
      </w:r>
    </w:p>
    <w:p w:rsid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3611B6" w:rsidSect="003611B6">
          <w:type w:val="continuous"/>
          <w:pgSz w:w="12240" w:h="15840"/>
          <w:pgMar w:top="1440" w:right="630" w:bottom="1440" w:left="540" w:header="720" w:footer="720" w:gutter="0"/>
          <w:cols w:num="2" w:space="720"/>
          <w:docGrid w:linePitch="360"/>
        </w:sect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(viii)</w:t>
      </w:r>
      <w:proofErr w:type="gramStart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As a hobby.</w:t>
      </w:r>
      <w:proofErr w:type="gramEnd"/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C450F" w:rsidRPr="003611B6" w:rsidRDefault="003C450F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C450F"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997"/>
        <w:gridCol w:w="3466"/>
        <w:gridCol w:w="3466"/>
      </w:tblGrid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Internal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External</w:t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(i) Employees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(ii) Inflation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(iii) Technology applied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(iv) Invested funds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(v) Cultural factors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(vi) Tools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(vii) Entrepreneur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(viii) Political factors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</w:tbl>
    <w:p w:rsidR="003C450F" w:rsidRPr="003C450F" w:rsidRDefault="003C450F" w:rsidP="003C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1B6" w:rsidRDefault="003611B6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3611B6" w:rsidSect="003611B6">
          <w:type w:val="continuous"/>
          <w:pgSz w:w="12240" w:h="15840"/>
          <w:pgMar w:top="1440" w:right="630" w:bottom="1440" w:left="540" w:header="720" w:footer="720" w:gutter="0"/>
          <w:cols w:space="720"/>
          <w:docGrid w:linePitch="360"/>
        </w:sectPr>
      </w:pPr>
    </w:p>
    <w:p w:rsidR="003C450F" w:rsidRPr="003611B6" w:rsidRDefault="00360A33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3 (i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Should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 xml:space="preserve"> be polite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Should be honest</w:t>
      </w:r>
    </w:p>
    <w:p w:rsidR="003C450F" w:rsidRPr="003611B6" w:rsidRDefault="003C450F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Should be eloquent speaker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Should be disciplined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Loyal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Punctuality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Respect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(viii)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Accurate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(viii)</w:t>
      </w:r>
      <w:proofErr w:type="gramStart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Diplomatic.</w:t>
      </w:r>
      <w:proofErr w:type="gramEnd"/>
    </w:p>
    <w:p w:rsidR="003C450F" w:rsidRPr="003611B6" w:rsidRDefault="003C450F" w:rsidP="003C450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3C450F" w:rsidRPr="003611B6" w:rsidRDefault="003C450F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4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By licensing of business in the country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Imposing taxation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(iii)Setting standards for both locally produced and imported goods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Formulation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rules &amp; regulation that must be adhered to in various businesses operations.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Fixing quotas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 Imposing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total ban on new businesses</w:t>
      </w:r>
    </w:p>
    <w:p w:rsidR="001A4BC0" w:rsidRPr="003611B6" w:rsidRDefault="001A4BC0" w:rsidP="001A4B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5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A consumer has to make a choice.</w:t>
      </w:r>
    </w:p>
    <w:p w:rsidR="001A4BC0" w:rsidRPr="003611B6" w:rsidRDefault="001A4BC0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A consumer should have a scale of preference</w:t>
      </w:r>
    </w:p>
    <w:p w:rsidR="001A4BC0" w:rsidRPr="003611B6" w:rsidRDefault="001A4BC0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A consumer should use opportunity cost</w:t>
      </w:r>
    </w:p>
    <w:p w:rsidR="001A4BC0" w:rsidRPr="003611B6" w:rsidRDefault="001A4BC0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A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consumer should conserve resources.</w:t>
      </w:r>
    </w:p>
    <w:p w:rsidR="00F06EB1" w:rsidRPr="003611B6" w:rsidRDefault="00F06EB1" w:rsidP="00F06E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6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Eliminate corruption practices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Employing qualified staff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Enforcing a law to punish errant staff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Motivating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staff through better housing, salaries, health facilities.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Reduce undue influence by the government officials.</w:t>
      </w:r>
    </w:p>
    <w:p w:rsidR="00F06EB1" w:rsidRPr="003611B6" w:rsidRDefault="00F06EB1" w:rsidP="00F06E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F06EB1" w:rsidRPr="003611B6" w:rsidRDefault="00F06EB1" w:rsidP="00F06E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7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Presence of good infrastructure /well developed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Proper allocation of resources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Relevant entrepreneurial skills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Use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modern technology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Availability of market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 Availability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capital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(vii) Good customer relations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(viii)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Favourable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government policies.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(ix) Proper time management.</w:t>
      </w:r>
    </w:p>
    <w:p w:rsidR="00A337F2" w:rsidRPr="003611B6" w:rsidRDefault="00A337F2" w:rsidP="00A337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Better quality goods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A variety of goods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Better utilization of resources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(iv) Create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employment opportunities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Leads to high standards of living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 Facilitates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exchange rate</w:t>
      </w:r>
    </w:p>
    <w:p w:rsidR="00A337F2" w:rsidRPr="003611B6" w:rsidRDefault="00A337F2" w:rsidP="00A3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A337F2" w:rsidRPr="003611B6" w:rsidRDefault="00A337F2" w:rsidP="00A337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="00036993" w:rsidRPr="003611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Feedback to the manufacturers or producers is low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Increase costs incurred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(iii) Perishability of perishable goods.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Hence low quality.</w:t>
      </w:r>
      <w:proofErr w:type="gramEnd"/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Damage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goods due to over handling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Delay on delivery of goods.</w:t>
      </w:r>
    </w:p>
    <w:p w:rsidR="00835573" w:rsidRPr="003611B6" w:rsidRDefault="00835573" w:rsidP="00835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10</w:t>
      </w:r>
      <w:proofErr w:type="gramStart"/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i) There is no deposit required or down payment before goods are released.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Ownership of goods is passed on to the buyer immediately.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It is a cheaper method of purchasing.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Goods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cannot be reposed.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Goods are released as the customer is the legal owner.</w:t>
      </w:r>
    </w:p>
    <w:p w:rsidR="0093518C" w:rsidRPr="003611B6" w:rsidRDefault="0093518C" w:rsidP="009351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11</w:t>
      </w:r>
      <w:proofErr w:type="gramStart"/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>.(</w:t>
      </w:r>
      <w:proofErr w:type="gramEnd"/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The profitability of the business.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</w:t>
      </w:r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Availability of the required skills to manage the business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</w:t>
      </w:r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Availability of security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</w:t>
      </w:r>
      <w:proofErr w:type="gramEnd"/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The level of competition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</w:t>
      </w:r>
      <w:proofErr w:type="gramStart"/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The liquidity period /playback period.</w:t>
      </w:r>
      <w:proofErr w:type="gramEnd"/>
    </w:p>
    <w:p w:rsidR="00607D1D" w:rsidRPr="003611B6" w:rsidRDefault="00036993" w:rsidP="00C53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611B6">
        <w:rPr>
          <w:sz w:val="18"/>
          <w:szCs w:val="18"/>
        </w:rPr>
        <w:t>12</w:t>
      </w:r>
      <w:proofErr w:type="gramStart"/>
      <w:r w:rsidRPr="003611B6">
        <w:rPr>
          <w:sz w:val="18"/>
          <w:szCs w:val="18"/>
        </w:rPr>
        <w:t>.</w:t>
      </w:r>
      <w:r w:rsidR="00607D1D"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>Ways</w:t>
      </w:r>
      <w:proofErr w:type="gramEnd"/>
      <w:r w:rsidR="00607D1D"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to be used by an organization to protect its properties and control.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Entrancing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security against theft.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Ensuring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physical care by people using the property.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Keeping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records of movement and usage of each of the property.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iv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Taking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insurance cover.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v)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Proper repai</w:t>
      </w:r>
      <w:r w:rsidR="00C532A4">
        <w:rPr>
          <w:rFonts w:ascii="Times New Roman" w:eastAsia="Times New Roman" w:hAnsi="Times New Roman" w:cs="Times New Roman"/>
          <w:sz w:val="18"/>
          <w:szCs w:val="18"/>
        </w:rPr>
        <w:t>r servicing and maintenance.</w:t>
      </w:r>
      <w:r w:rsidR="00C532A4">
        <w:rPr>
          <w:rFonts w:ascii="Times New Roman" w:eastAsia="Times New Roman" w:hAnsi="Times New Roman" w:cs="Times New Roman"/>
          <w:sz w:val="18"/>
          <w:szCs w:val="18"/>
        </w:rPr>
        <w:tab/>
      </w:r>
      <w:r w:rsidR="00C532A4">
        <w:rPr>
          <w:rFonts w:ascii="Times New Roman" w:eastAsia="Times New Roman" w:hAnsi="Times New Roman" w:cs="Times New Roman"/>
          <w:sz w:val="18"/>
          <w:szCs w:val="18"/>
        </w:rPr>
        <w:tab/>
      </w:r>
      <w:r w:rsidR="00C532A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13</w:t>
      </w:r>
      <w:proofErr w:type="gram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>Macro</w:t>
      </w:r>
      <w:proofErr w:type="gramEnd"/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– environmental factors that affect business performance.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Economic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Demographic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Legal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political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iv)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Technological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v)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Cultural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Competitive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Physical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environment.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14</w:t>
      </w:r>
      <w:proofErr w:type="gram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>Methods</w:t>
      </w:r>
      <w:proofErr w:type="gramEnd"/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the Kenyan government uses in protecting consumers.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Setting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up standards.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Weight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and measures act.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Licenses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iv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Food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and drugs act.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v)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Sale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goods act.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Rent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and Tribunal Act</w:t>
      </w:r>
    </w:p>
    <w:p w:rsidR="006236B7" w:rsidRPr="003611B6" w:rsidRDefault="00607D1D" w:rsidP="00EA39AA">
      <w:pPr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vii</w:t>
      </w:r>
      <w:proofErr w:type="gramStart"/>
      <w:r w:rsidR="006236B7"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Public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health act.</w:t>
      </w:r>
    </w:p>
    <w:p w:rsidR="00EA39AA" w:rsidRPr="003611B6" w:rsidRDefault="00607D1D" w:rsidP="00EA39AA">
      <w:pPr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b/>
          <w:sz w:val="18"/>
          <w:szCs w:val="18"/>
        </w:rPr>
        <w:t xml:space="preserve"> </w:t>
      </w:r>
      <w:r w:rsidR="00EA39AA" w:rsidRPr="003611B6">
        <w:rPr>
          <w:b/>
          <w:sz w:val="18"/>
          <w:szCs w:val="18"/>
        </w:rPr>
        <w:t>15</w:t>
      </w:r>
      <w:r w:rsidR="00EA39AA" w:rsidRPr="003611B6">
        <w:rPr>
          <w:sz w:val="18"/>
          <w:szCs w:val="18"/>
        </w:rPr>
        <w:t xml:space="preserve">. </w:t>
      </w:r>
      <w:r w:rsidR="00EA39AA" w:rsidRPr="003611B6">
        <w:rPr>
          <w:rFonts w:ascii="Times New Roman" w:eastAsia="Times New Roman" w:hAnsi="Times New Roman" w:cs="Times New Roman"/>
          <w:b/>
          <w:sz w:val="18"/>
          <w:szCs w:val="18"/>
        </w:rPr>
        <w:t>Circumstances under which a seller would require a buyer to pay cash with order (C.W.O)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buyer is new to the seller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buyers’ credit worthiness in doubt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To avoid bad debts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seller is in urgent need of cash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To avoid expenses in following up debts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policy of the seller is not to advance credit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Where the seller is operating mail order business</w:t>
      </w:r>
    </w:p>
    <w:p w:rsidR="005035A0" w:rsidRPr="003611B6" w:rsidRDefault="005035A0" w:rsidP="005035A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16.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Limitations of consumer initiated methods in consumer protection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lack of adequate support by government</w:t>
      </w:r>
    </w:p>
    <w:p w:rsidR="005035A0" w:rsidRPr="003611B6" w:rsidRDefault="005035A0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-lack of sufficient information from consumers to consumers protection bodies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Ignorance on the part of consumers about their rights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Lack of initiative (apathy) on part of consumers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 xml:space="preserve">Lack of capital to sponsor their programmes 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Ignorance on the part of consumers about avenues so follow.</w:t>
      </w:r>
    </w:p>
    <w:p w:rsidR="005F69F4" w:rsidRPr="003611B6" w:rsidRDefault="005F69F4" w:rsidP="005F69F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17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Reasons</w:t>
      </w:r>
      <w:proofErr w:type="gram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why an office is necessary in any organization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facilitate communication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safeguard organizations property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enhance reproduction of documents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For administrative purposes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link the organization with other organizations such as government</w:t>
      </w:r>
    </w:p>
    <w:p w:rsidR="00825384" w:rsidRPr="003611B6" w:rsidRDefault="00825384" w:rsidP="0082538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18.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Benefits of business ethics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 xml:space="preserve">Creates </w:t>
      </w:r>
      <w:proofErr w:type="spellStart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faireness</w:t>
      </w:r>
      <w:proofErr w:type="spellEnd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 xml:space="preserve"> in competition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Ensures protection of the environment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Ensures rights of employees are upheld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Avoids consumer exploitation.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Start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Eliminates  use</w:t>
      </w:r>
      <w:proofErr w:type="gramEnd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unfair means of achieving the objectives of the business</w:t>
      </w:r>
    </w:p>
    <w:p w:rsidR="001D21B4" w:rsidRPr="003611B6" w:rsidRDefault="001D21B4" w:rsidP="001D21B4">
      <w:pPr>
        <w:rPr>
          <w:sz w:val="18"/>
          <w:szCs w:val="18"/>
        </w:rPr>
      </w:pPr>
    </w:p>
    <w:p w:rsidR="00036993" w:rsidRPr="003611B6" w:rsidRDefault="00036993" w:rsidP="001D21B4">
      <w:pPr>
        <w:rPr>
          <w:sz w:val="18"/>
          <w:szCs w:val="18"/>
        </w:rPr>
      </w:pPr>
    </w:p>
    <w:p w:rsidR="001D21B4" w:rsidRPr="003611B6" w:rsidRDefault="001D21B4" w:rsidP="001D21B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19.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Features of a sole proprietorship form of business organization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Easy to form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-Enjoy profits alone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Owned by </w:t>
      </w:r>
      <w:proofErr w:type="gram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one  person</w:t>
      </w:r>
      <w:proofErr w:type="gramEnd"/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Unlimited liabilities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Quick decision making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Small capital invested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Personal contacts to customers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Uses family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labour</w:t>
      </w:r>
      <w:proofErr w:type="spellEnd"/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Usually small scale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No division of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labour</w:t>
      </w:r>
      <w:proofErr w:type="spellEnd"/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20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Causes</w:t>
      </w:r>
      <w:proofErr w:type="gram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of business failures</w:t>
      </w:r>
    </w:p>
    <w:p w:rsidR="001D21B4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Insufficient funds – the entrepreneur may underestimate the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start up</w:t>
      </w:r>
      <w:proofErr w:type="spellEnd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 capital and operational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capitla</w:t>
      </w:r>
      <w:proofErr w:type="spellEnd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. When the entrepreneur is unable to access additional finance, the business is likely to fail.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High interest on loans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Poor judgments of the marked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e.g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producing goods not required by the market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Composition – on entrepreneur who produces products which do not match quality of other existing products may be edged out of the market.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marketing strategies – If the entrepreneur is not able to make consumers aware of his product, then he is likely to fail due to poor sales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Poor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customer  relations</w:t>
      </w:r>
      <w:proofErr w:type="gramEnd"/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Poor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time  management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e.g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opening late and closing early.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pricing practices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knowledge in book- keeping.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managerial skills and unqualified staff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Improper debt management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21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Reasons</w:t>
      </w:r>
      <w:proofErr w:type="gram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why a </w:t>
      </w:r>
      <w:proofErr w:type="spell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may be </w:t>
      </w:r>
      <w:proofErr w:type="spell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dishonoured</w:t>
      </w:r>
      <w:proofErr w:type="spell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by a bank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If the drawer has insufficient funds in his / her account 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-If the amount in words differs from the amount in figures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</w:t>
      </w:r>
      <w:proofErr w:type="spellStart"/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 is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post – dated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i.e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presented for payment before the date written on it.</w:t>
      </w:r>
    </w:p>
    <w:p w:rsidR="001D21B4" w:rsidRPr="003611B6" w:rsidRDefault="001D21B4" w:rsidP="001D21B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is stale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i.e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presented for payment after the expiry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date(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normally six </w:t>
      </w:r>
    </w:p>
    <w:p w:rsidR="001D21B4" w:rsidRPr="003611B6" w:rsidRDefault="001D21B4" w:rsidP="001D21B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months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from the date of issue)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-If the signature of the drawer differs from the specimen in the bank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-If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has be altered and the drawer has not signed against alteration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-When the drawer instructs the bank to stop payment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is defaced or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multiliated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thus rendering the contents illegible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bank learns about the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death ,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insanity or bankruptcy of the drawer.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-If the drawer has closed his / her account with the bank 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-If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contains errors which need to be corrected 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a customer is presenting a crossed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to be paid a cross the counter</w:t>
      </w:r>
    </w:p>
    <w:p w:rsidR="00012592" w:rsidRPr="003611B6" w:rsidRDefault="00012592" w:rsidP="00012592">
      <w:pPr>
        <w:ind w:left="705" w:hanging="705"/>
        <w:rPr>
          <w:sz w:val="18"/>
          <w:szCs w:val="18"/>
        </w:rPr>
      </w:pPr>
    </w:p>
    <w:p w:rsidR="00012592" w:rsidRPr="003611B6" w:rsidRDefault="00012592" w:rsidP="00012592">
      <w:pPr>
        <w:ind w:left="705" w:hanging="705"/>
        <w:rPr>
          <w:sz w:val="18"/>
          <w:szCs w:val="18"/>
        </w:rPr>
      </w:pPr>
    </w:p>
    <w:p w:rsidR="00012592" w:rsidRPr="003611B6" w:rsidRDefault="00012592" w:rsidP="00012592">
      <w:pPr>
        <w:ind w:left="705" w:hanging="705"/>
        <w:rPr>
          <w:sz w:val="18"/>
          <w:szCs w:val="18"/>
        </w:rPr>
      </w:pPr>
    </w:p>
    <w:p w:rsidR="00012592" w:rsidRPr="003611B6" w:rsidRDefault="00012592" w:rsidP="00012592">
      <w:pPr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sz w:val="18"/>
          <w:szCs w:val="18"/>
        </w:rPr>
        <w:t xml:space="preserve">22.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Trade discount =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  <w:u w:val="single"/>
        </w:rPr>
        <w:t>20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 x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200,000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100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>= 40,000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Payment after trade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discount  =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200,000 – 40,000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=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sh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160,000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Cash discount =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  <w:u w:val="single"/>
        </w:rPr>
        <w:t>10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 x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160, 000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100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=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sh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16,000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Symbol" w:char="F05C"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Amount paid by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Onyango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= 160,000 – 16,000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=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sh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144,000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>( 4</w:t>
      </w:r>
      <w:proofErr w:type="gramEnd"/>
      <w:r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ticks x 1 = 4mks)</w:t>
      </w:r>
    </w:p>
    <w:p w:rsidR="003611B6" w:rsidRDefault="003611B6" w:rsidP="00160704">
      <w:pPr>
        <w:rPr>
          <w:sz w:val="18"/>
          <w:szCs w:val="18"/>
        </w:rPr>
      </w:pPr>
    </w:p>
    <w:p w:rsidR="003611B6" w:rsidRDefault="003611B6" w:rsidP="00160704">
      <w:pPr>
        <w:rPr>
          <w:sz w:val="18"/>
          <w:szCs w:val="18"/>
        </w:rPr>
      </w:pPr>
    </w:p>
    <w:p w:rsidR="00160704" w:rsidRPr="003611B6" w:rsidRDefault="00012592" w:rsidP="0016070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>23.</w:t>
      </w:r>
      <w:r w:rsidR="00160704" w:rsidRPr="003611B6">
        <w:rPr>
          <w:sz w:val="18"/>
          <w:szCs w:val="18"/>
        </w:rPr>
        <w:t xml:space="preserve"> </w:t>
      </w:r>
      <w:r w:rsidR="00160704" w:rsidRPr="003611B6">
        <w:rPr>
          <w:rFonts w:ascii="Times New Roman" w:eastAsia="Times New Roman" w:hAnsi="Times New Roman" w:cs="Times New Roman"/>
          <w:b/>
          <w:sz w:val="18"/>
          <w:szCs w:val="18"/>
        </w:rPr>
        <w:t>Characteristics of Services</w:t>
      </w:r>
    </w:p>
    <w:p w:rsidR="00160704" w:rsidRPr="003611B6" w:rsidRDefault="00FF10AF" w:rsidP="00FF10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They are intangible</w:t>
      </w:r>
    </w:p>
    <w:p w:rsidR="00160704" w:rsidRPr="003611B6" w:rsidRDefault="00FF10AF" w:rsidP="00FF10A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They are inseparable from those providing them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Services are highly perishable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Quality of services cannot be standardized.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Price paid for services is fore experience but not for ownership.</w:t>
      </w:r>
    </w:p>
    <w:p w:rsidR="00160704" w:rsidRPr="003611B6" w:rsidRDefault="00160704" w:rsidP="0016070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24.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Circumstances for issuing a credit note </w:t>
      </w:r>
    </w:p>
    <w:p w:rsidR="00160704" w:rsidRPr="003611B6" w:rsidRDefault="00FF10AF" w:rsidP="00FF10AF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had been overcharged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had returned some goods due to damage.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was charged for goods not supplied.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returned empty containers whose cost was included in the voice.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had merited some discounts which was not deducted from the invoice.</w:t>
      </w:r>
    </w:p>
    <w:p w:rsidR="00160704" w:rsidRPr="003611B6" w:rsidRDefault="00160704" w:rsidP="00FF10AF">
      <w:pPr>
        <w:spacing w:after="0"/>
        <w:rPr>
          <w:b/>
          <w:sz w:val="18"/>
          <w:szCs w:val="18"/>
        </w:rPr>
      </w:pPr>
      <w:r w:rsidRPr="003611B6">
        <w:rPr>
          <w:sz w:val="18"/>
          <w:szCs w:val="18"/>
        </w:rPr>
        <w:t>25.</w:t>
      </w:r>
      <w:r w:rsidRPr="003611B6">
        <w:rPr>
          <w:b/>
          <w:sz w:val="18"/>
          <w:szCs w:val="18"/>
        </w:rPr>
        <w:t xml:space="preserve"> </w:t>
      </w:r>
      <w:proofErr w:type="gramStart"/>
      <w:r w:rsidRPr="003611B6">
        <w:rPr>
          <w:b/>
          <w:sz w:val="18"/>
          <w:szCs w:val="18"/>
        </w:rPr>
        <w:t>ways</w:t>
      </w:r>
      <w:proofErr w:type="gramEnd"/>
      <w:r w:rsidRPr="003611B6">
        <w:rPr>
          <w:b/>
          <w:sz w:val="18"/>
          <w:szCs w:val="18"/>
        </w:rPr>
        <w:t xml:space="preserve"> in which consumers may be exploited</w:t>
      </w:r>
    </w:p>
    <w:p w:rsidR="00160704" w:rsidRPr="003611B6" w:rsidRDefault="00160704" w:rsidP="00FF10A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sz w:val="18"/>
          <w:szCs w:val="18"/>
        </w:rPr>
        <w:t xml:space="preserve">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)Very high prices for products 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Inferior quality good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</w:t>
      </w:r>
      <w:proofErr w:type="gram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Misleading information about a product misleading advertisements.</w:t>
      </w:r>
      <w:proofErr w:type="gramEnd"/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</w:t>
      </w:r>
      <w:proofErr w:type="gram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Harmful products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Hoarding of products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</w:t>
      </w:r>
      <w:proofErr w:type="gram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Breach of contracts</w:t>
      </w:r>
    </w:p>
    <w:p w:rsidR="00607D1D" w:rsidRPr="003611B6" w:rsidRDefault="00607D1D" w:rsidP="00607D1D">
      <w:pPr>
        <w:rPr>
          <w:sz w:val="18"/>
          <w:szCs w:val="18"/>
        </w:rPr>
      </w:pPr>
    </w:p>
    <w:sectPr w:rsidR="00607D1D" w:rsidRPr="003611B6" w:rsidSect="003611B6">
      <w:type w:val="continuous"/>
      <w:pgSz w:w="12240" w:h="15840"/>
      <w:pgMar w:top="1440" w:right="630" w:bottom="1440" w:left="5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E3" w:rsidRDefault="00FA52E3" w:rsidP="000D5FF3">
      <w:pPr>
        <w:spacing w:after="0" w:line="240" w:lineRule="auto"/>
      </w:pPr>
      <w:r>
        <w:separator/>
      </w:r>
    </w:p>
  </w:endnote>
  <w:endnote w:type="continuationSeparator" w:id="0">
    <w:p w:rsidR="00FA52E3" w:rsidRDefault="00FA52E3" w:rsidP="000D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E3" w:rsidRDefault="00FA52E3" w:rsidP="000D5FF3">
      <w:pPr>
        <w:spacing w:after="0" w:line="240" w:lineRule="auto"/>
      </w:pPr>
      <w:r>
        <w:separator/>
      </w:r>
    </w:p>
  </w:footnote>
  <w:footnote w:type="continuationSeparator" w:id="0">
    <w:p w:rsidR="00FA52E3" w:rsidRDefault="00FA52E3" w:rsidP="000D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F3" w:rsidRPr="0066045C" w:rsidRDefault="0066045C">
    <w:pPr>
      <w:pStyle w:val="Header"/>
      <w:rPr>
        <w:b/>
      </w:rPr>
    </w:pPr>
    <w:r>
      <w:rPr>
        <w:b/>
      </w:rPr>
      <w:t>FORM 2 BUSINESS STUDIES</w:t>
    </w:r>
    <w:r w:rsidRPr="0066045C">
      <w:rPr>
        <w:b/>
      </w:rPr>
      <w:tab/>
      <w:t>M/SCHEME</w:t>
    </w:r>
  </w:p>
  <w:p w:rsidR="000D5FF3" w:rsidRDefault="000D5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EC9"/>
    <w:multiLevelType w:val="hybridMultilevel"/>
    <w:tmpl w:val="EF6A5B72"/>
    <w:lvl w:ilvl="0" w:tplc="F40E7DDC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62"/>
    <w:rsid w:val="00012592"/>
    <w:rsid w:val="00036993"/>
    <w:rsid w:val="000D5FF3"/>
    <w:rsid w:val="00160704"/>
    <w:rsid w:val="001A4BC0"/>
    <w:rsid w:val="001D21B4"/>
    <w:rsid w:val="00360A33"/>
    <w:rsid w:val="003611B6"/>
    <w:rsid w:val="003700A9"/>
    <w:rsid w:val="003C450F"/>
    <w:rsid w:val="005035A0"/>
    <w:rsid w:val="00543FD9"/>
    <w:rsid w:val="005F69F4"/>
    <w:rsid w:val="00607D1D"/>
    <w:rsid w:val="006236B7"/>
    <w:rsid w:val="0066045C"/>
    <w:rsid w:val="00825384"/>
    <w:rsid w:val="00835573"/>
    <w:rsid w:val="0093518C"/>
    <w:rsid w:val="00A337F2"/>
    <w:rsid w:val="00C532A4"/>
    <w:rsid w:val="00D25462"/>
    <w:rsid w:val="00EA39AA"/>
    <w:rsid w:val="00EC537E"/>
    <w:rsid w:val="00F06EB1"/>
    <w:rsid w:val="00F75205"/>
    <w:rsid w:val="00FA52E3"/>
    <w:rsid w:val="00FD4AC2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F3"/>
  </w:style>
  <w:style w:type="paragraph" w:styleId="Footer">
    <w:name w:val="footer"/>
    <w:basedOn w:val="Normal"/>
    <w:link w:val="Foot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F3"/>
  </w:style>
  <w:style w:type="paragraph" w:styleId="BalloonText">
    <w:name w:val="Balloon Text"/>
    <w:basedOn w:val="Normal"/>
    <w:link w:val="BalloonTextChar"/>
    <w:uiPriority w:val="99"/>
    <w:semiHidden/>
    <w:unhideWhenUsed/>
    <w:rsid w:val="000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F3"/>
  </w:style>
  <w:style w:type="paragraph" w:styleId="Footer">
    <w:name w:val="footer"/>
    <w:basedOn w:val="Normal"/>
    <w:link w:val="Foot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F3"/>
  </w:style>
  <w:style w:type="paragraph" w:styleId="BalloonText">
    <w:name w:val="Balloon Text"/>
    <w:basedOn w:val="Normal"/>
    <w:link w:val="BalloonTextChar"/>
    <w:uiPriority w:val="99"/>
    <w:semiHidden/>
    <w:unhideWhenUsed/>
    <w:rsid w:val="000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22</cp:revision>
  <dcterms:created xsi:type="dcterms:W3CDTF">2012-10-25T05:42:00Z</dcterms:created>
  <dcterms:modified xsi:type="dcterms:W3CDTF">2022-06-02T18:49:00Z</dcterms:modified>
</cp:coreProperties>
</file>