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93E6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3D02D3F8" w14:textId="77777777" w:rsidR="008C499D" w:rsidRPr="00E601BE" w:rsidRDefault="008C499D" w:rsidP="008C499D">
      <w:pPr>
        <w:rPr>
          <w:rFonts w:ascii="Times New Roman" w:hAnsi="Times New Roman" w:cs="Times New Roman"/>
          <w:b/>
          <w:sz w:val="36"/>
          <w:szCs w:val="36"/>
        </w:rPr>
      </w:pPr>
      <w:r w:rsidRPr="00E601BE">
        <w:rPr>
          <w:rFonts w:ascii="Times New Roman" w:hAnsi="Times New Roman" w:cs="Times New Roman"/>
          <w:b/>
          <w:sz w:val="36"/>
          <w:szCs w:val="36"/>
        </w:rPr>
        <w:t>NAME………………………</w:t>
      </w:r>
      <w:r>
        <w:rPr>
          <w:rFonts w:ascii="Times New Roman" w:hAnsi="Times New Roman" w:cs="Times New Roman"/>
          <w:b/>
          <w:sz w:val="36"/>
          <w:szCs w:val="36"/>
        </w:rPr>
        <w:t>………….</w:t>
      </w:r>
      <w:r w:rsidRPr="00E601BE">
        <w:rPr>
          <w:rFonts w:ascii="Times New Roman" w:hAnsi="Times New Roman" w:cs="Times New Roman"/>
          <w:b/>
          <w:sz w:val="36"/>
          <w:szCs w:val="36"/>
        </w:rPr>
        <w:t>ADM…….CLASS…</w:t>
      </w:r>
    </w:p>
    <w:p w14:paraId="308A9CC6" w14:textId="77777777" w:rsidR="008C499D" w:rsidRPr="00E601BE" w:rsidRDefault="008C499D" w:rsidP="008C499D">
      <w:pPr>
        <w:rPr>
          <w:rFonts w:ascii="Times New Roman" w:hAnsi="Times New Roman" w:cs="Times New Roman"/>
          <w:b/>
          <w:sz w:val="36"/>
          <w:szCs w:val="36"/>
        </w:rPr>
      </w:pPr>
      <w:r w:rsidRPr="00E601BE">
        <w:rPr>
          <w:rFonts w:ascii="Times New Roman" w:hAnsi="Times New Roman" w:cs="Times New Roman"/>
          <w:b/>
          <w:sz w:val="36"/>
          <w:szCs w:val="36"/>
        </w:rPr>
        <w:t>BUSINESS STUDIES</w:t>
      </w:r>
    </w:p>
    <w:p w14:paraId="50AD1CF0" w14:textId="77777777" w:rsidR="008C499D" w:rsidRPr="00E601BE" w:rsidRDefault="008C499D" w:rsidP="008C499D">
      <w:pPr>
        <w:rPr>
          <w:rFonts w:ascii="Times New Roman" w:hAnsi="Times New Roman" w:cs="Times New Roman"/>
          <w:b/>
          <w:sz w:val="36"/>
          <w:szCs w:val="36"/>
        </w:rPr>
      </w:pPr>
      <w:r w:rsidRPr="00E601BE">
        <w:rPr>
          <w:rFonts w:ascii="Times New Roman" w:hAnsi="Times New Roman" w:cs="Times New Roman"/>
          <w:b/>
          <w:sz w:val="36"/>
          <w:szCs w:val="36"/>
        </w:rPr>
        <w:t>FORM ONE</w:t>
      </w:r>
    </w:p>
    <w:p w14:paraId="1C3C0831" w14:textId="6CD22BD5" w:rsidR="008C499D" w:rsidRPr="00E601BE" w:rsidRDefault="006F51FF" w:rsidP="008C49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END OF TERM 2</w:t>
      </w:r>
      <w:bookmarkStart w:id="0" w:name="_GoBack"/>
      <w:bookmarkEnd w:id="0"/>
      <w:r w:rsidR="008C499D" w:rsidRPr="00E601BE">
        <w:rPr>
          <w:rFonts w:ascii="Times New Roman" w:hAnsi="Times New Roman" w:cs="Times New Roman"/>
          <w:b/>
          <w:sz w:val="36"/>
          <w:szCs w:val="36"/>
        </w:rPr>
        <w:t xml:space="preserve"> EXAMINATION</w:t>
      </w:r>
    </w:p>
    <w:p w14:paraId="461313F2" w14:textId="77777777" w:rsidR="008C499D" w:rsidRPr="00E601BE" w:rsidRDefault="008C499D" w:rsidP="008C499D">
      <w:pPr>
        <w:rPr>
          <w:rFonts w:ascii="Times New Roman" w:hAnsi="Times New Roman" w:cs="Times New Roman"/>
          <w:b/>
          <w:sz w:val="36"/>
          <w:szCs w:val="36"/>
        </w:rPr>
      </w:pPr>
      <w:r w:rsidRPr="00E601BE">
        <w:rPr>
          <w:rFonts w:ascii="Times New Roman" w:hAnsi="Times New Roman" w:cs="Times New Roman"/>
          <w:b/>
          <w:sz w:val="36"/>
          <w:szCs w:val="36"/>
        </w:rPr>
        <w:t>TIME: 2 HOURS</w:t>
      </w:r>
    </w:p>
    <w:p w14:paraId="64F10414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0D3652F4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78190C64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73FD498B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56FB4504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00939D79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3A0CD777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19B2C607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7A63B8A8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5EAFF51F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</w:t>
      </w:r>
    </w:p>
    <w:p w14:paraId="1F5B9C47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1887067E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0F10DA2E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148ED85A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470EACAB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1902E9E6" w14:textId="465A9969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1CBC39BF" w14:textId="7C001DBD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2B81D532" w14:textId="2EDCAA9E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628A45DD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1FD3E4DD" w14:textId="77777777" w:rsidR="008C499D" w:rsidRDefault="008C499D" w:rsidP="008C499D">
      <w:pPr>
        <w:rPr>
          <w:rFonts w:ascii="Times New Roman" w:hAnsi="Times New Roman" w:cs="Times New Roman"/>
          <w:b/>
          <w:sz w:val="24"/>
          <w:szCs w:val="24"/>
        </w:rPr>
      </w:pPr>
    </w:p>
    <w:p w14:paraId="1EFFB0A1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1069C7">
        <w:rPr>
          <w:rFonts w:ascii="Times New Roman" w:hAnsi="Times New Roman" w:cs="Times New Roman"/>
          <w:sz w:val="24"/>
          <w:szCs w:val="24"/>
        </w:rPr>
        <w:t>Outline four types of economic resources (4 marks)</w:t>
      </w:r>
    </w:p>
    <w:p w14:paraId="5227C8C2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5B4DA420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4C9E3DCF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6DB61466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7D3983F6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2.</w:t>
      </w:r>
      <w:r w:rsidRPr="001069C7">
        <w:rPr>
          <w:rFonts w:ascii="Times New Roman" w:hAnsi="Times New Roman" w:cs="Times New Roman"/>
          <w:sz w:val="24"/>
          <w:szCs w:val="24"/>
        </w:rPr>
        <w:t xml:space="preserve"> State the terms given to the descriptions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006"/>
        <w:gridCol w:w="3192"/>
      </w:tblGrid>
      <w:tr w:rsidR="008C499D" w:rsidRPr="001069C7" w14:paraId="391097EB" w14:textId="77777777" w:rsidTr="0002046B">
        <w:tc>
          <w:tcPr>
            <w:tcW w:w="378" w:type="dxa"/>
          </w:tcPr>
          <w:p w14:paraId="22887EC3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6973C532" w14:textId="77777777" w:rsidR="008C499D" w:rsidRPr="001069C7" w:rsidRDefault="008C499D" w:rsidP="0002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14:paraId="1960FE83" w14:textId="77777777" w:rsidR="008C499D" w:rsidRPr="001069C7" w:rsidRDefault="008C499D" w:rsidP="0002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8C499D" w:rsidRPr="001069C7" w14:paraId="51836914" w14:textId="77777777" w:rsidTr="0002046B">
        <w:tc>
          <w:tcPr>
            <w:tcW w:w="378" w:type="dxa"/>
          </w:tcPr>
          <w:p w14:paraId="4CA0F24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06" w:type="dxa"/>
          </w:tcPr>
          <w:p w14:paraId="557B7AD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Study of how human beings strive to satisfy their unlimited wants using limited resources</w:t>
            </w:r>
          </w:p>
        </w:tc>
        <w:tc>
          <w:tcPr>
            <w:tcW w:w="3192" w:type="dxa"/>
          </w:tcPr>
          <w:p w14:paraId="7D23626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504A3ECF" w14:textId="77777777" w:rsidTr="0002046B">
        <w:tc>
          <w:tcPr>
            <w:tcW w:w="378" w:type="dxa"/>
          </w:tcPr>
          <w:p w14:paraId="396305C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06" w:type="dxa"/>
          </w:tcPr>
          <w:p w14:paraId="26E0564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Activities that are carried out in and around production , distribution and consumption of goods and services</w:t>
            </w:r>
          </w:p>
        </w:tc>
        <w:tc>
          <w:tcPr>
            <w:tcW w:w="3192" w:type="dxa"/>
          </w:tcPr>
          <w:p w14:paraId="075B2FED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643840C6" w14:textId="77777777" w:rsidTr="0002046B">
        <w:tc>
          <w:tcPr>
            <w:tcW w:w="378" w:type="dxa"/>
          </w:tcPr>
          <w:p w14:paraId="4B586F61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06" w:type="dxa"/>
          </w:tcPr>
          <w:p w14:paraId="1AB5B076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Increasing the usefulness of goods and services</w:t>
            </w:r>
          </w:p>
        </w:tc>
        <w:tc>
          <w:tcPr>
            <w:tcW w:w="3192" w:type="dxa"/>
          </w:tcPr>
          <w:p w14:paraId="473F58A3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64D1C49D" w14:textId="77777777" w:rsidTr="0002046B">
        <w:tc>
          <w:tcPr>
            <w:tcW w:w="378" w:type="dxa"/>
          </w:tcPr>
          <w:p w14:paraId="5D19EAC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06" w:type="dxa"/>
          </w:tcPr>
          <w:p w14:paraId="4650E85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Systematic way of recording business activities which are used for decision making</w:t>
            </w:r>
          </w:p>
        </w:tc>
        <w:tc>
          <w:tcPr>
            <w:tcW w:w="3192" w:type="dxa"/>
          </w:tcPr>
          <w:p w14:paraId="28EE9B8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09FD0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21AFD42B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3.</w:t>
      </w:r>
      <w:r w:rsidRPr="001069C7">
        <w:rPr>
          <w:rFonts w:ascii="Times New Roman" w:hAnsi="Times New Roman" w:cs="Times New Roman"/>
          <w:sz w:val="24"/>
          <w:szCs w:val="24"/>
        </w:rPr>
        <w:t xml:space="preserve"> Outline four ways in which documents can be reproduced (4 marks)</w:t>
      </w:r>
    </w:p>
    <w:p w14:paraId="716B34C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38D4E19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59DECD9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53823076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4489FC7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4.</w:t>
      </w:r>
      <w:r w:rsidRPr="001069C7">
        <w:rPr>
          <w:rFonts w:ascii="Times New Roman" w:hAnsi="Times New Roman" w:cs="Times New Roman"/>
          <w:sz w:val="24"/>
          <w:szCs w:val="24"/>
        </w:rPr>
        <w:t xml:space="preserve"> Indicate with a tick in the spaces provided below as to whether each of the resources as renewable or non-renewable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710"/>
        <w:gridCol w:w="1440"/>
        <w:gridCol w:w="1530"/>
      </w:tblGrid>
      <w:tr w:rsidR="008C499D" w:rsidRPr="001069C7" w14:paraId="36019BC9" w14:textId="77777777" w:rsidTr="0002046B">
        <w:tc>
          <w:tcPr>
            <w:tcW w:w="468" w:type="dxa"/>
          </w:tcPr>
          <w:p w14:paraId="7CA6C2F5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922286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</w:p>
        </w:tc>
        <w:tc>
          <w:tcPr>
            <w:tcW w:w="1440" w:type="dxa"/>
          </w:tcPr>
          <w:p w14:paraId="1543295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Renewable</w:t>
            </w:r>
          </w:p>
        </w:tc>
        <w:tc>
          <w:tcPr>
            <w:tcW w:w="1530" w:type="dxa"/>
          </w:tcPr>
          <w:p w14:paraId="4C961DC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Non-renewable</w:t>
            </w:r>
          </w:p>
        </w:tc>
      </w:tr>
      <w:tr w:rsidR="008C499D" w:rsidRPr="001069C7" w14:paraId="60239532" w14:textId="77777777" w:rsidTr="0002046B">
        <w:trPr>
          <w:trHeight w:val="368"/>
        </w:trPr>
        <w:tc>
          <w:tcPr>
            <w:tcW w:w="468" w:type="dxa"/>
          </w:tcPr>
          <w:p w14:paraId="76C239D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14:paraId="14320CC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1440" w:type="dxa"/>
          </w:tcPr>
          <w:p w14:paraId="5F210B21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B4CCD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169B5B1F" w14:textId="77777777" w:rsidTr="0002046B">
        <w:trPr>
          <w:trHeight w:val="350"/>
        </w:trPr>
        <w:tc>
          <w:tcPr>
            <w:tcW w:w="468" w:type="dxa"/>
          </w:tcPr>
          <w:p w14:paraId="501F7C6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14:paraId="62F3473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440" w:type="dxa"/>
          </w:tcPr>
          <w:p w14:paraId="29FFE8BE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9079BE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77C2F38E" w14:textId="77777777" w:rsidTr="0002046B">
        <w:trPr>
          <w:trHeight w:val="350"/>
        </w:trPr>
        <w:tc>
          <w:tcPr>
            <w:tcW w:w="468" w:type="dxa"/>
          </w:tcPr>
          <w:p w14:paraId="610379B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14:paraId="5D61704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440" w:type="dxa"/>
          </w:tcPr>
          <w:p w14:paraId="7E1DCF06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9C1AF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0EE78678" w14:textId="77777777" w:rsidTr="0002046B">
        <w:trPr>
          <w:trHeight w:val="440"/>
        </w:trPr>
        <w:tc>
          <w:tcPr>
            <w:tcW w:w="468" w:type="dxa"/>
          </w:tcPr>
          <w:p w14:paraId="0D06848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10" w:type="dxa"/>
          </w:tcPr>
          <w:p w14:paraId="4E16DEE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1440" w:type="dxa"/>
          </w:tcPr>
          <w:p w14:paraId="5E72E032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0FBD8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E5E91" w14:textId="6DA720A6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3F9C79B0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1F1ECAA0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1069C7">
        <w:rPr>
          <w:rFonts w:ascii="Times New Roman" w:hAnsi="Times New Roman" w:cs="Times New Roman"/>
          <w:sz w:val="24"/>
          <w:szCs w:val="24"/>
        </w:rPr>
        <w:t xml:space="preserve"> Outline four gaps in the market that may give rise to a business opportunity (4 marks)</w:t>
      </w:r>
    </w:p>
    <w:p w14:paraId="7B502FD1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  <w:r w:rsidRPr="001069C7">
        <w:rPr>
          <w:rFonts w:ascii="Times New Roman" w:hAnsi="Times New Roman" w:cs="Times New Roman"/>
          <w:sz w:val="24"/>
          <w:szCs w:val="24"/>
        </w:rPr>
        <w:tab/>
        <w:t>.</w:t>
      </w:r>
    </w:p>
    <w:p w14:paraId="4E476102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23615BC6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690A90CC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5561C217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6.</w:t>
      </w:r>
      <w:r w:rsidRPr="001069C7">
        <w:rPr>
          <w:rFonts w:ascii="Times New Roman" w:hAnsi="Times New Roman" w:cs="Times New Roman"/>
          <w:sz w:val="24"/>
          <w:szCs w:val="24"/>
        </w:rPr>
        <w:t xml:space="preserve"> Name two occupations that relate to each of the following activities (4 marks)</w:t>
      </w:r>
    </w:p>
    <w:p w14:paraId="225FE059" w14:textId="77777777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(a)Extraction    (</w:t>
      </w:r>
      <w:proofErr w:type="spellStart"/>
      <w:r w:rsidRPr="001069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69C7">
        <w:rPr>
          <w:rFonts w:ascii="Times New Roman" w:hAnsi="Times New Roman" w:cs="Times New Roman"/>
          <w:sz w:val="24"/>
          <w:szCs w:val="24"/>
        </w:rPr>
        <w:t>)</w:t>
      </w:r>
    </w:p>
    <w:p w14:paraId="37A66FF9" w14:textId="2FA6CBD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ab/>
      </w:r>
      <w:r w:rsidRPr="001069C7">
        <w:rPr>
          <w:rFonts w:ascii="Times New Roman" w:hAnsi="Times New Roman" w:cs="Times New Roman"/>
          <w:sz w:val="24"/>
          <w:szCs w:val="24"/>
        </w:rPr>
        <w:br/>
      </w:r>
      <w:r w:rsidRPr="001069C7">
        <w:rPr>
          <w:rFonts w:ascii="Times New Roman" w:hAnsi="Times New Roman" w:cs="Times New Roman"/>
          <w:sz w:val="24"/>
          <w:szCs w:val="24"/>
        </w:rPr>
        <w:tab/>
        <w:t xml:space="preserve">             (ii)</w:t>
      </w:r>
    </w:p>
    <w:p w14:paraId="07228159" w14:textId="77777777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(b)Construction   (</w:t>
      </w:r>
      <w:proofErr w:type="spellStart"/>
      <w:r w:rsidRPr="001069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069C7">
        <w:rPr>
          <w:rFonts w:ascii="Times New Roman" w:hAnsi="Times New Roman" w:cs="Times New Roman"/>
          <w:sz w:val="24"/>
          <w:szCs w:val="24"/>
        </w:rPr>
        <w:t>)</w:t>
      </w:r>
    </w:p>
    <w:p w14:paraId="20F85FA5" w14:textId="70F538AA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br/>
      </w:r>
      <w:r w:rsidRPr="001069C7">
        <w:rPr>
          <w:rFonts w:ascii="Times New Roman" w:hAnsi="Times New Roman" w:cs="Times New Roman"/>
          <w:sz w:val="24"/>
          <w:szCs w:val="24"/>
        </w:rPr>
        <w:tab/>
      </w:r>
      <w:r w:rsidRPr="001069C7">
        <w:rPr>
          <w:rFonts w:ascii="Times New Roman" w:hAnsi="Times New Roman" w:cs="Times New Roman"/>
          <w:sz w:val="24"/>
          <w:szCs w:val="24"/>
        </w:rPr>
        <w:tab/>
        <w:t xml:space="preserve">   (ii)</w:t>
      </w:r>
    </w:p>
    <w:p w14:paraId="7379F90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7.</w:t>
      </w:r>
      <w:r w:rsidRPr="0010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Outline four importance</w:t>
      </w:r>
      <w:r w:rsidRPr="001069C7">
        <w:rPr>
          <w:rFonts w:ascii="Times New Roman" w:hAnsi="Times New Roman" w:cs="Times New Roman"/>
          <w:sz w:val="24"/>
          <w:szCs w:val="24"/>
        </w:rPr>
        <w:t xml:space="preserve"> of business studies to a learner (4 marks)</w:t>
      </w:r>
    </w:p>
    <w:p w14:paraId="29539BAC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0787E16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02DE6CE2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2A03CC61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6EC47A82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8.</w:t>
      </w:r>
      <w:r w:rsidRPr="001069C7">
        <w:rPr>
          <w:rFonts w:ascii="Times New Roman" w:hAnsi="Times New Roman" w:cs="Times New Roman"/>
          <w:sz w:val="24"/>
          <w:szCs w:val="24"/>
        </w:rPr>
        <w:t xml:space="preserve"> Given below are functions of office equipment. Identify the name of the equipment against the rightful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960"/>
        <w:gridCol w:w="5058"/>
      </w:tblGrid>
      <w:tr w:rsidR="008C499D" w:rsidRPr="001069C7" w14:paraId="4A920DC5" w14:textId="77777777" w:rsidTr="0002046B">
        <w:tc>
          <w:tcPr>
            <w:tcW w:w="558" w:type="dxa"/>
          </w:tcPr>
          <w:p w14:paraId="029CB2D5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085548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Functions of the machine</w:t>
            </w:r>
          </w:p>
        </w:tc>
        <w:tc>
          <w:tcPr>
            <w:tcW w:w="5058" w:type="dxa"/>
          </w:tcPr>
          <w:p w14:paraId="2609370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</w:tc>
      </w:tr>
      <w:tr w:rsidR="008C499D" w:rsidRPr="001069C7" w14:paraId="25577403" w14:textId="77777777" w:rsidTr="0002046B">
        <w:tc>
          <w:tcPr>
            <w:tcW w:w="558" w:type="dxa"/>
          </w:tcPr>
          <w:p w14:paraId="602717CE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0" w:type="dxa"/>
          </w:tcPr>
          <w:p w14:paraId="56C9207D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Used in posting information to ledgers and preparing payroll</w:t>
            </w:r>
          </w:p>
        </w:tc>
        <w:tc>
          <w:tcPr>
            <w:tcW w:w="5058" w:type="dxa"/>
          </w:tcPr>
          <w:p w14:paraId="7CF02F6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512FDE8D" w14:textId="77777777" w:rsidTr="0002046B">
        <w:tc>
          <w:tcPr>
            <w:tcW w:w="558" w:type="dxa"/>
          </w:tcPr>
          <w:p w14:paraId="270A58A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0" w:type="dxa"/>
          </w:tcPr>
          <w:p w14:paraId="52F7D609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To transmit printed messages such as photographs , letters and maps</w:t>
            </w:r>
          </w:p>
        </w:tc>
        <w:tc>
          <w:tcPr>
            <w:tcW w:w="5058" w:type="dxa"/>
          </w:tcPr>
          <w:p w14:paraId="08DAE92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5BCE07D8" w14:textId="77777777" w:rsidTr="0002046B">
        <w:tc>
          <w:tcPr>
            <w:tcW w:w="558" w:type="dxa"/>
          </w:tcPr>
          <w:p w14:paraId="3479AF73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0" w:type="dxa"/>
          </w:tcPr>
          <w:p w14:paraId="3B4C9BA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Usually fireproofs where important documents in an organization are stored</w:t>
            </w:r>
          </w:p>
        </w:tc>
        <w:tc>
          <w:tcPr>
            <w:tcW w:w="5058" w:type="dxa"/>
          </w:tcPr>
          <w:p w14:paraId="04FC3D73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146004F5" w14:textId="77777777" w:rsidTr="0002046B">
        <w:tc>
          <w:tcPr>
            <w:tcW w:w="558" w:type="dxa"/>
          </w:tcPr>
          <w:p w14:paraId="0A0FC39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0" w:type="dxa"/>
          </w:tcPr>
          <w:p w14:paraId="19CFFED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Used to carry out many functions such as storing information , typing and performing complex calculation</w:t>
            </w:r>
          </w:p>
        </w:tc>
        <w:tc>
          <w:tcPr>
            <w:tcW w:w="5058" w:type="dxa"/>
          </w:tcPr>
          <w:p w14:paraId="5B70E076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AE8AC" w14:textId="2CE6B7FF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2A2D70A7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31ACD4C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1069C7">
        <w:rPr>
          <w:rFonts w:ascii="Times New Roman" w:hAnsi="Times New Roman" w:cs="Times New Roman"/>
          <w:sz w:val="24"/>
          <w:szCs w:val="24"/>
        </w:rPr>
        <w:t xml:space="preserve"> Outline four reasons that make it difficult to satisfy human wants (4 marks)</w:t>
      </w:r>
    </w:p>
    <w:p w14:paraId="4E6B4B9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053F479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67A9D84C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79DBCC26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0033C74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10.</w:t>
      </w:r>
      <w:r w:rsidRPr="001069C7">
        <w:rPr>
          <w:rFonts w:ascii="Times New Roman" w:hAnsi="Times New Roman" w:cs="Times New Roman"/>
          <w:sz w:val="24"/>
          <w:szCs w:val="24"/>
        </w:rPr>
        <w:t xml:space="preserve"> Classify each of the following into generic or enterprise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916"/>
        <w:gridCol w:w="3192"/>
      </w:tblGrid>
      <w:tr w:rsidR="008C499D" w:rsidRPr="001069C7" w14:paraId="44AACC7E" w14:textId="77777777" w:rsidTr="0002046B">
        <w:tc>
          <w:tcPr>
            <w:tcW w:w="468" w:type="dxa"/>
          </w:tcPr>
          <w:p w14:paraId="5D70401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14:paraId="36586C2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14:paraId="793A17A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Generic/Competition</w:t>
            </w:r>
          </w:p>
        </w:tc>
      </w:tr>
      <w:tr w:rsidR="008C499D" w:rsidRPr="001069C7" w14:paraId="2ED4B53F" w14:textId="77777777" w:rsidTr="0002046B">
        <w:tc>
          <w:tcPr>
            <w:tcW w:w="468" w:type="dxa"/>
          </w:tcPr>
          <w:p w14:paraId="6773E1CD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16" w:type="dxa"/>
          </w:tcPr>
          <w:p w14:paraId="63AA621E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 xml:space="preserve">A coffee seller competing with a tea seller </w:t>
            </w:r>
            <w:r w:rsidRPr="001069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14:paraId="1A83014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69CE2DD3" w14:textId="77777777" w:rsidTr="0002046B">
        <w:tc>
          <w:tcPr>
            <w:tcW w:w="468" w:type="dxa"/>
          </w:tcPr>
          <w:p w14:paraId="3139EB0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16" w:type="dxa"/>
          </w:tcPr>
          <w:p w14:paraId="15FB68A2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Kenya Literature Bureau competing with Longhorn publishers in book selling</w:t>
            </w:r>
            <w:r w:rsidRPr="001069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14:paraId="68E9BB95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1D9F0745" w14:textId="77777777" w:rsidTr="0002046B">
        <w:tc>
          <w:tcPr>
            <w:tcW w:w="468" w:type="dxa"/>
          </w:tcPr>
          <w:p w14:paraId="25C0EAA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16" w:type="dxa"/>
          </w:tcPr>
          <w:p w14:paraId="74F774FD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 xml:space="preserve">Alliance girls competing with </w:t>
            </w:r>
            <w:proofErr w:type="spellStart"/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Starehe</w:t>
            </w:r>
            <w:proofErr w:type="spellEnd"/>
            <w:r w:rsidRPr="001069C7">
              <w:rPr>
                <w:rFonts w:ascii="Times New Roman" w:hAnsi="Times New Roman" w:cs="Times New Roman"/>
                <w:sz w:val="24"/>
                <w:szCs w:val="24"/>
              </w:rPr>
              <w:t xml:space="preserve"> girls in academic excellence </w:t>
            </w:r>
            <w:r w:rsidRPr="001069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14:paraId="54500A11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24791D89" w14:textId="77777777" w:rsidTr="0002046B">
        <w:tc>
          <w:tcPr>
            <w:tcW w:w="468" w:type="dxa"/>
          </w:tcPr>
          <w:p w14:paraId="78E6946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16" w:type="dxa"/>
          </w:tcPr>
          <w:p w14:paraId="40D8A91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Imported shoe company competing with Local shoe manufacturing company</w:t>
            </w:r>
          </w:p>
          <w:p w14:paraId="52DC61B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9DEC2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EDF5E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197C07BF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11.</w:t>
      </w:r>
      <w:r w:rsidRPr="001069C7">
        <w:rPr>
          <w:rFonts w:ascii="Times New Roman" w:hAnsi="Times New Roman" w:cs="Times New Roman"/>
          <w:sz w:val="24"/>
          <w:szCs w:val="24"/>
        </w:rPr>
        <w:t xml:space="preserve"> Classify the following forms of production primary, secondary or tertiary (4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3240"/>
        <w:gridCol w:w="3510"/>
      </w:tblGrid>
      <w:tr w:rsidR="008C499D" w:rsidRPr="001069C7" w14:paraId="0F728377" w14:textId="77777777" w:rsidTr="0002046B">
        <w:tc>
          <w:tcPr>
            <w:tcW w:w="378" w:type="dxa"/>
          </w:tcPr>
          <w:p w14:paraId="4641E1C2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87EB23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Form of production</w:t>
            </w:r>
          </w:p>
        </w:tc>
        <w:tc>
          <w:tcPr>
            <w:tcW w:w="3510" w:type="dxa"/>
          </w:tcPr>
          <w:p w14:paraId="5F886AB5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</w:tr>
      <w:tr w:rsidR="008C499D" w:rsidRPr="001069C7" w14:paraId="037DB38A" w14:textId="77777777" w:rsidTr="0002046B">
        <w:tc>
          <w:tcPr>
            <w:tcW w:w="378" w:type="dxa"/>
          </w:tcPr>
          <w:p w14:paraId="372A1A5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</w:tcPr>
          <w:p w14:paraId="65403DB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Retailing</w:t>
            </w:r>
          </w:p>
        </w:tc>
        <w:tc>
          <w:tcPr>
            <w:tcW w:w="3510" w:type="dxa"/>
          </w:tcPr>
          <w:p w14:paraId="6C8D4AD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1B44FFCB" w14:textId="77777777" w:rsidTr="0002046B">
        <w:tc>
          <w:tcPr>
            <w:tcW w:w="378" w:type="dxa"/>
          </w:tcPr>
          <w:p w14:paraId="085D71E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14:paraId="03E76A5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Farming</w:t>
            </w:r>
          </w:p>
        </w:tc>
        <w:tc>
          <w:tcPr>
            <w:tcW w:w="3510" w:type="dxa"/>
          </w:tcPr>
          <w:p w14:paraId="5FE625C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0279A8BF" w14:textId="77777777" w:rsidTr="0002046B">
        <w:tc>
          <w:tcPr>
            <w:tcW w:w="378" w:type="dxa"/>
          </w:tcPr>
          <w:p w14:paraId="4115CBD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0" w:type="dxa"/>
          </w:tcPr>
          <w:p w14:paraId="7C38C5D2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510" w:type="dxa"/>
          </w:tcPr>
          <w:p w14:paraId="290A12A2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371278E8" w14:textId="77777777" w:rsidTr="0002046B">
        <w:tc>
          <w:tcPr>
            <w:tcW w:w="378" w:type="dxa"/>
          </w:tcPr>
          <w:p w14:paraId="104B5D5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40" w:type="dxa"/>
          </w:tcPr>
          <w:p w14:paraId="36487DB1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House building</w:t>
            </w:r>
          </w:p>
        </w:tc>
        <w:tc>
          <w:tcPr>
            <w:tcW w:w="3510" w:type="dxa"/>
          </w:tcPr>
          <w:p w14:paraId="160ACAC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527BC" w14:textId="2C47874B" w:rsidR="008C499D" w:rsidRDefault="008C499D" w:rsidP="008C499D"/>
    <w:p w14:paraId="4F1E0CCE" w14:textId="4EDE1C64" w:rsidR="008C499D" w:rsidRDefault="008C499D" w:rsidP="008C499D"/>
    <w:p w14:paraId="39F41533" w14:textId="63DE1C71" w:rsidR="008C499D" w:rsidRDefault="008C499D" w:rsidP="008C499D"/>
    <w:p w14:paraId="5AF60FDD" w14:textId="2CCB71F2" w:rsidR="008C499D" w:rsidRDefault="008C499D" w:rsidP="008C499D"/>
    <w:p w14:paraId="13DF1088" w14:textId="77777777" w:rsidR="008C499D" w:rsidRPr="001069C7" w:rsidRDefault="008C499D" w:rsidP="008C499D"/>
    <w:p w14:paraId="72C22DC3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1069C7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 xml:space="preserve">the term represented by the following descriptions.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096"/>
        <w:gridCol w:w="3192"/>
      </w:tblGrid>
      <w:tr w:rsidR="008C499D" w:rsidRPr="001069C7" w14:paraId="34840F8F" w14:textId="77777777" w:rsidTr="0002046B">
        <w:tc>
          <w:tcPr>
            <w:tcW w:w="288" w:type="dxa"/>
          </w:tcPr>
          <w:p w14:paraId="1E628335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4505B59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14:paraId="59CD5007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8C499D" w:rsidRPr="001069C7" w14:paraId="788C8EAF" w14:textId="77777777" w:rsidTr="0002046B">
        <w:tc>
          <w:tcPr>
            <w:tcW w:w="288" w:type="dxa"/>
          </w:tcPr>
          <w:p w14:paraId="4955B3D2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96" w:type="dxa"/>
          </w:tcPr>
          <w:p w14:paraId="77E0551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This is the value of the best next alternative foregone when acquiring something</w:t>
            </w:r>
          </w:p>
        </w:tc>
        <w:tc>
          <w:tcPr>
            <w:tcW w:w="3192" w:type="dxa"/>
          </w:tcPr>
          <w:p w14:paraId="742CDFA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3E7DBE39" w14:textId="77777777" w:rsidTr="0002046B">
        <w:tc>
          <w:tcPr>
            <w:tcW w:w="288" w:type="dxa"/>
          </w:tcPr>
          <w:p w14:paraId="434AD65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96" w:type="dxa"/>
          </w:tcPr>
          <w:p w14:paraId="290ECBA9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This means limited or not adequate in supply</w:t>
            </w:r>
          </w:p>
        </w:tc>
        <w:tc>
          <w:tcPr>
            <w:tcW w:w="3192" w:type="dxa"/>
          </w:tcPr>
          <w:p w14:paraId="37A7E15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002CB2FE" w14:textId="77777777" w:rsidTr="0002046B">
        <w:tc>
          <w:tcPr>
            <w:tcW w:w="288" w:type="dxa"/>
          </w:tcPr>
          <w:p w14:paraId="78F759D5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96" w:type="dxa"/>
          </w:tcPr>
          <w:p w14:paraId="443E4B5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Selecting that human wants to satisfy first based on the scale of preference</w:t>
            </w:r>
          </w:p>
        </w:tc>
        <w:tc>
          <w:tcPr>
            <w:tcW w:w="3192" w:type="dxa"/>
          </w:tcPr>
          <w:p w14:paraId="24DE5341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3A03A731" w14:textId="77777777" w:rsidTr="0002046B">
        <w:tc>
          <w:tcPr>
            <w:tcW w:w="288" w:type="dxa"/>
          </w:tcPr>
          <w:p w14:paraId="4DDB6D99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96" w:type="dxa"/>
          </w:tcPr>
          <w:p w14:paraId="760870AE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Use of a good or service to satisfy human wants</w:t>
            </w:r>
          </w:p>
        </w:tc>
        <w:tc>
          <w:tcPr>
            <w:tcW w:w="3192" w:type="dxa"/>
          </w:tcPr>
          <w:p w14:paraId="3CD7B33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F9AC3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13.</w:t>
      </w:r>
      <w:r w:rsidRPr="001069C7">
        <w:rPr>
          <w:rFonts w:ascii="Times New Roman" w:hAnsi="Times New Roman" w:cs="Times New Roman"/>
          <w:sz w:val="24"/>
          <w:szCs w:val="24"/>
        </w:rPr>
        <w:t xml:space="preserve"> Outline four features of labour as a factor of production (4 marks)</w:t>
      </w:r>
    </w:p>
    <w:p w14:paraId="19F116BD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510219B7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58A15F2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41CBC3DE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4125E2AE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14.</w:t>
      </w:r>
      <w:r w:rsidRPr="001069C7">
        <w:rPr>
          <w:rFonts w:ascii="Times New Roman" w:hAnsi="Times New Roman" w:cs="Times New Roman"/>
          <w:sz w:val="24"/>
          <w:szCs w:val="24"/>
        </w:rPr>
        <w:t xml:space="preserve"> State four qualities of a good office messenger (4 marks)</w:t>
      </w:r>
    </w:p>
    <w:p w14:paraId="65760E8A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7D18C27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39E90C26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3C83DB3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297D4C1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15.</w:t>
      </w:r>
      <w:r w:rsidRPr="001069C7">
        <w:rPr>
          <w:rFonts w:ascii="Times New Roman" w:hAnsi="Times New Roman" w:cs="Times New Roman"/>
          <w:sz w:val="24"/>
          <w:szCs w:val="24"/>
        </w:rPr>
        <w:t xml:space="preserve"> Highlight four characteristics of secondary wants (4 marks)</w:t>
      </w:r>
    </w:p>
    <w:p w14:paraId="46DC9493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173CA82B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0D0C282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266D324B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462F1DB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16.</w:t>
      </w:r>
      <w:r w:rsidRPr="001069C7">
        <w:rPr>
          <w:rFonts w:ascii="Times New Roman" w:hAnsi="Times New Roman" w:cs="Times New Roman"/>
          <w:sz w:val="24"/>
          <w:szCs w:val="24"/>
        </w:rPr>
        <w:t xml:space="preserve"> Highlight four advantages of indirect production (4 marks)</w:t>
      </w:r>
    </w:p>
    <w:p w14:paraId="1893F7B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7F92A8C0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3860D153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754B357D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6150028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Pr="001069C7">
        <w:rPr>
          <w:rFonts w:ascii="Times New Roman" w:hAnsi="Times New Roman" w:cs="Times New Roman"/>
          <w:sz w:val="24"/>
          <w:szCs w:val="24"/>
        </w:rPr>
        <w:t xml:space="preserve"> State whether each of the following activities would satisfy basic or secondary wants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6096"/>
        <w:gridCol w:w="3192"/>
      </w:tblGrid>
      <w:tr w:rsidR="008C499D" w:rsidRPr="001069C7" w14:paraId="6D9FCC6D" w14:textId="77777777" w:rsidTr="0002046B">
        <w:tc>
          <w:tcPr>
            <w:tcW w:w="288" w:type="dxa"/>
          </w:tcPr>
          <w:p w14:paraId="557DFAA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D053A3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192" w:type="dxa"/>
          </w:tcPr>
          <w:p w14:paraId="2C98667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Basic or secondary</w:t>
            </w:r>
          </w:p>
        </w:tc>
      </w:tr>
      <w:tr w:rsidR="008C499D" w:rsidRPr="001069C7" w14:paraId="7D22C8ED" w14:textId="77777777" w:rsidTr="0002046B">
        <w:tc>
          <w:tcPr>
            <w:tcW w:w="288" w:type="dxa"/>
          </w:tcPr>
          <w:p w14:paraId="267272B3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96" w:type="dxa"/>
          </w:tcPr>
          <w:p w14:paraId="0FA715A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Buying clothes for the family</w:t>
            </w:r>
          </w:p>
        </w:tc>
        <w:tc>
          <w:tcPr>
            <w:tcW w:w="3192" w:type="dxa"/>
          </w:tcPr>
          <w:p w14:paraId="17F7166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0DC2A175" w14:textId="77777777" w:rsidTr="0002046B">
        <w:tc>
          <w:tcPr>
            <w:tcW w:w="288" w:type="dxa"/>
          </w:tcPr>
          <w:p w14:paraId="3A831AB1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96" w:type="dxa"/>
          </w:tcPr>
          <w:p w14:paraId="52A3D609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Transporting farm produce</w:t>
            </w:r>
          </w:p>
        </w:tc>
        <w:tc>
          <w:tcPr>
            <w:tcW w:w="3192" w:type="dxa"/>
          </w:tcPr>
          <w:p w14:paraId="7256FA06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38C725FF" w14:textId="77777777" w:rsidTr="0002046B">
        <w:tc>
          <w:tcPr>
            <w:tcW w:w="288" w:type="dxa"/>
          </w:tcPr>
          <w:p w14:paraId="7EB8C0E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096" w:type="dxa"/>
          </w:tcPr>
          <w:p w14:paraId="10CDF926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Providing food for children</w:t>
            </w:r>
          </w:p>
        </w:tc>
        <w:tc>
          <w:tcPr>
            <w:tcW w:w="3192" w:type="dxa"/>
          </w:tcPr>
          <w:p w14:paraId="48DBF15C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052A68D9" w14:textId="77777777" w:rsidTr="0002046B">
        <w:tc>
          <w:tcPr>
            <w:tcW w:w="288" w:type="dxa"/>
          </w:tcPr>
          <w:p w14:paraId="4B097DB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096" w:type="dxa"/>
          </w:tcPr>
          <w:p w14:paraId="46293D75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Entertaining a guest</w:t>
            </w:r>
          </w:p>
        </w:tc>
        <w:tc>
          <w:tcPr>
            <w:tcW w:w="3192" w:type="dxa"/>
          </w:tcPr>
          <w:p w14:paraId="37279921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508D9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273159A1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1069C7">
        <w:rPr>
          <w:rFonts w:ascii="Times New Roman" w:hAnsi="Times New Roman" w:cs="Times New Roman"/>
          <w:sz w:val="24"/>
          <w:szCs w:val="24"/>
        </w:rPr>
        <w:t>State the reward of each of the following factors of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320"/>
        <w:gridCol w:w="4968"/>
      </w:tblGrid>
      <w:tr w:rsidR="008C499D" w:rsidRPr="001069C7" w14:paraId="4B730D7A" w14:textId="77777777" w:rsidTr="0002046B">
        <w:tc>
          <w:tcPr>
            <w:tcW w:w="288" w:type="dxa"/>
          </w:tcPr>
          <w:p w14:paraId="2B48457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E9CAC43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Factor of production</w:t>
            </w:r>
          </w:p>
        </w:tc>
        <w:tc>
          <w:tcPr>
            <w:tcW w:w="4968" w:type="dxa"/>
          </w:tcPr>
          <w:p w14:paraId="2B894043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</w:tc>
      </w:tr>
      <w:tr w:rsidR="008C499D" w:rsidRPr="001069C7" w14:paraId="21447186" w14:textId="77777777" w:rsidTr="0002046B">
        <w:tc>
          <w:tcPr>
            <w:tcW w:w="288" w:type="dxa"/>
          </w:tcPr>
          <w:p w14:paraId="17D8D192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14:paraId="73EC961E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</w:p>
        </w:tc>
        <w:tc>
          <w:tcPr>
            <w:tcW w:w="4968" w:type="dxa"/>
          </w:tcPr>
          <w:p w14:paraId="5647F30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5EA62FFB" w14:textId="77777777" w:rsidTr="0002046B">
        <w:tc>
          <w:tcPr>
            <w:tcW w:w="288" w:type="dxa"/>
          </w:tcPr>
          <w:p w14:paraId="59C3EAC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20" w:type="dxa"/>
          </w:tcPr>
          <w:p w14:paraId="4C13EBD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</w:p>
        </w:tc>
        <w:tc>
          <w:tcPr>
            <w:tcW w:w="4968" w:type="dxa"/>
          </w:tcPr>
          <w:p w14:paraId="334AFBA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5E7A3876" w14:textId="77777777" w:rsidTr="0002046B">
        <w:tc>
          <w:tcPr>
            <w:tcW w:w="288" w:type="dxa"/>
          </w:tcPr>
          <w:p w14:paraId="288B8DFF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20" w:type="dxa"/>
          </w:tcPr>
          <w:p w14:paraId="0CD33300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Business person</w:t>
            </w:r>
          </w:p>
        </w:tc>
        <w:tc>
          <w:tcPr>
            <w:tcW w:w="4968" w:type="dxa"/>
          </w:tcPr>
          <w:p w14:paraId="1D5845CB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9D" w:rsidRPr="001069C7" w14:paraId="403926D3" w14:textId="77777777" w:rsidTr="0002046B">
        <w:tc>
          <w:tcPr>
            <w:tcW w:w="288" w:type="dxa"/>
          </w:tcPr>
          <w:p w14:paraId="11D4FE28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20" w:type="dxa"/>
          </w:tcPr>
          <w:p w14:paraId="3326FE9A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C7">
              <w:rPr>
                <w:rFonts w:ascii="Times New Roman" w:hAnsi="Times New Roman" w:cs="Times New Roman"/>
                <w:sz w:val="24"/>
                <w:szCs w:val="24"/>
              </w:rPr>
              <w:t>Plough</w:t>
            </w:r>
          </w:p>
        </w:tc>
        <w:tc>
          <w:tcPr>
            <w:tcW w:w="4968" w:type="dxa"/>
          </w:tcPr>
          <w:p w14:paraId="7A022B04" w14:textId="77777777" w:rsidR="008C499D" w:rsidRPr="001069C7" w:rsidRDefault="008C499D" w:rsidP="0002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3358E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097A7EAD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19.</w:t>
      </w:r>
      <w:r w:rsidRPr="001069C7">
        <w:rPr>
          <w:rFonts w:ascii="Times New Roman" w:hAnsi="Times New Roman" w:cs="Times New Roman"/>
          <w:sz w:val="24"/>
          <w:szCs w:val="24"/>
        </w:rPr>
        <w:t xml:space="preserve"> Outline four factors that may lead to the success of business (4 marks)</w:t>
      </w:r>
    </w:p>
    <w:p w14:paraId="3B5A708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179B3E3D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39AF6C2C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19D5AECD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359FA7A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20.</w:t>
      </w:r>
      <w:r w:rsidRPr="001069C7">
        <w:rPr>
          <w:rFonts w:ascii="Times New Roman" w:hAnsi="Times New Roman" w:cs="Times New Roman"/>
          <w:sz w:val="24"/>
          <w:szCs w:val="24"/>
        </w:rPr>
        <w:t xml:space="preserve"> Outline four functions of an entrepreneur (4 marks)</w:t>
      </w:r>
    </w:p>
    <w:p w14:paraId="48EF2F1F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1AEF8B5C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72C20CC1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19703B22" w14:textId="6F89ED0C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1957D5AE" w14:textId="59AD327A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647649FC" w14:textId="29013652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2E8D9F3D" w14:textId="0A22AA86" w:rsidR="008C499D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6EF4957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019933F0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Pr="001069C7">
        <w:rPr>
          <w:rFonts w:ascii="Times New Roman" w:hAnsi="Times New Roman" w:cs="Times New Roman"/>
          <w:sz w:val="24"/>
          <w:szCs w:val="24"/>
        </w:rPr>
        <w:t xml:space="preserve"> Explain five types of business activities (10 marks)</w:t>
      </w:r>
    </w:p>
    <w:p w14:paraId="6D6A3495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a.</w:t>
      </w:r>
    </w:p>
    <w:p w14:paraId="1E70336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51703AB3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b.</w:t>
      </w:r>
    </w:p>
    <w:p w14:paraId="5988C7C8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6F652CEE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c.</w:t>
      </w:r>
    </w:p>
    <w:p w14:paraId="1779882C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2C69AE11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d.</w:t>
      </w:r>
    </w:p>
    <w:p w14:paraId="6D4790D9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</w:p>
    <w:p w14:paraId="6D8CCA64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sz w:val="24"/>
          <w:szCs w:val="24"/>
        </w:rPr>
        <w:t>e.</w:t>
      </w:r>
    </w:p>
    <w:p w14:paraId="4D3D5E61" w14:textId="77777777" w:rsidR="008C499D" w:rsidRPr="001069C7" w:rsidRDefault="008C499D" w:rsidP="008C499D">
      <w:pPr>
        <w:rPr>
          <w:rFonts w:ascii="Times New Roman" w:hAnsi="Times New Roman" w:cs="Times New Roman"/>
          <w:sz w:val="24"/>
          <w:szCs w:val="24"/>
        </w:rPr>
      </w:pPr>
      <w:r w:rsidRPr="001069C7">
        <w:rPr>
          <w:rFonts w:ascii="Times New Roman" w:hAnsi="Times New Roman" w:cs="Times New Roman"/>
          <w:b/>
          <w:sz w:val="24"/>
          <w:szCs w:val="24"/>
        </w:rPr>
        <w:t>22.</w:t>
      </w:r>
      <w:r w:rsidRPr="001069C7">
        <w:rPr>
          <w:rFonts w:ascii="Times New Roman" w:hAnsi="Times New Roman" w:cs="Times New Roman"/>
          <w:sz w:val="24"/>
          <w:szCs w:val="24"/>
        </w:rPr>
        <w:t xml:space="preserve"> Explain five problems that may be experienced by a new entrepreneur who is intending to start a business in Kenya (10 marks)</w:t>
      </w:r>
    </w:p>
    <w:p w14:paraId="424E75D3" w14:textId="77777777" w:rsidR="008F3951" w:rsidRDefault="006F51FF"/>
    <w:sectPr w:rsidR="008F3951" w:rsidSect="008C4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9D"/>
    <w:rsid w:val="006F51FF"/>
    <w:rsid w:val="00715C85"/>
    <w:rsid w:val="008C499D"/>
    <w:rsid w:val="009005B8"/>
    <w:rsid w:val="00E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2FB0"/>
  <w15:chartTrackingRefBased/>
  <w15:docId w15:val="{61D52992-E3EA-45D7-B128-401C222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9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99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2022-08-24T08:12:00Z</dcterms:created>
  <dcterms:modified xsi:type="dcterms:W3CDTF">2022-08-24T08:12:00Z</dcterms:modified>
</cp:coreProperties>
</file>