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74" w:rsidRPr="001F0D84" w:rsidRDefault="00F67C74" w:rsidP="00F67C74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36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eastAsia="MS Mincho" w:hAnsi="Times New Roman"/>
          <w:b/>
          <w:sz w:val="36"/>
          <w:szCs w:val="36"/>
          <w:u w:val="single"/>
        </w:rPr>
        <w:t>PAVEMENT FORM 4 TRIAL 2</w:t>
      </w:r>
      <w:r w:rsidRPr="001F0D84">
        <w:rPr>
          <w:rFonts w:ascii="Times New Roman" w:eastAsia="MS Mincho" w:hAnsi="Times New Roman"/>
          <w:b/>
          <w:sz w:val="36"/>
          <w:szCs w:val="36"/>
          <w:u w:val="single"/>
        </w:rPr>
        <w:t xml:space="preserve"> EXAMINATION </w:t>
      </w:r>
      <w:r>
        <w:rPr>
          <w:rFonts w:ascii="Times New Roman" w:hAnsi="Times New Roman"/>
          <w:b/>
          <w:sz w:val="36"/>
          <w:szCs w:val="36"/>
          <w:u w:val="single"/>
        </w:rPr>
        <w:t>2021/2022</w:t>
      </w:r>
    </w:p>
    <w:p w:rsidR="00F67C74" w:rsidRPr="001F0D84" w:rsidRDefault="00F67C74" w:rsidP="00F67C74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360"/>
        <w:jc w:val="center"/>
        <w:rPr>
          <w:rFonts w:ascii="Times New Roman" w:eastAsia="Times New Roman" w:hAnsi="Times New Roman"/>
          <w:b/>
          <w:sz w:val="36"/>
          <w:szCs w:val="36"/>
          <w:u w:val="single"/>
        </w:rPr>
      </w:pP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Kenya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c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ertificate of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s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econdary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e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>ducation (K.C.S.E)</w:t>
      </w:r>
    </w:p>
    <w:p w:rsidR="00F67C74" w:rsidRPr="00E9321D" w:rsidRDefault="00F67C74" w:rsidP="00F67C7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32"/>
        </w:rPr>
      </w:pPr>
      <w:r w:rsidRPr="00E9321D">
        <w:rPr>
          <w:rFonts w:ascii="Times New Roman" w:hAnsi="Times New Roman" w:cs="Times New Roman"/>
          <w:b/>
          <w:sz w:val="32"/>
        </w:rPr>
        <w:t>BUSINESS STUDIES PAPER 1(565 /1)</w:t>
      </w:r>
    </w:p>
    <w:p w:rsidR="00F67C74" w:rsidRPr="00E9321D" w:rsidRDefault="00F67C74" w:rsidP="00F67C7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32"/>
        </w:rPr>
      </w:pPr>
      <w:r w:rsidRPr="00E9321D">
        <w:rPr>
          <w:rFonts w:ascii="Times New Roman" w:hAnsi="Times New Roman" w:cs="Times New Roman"/>
          <w:b/>
          <w:sz w:val="32"/>
        </w:rPr>
        <w:t>MARKING SCHEME</w:t>
      </w:r>
    </w:p>
    <w:p w:rsidR="005B7616" w:rsidRPr="002B5EEE" w:rsidRDefault="005B7616" w:rsidP="005B76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5EEE">
        <w:rPr>
          <w:rFonts w:ascii="Times New Roman" w:hAnsi="Times New Roman" w:cs="Times New Roman"/>
          <w:b/>
          <w:i/>
          <w:sz w:val="24"/>
          <w:szCs w:val="24"/>
        </w:rPr>
        <w:t xml:space="preserve">Four categories </w:t>
      </w:r>
      <w:bookmarkStart w:id="0" w:name="_GoBack"/>
      <w:bookmarkEnd w:id="0"/>
      <w:r w:rsidRPr="002B5EEE">
        <w:rPr>
          <w:rFonts w:ascii="Times New Roman" w:hAnsi="Times New Roman" w:cs="Times New Roman"/>
          <w:b/>
          <w:i/>
          <w:sz w:val="24"/>
          <w:szCs w:val="24"/>
        </w:rPr>
        <w:t>of partners.</w:t>
      </w:r>
    </w:p>
    <w:p w:rsidR="005B7616" w:rsidRPr="004C4F87" w:rsidRDefault="005B7616" w:rsidP="00F67C7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F87">
        <w:rPr>
          <w:rFonts w:ascii="Times New Roman" w:hAnsi="Times New Roman" w:cs="Times New Roman"/>
          <w:sz w:val="24"/>
          <w:szCs w:val="24"/>
        </w:rPr>
        <w:t>Role played by the partner</w:t>
      </w:r>
    </w:p>
    <w:p w:rsidR="005B7616" w:rsidRPr="006C70E1" w:rsidRDefault="005B7616" w:rsidP="00F67C7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Liabilities of the partners for the business debts</w:t>
      </w:r>
    </w:p>
    <w:p w:rsidR="005B7616" w:rsidRPr="006C70E1" w:rsidRDefault="005B7616" w:rsidP="00F67C7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Ages of the partners</w:t>
      </w:r>
    </w:p>
    <w:p w:rsidR="005B7616" w:rsidRPr="004C4F87" w:rsidRDefault="005B7616" w:rsidP="00F67C7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 xml:space="preserve">Capital contributions </w:t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>(4x1 = 4marks)</w:t>
      </w:r>
    </w:p>
    <w:p w:rsidR="005B7616" w:rsidRPr="002B5EEE" w:rsidRDefault="005B7616" w:rsidP="005B76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5EEE">
        <w:rPr>
          <w:rFonts w:ascii="Times New Roman" w:hAnsi="Times New Roman" w:cs="Times New Roman"/>
          <w:b/>
          <w:i/>
          <w:sz w:val="24"/>
          <w:szCs w:val="24"/>
        </w:rPr>
        <w:t xml:space="preserve">Means of transport under land </w:t>
      </w:r>
    </w:p>
    <w:p w:rsidR="005B7616" w:rsidRPr="004C4F87" w:rsidRDefault="005B7616" w:rsidP="00F67C7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F87">
        <w:rPr>
          <w:rFonts w:ascii="Times New Roman" w:hAnsi="Times New Roman" w:cs="Times New Roman"/>
          <w:sz w:val="24"/>
          <w:szCs w:val="24"/>
        </w:rPr>
        <w:t xml:space="preserve">Human </w:t>
      </w:r>
      <w:proofErr w:type="spellStart"/>
      <w:r w:rsidRPr="004C4F87">
        <w:rPr>
          <w:rFonts w:ascii="Times New Roman" w:hAnsi="Times New Roman" w:cs="Times New Roman"/>
          <w:sz w:val="24"/>
          <w:szCs w:val="24"/>
        </w:rPr>
        <w:t>porterage</w:t>
      </w:r>
      <w:proofErr w:type="spellEnd"/>
    </w:p>
    <w:p w:rsidR="005B7616" w:rsidRPr="006C70E1" w:rsidRDefault="005B7616" w:rsidP="00F67C7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Carts</w:t>
      </w:r>
    </w:p>
    <w:p w:rsidR="005B7616" w:rsidRPr="006C70E1" w:rsidRDefault="005B7616" w:rsidP="00F67C7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Vehicles</w:t>
      </w:r>
    </w:p>
    <w:p w:rsidR="005B7616" w:rsidRPr="006C70E1" w:rsidRDefault="005B7616" w:rsidP="00F67C7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Trains</w:t>
      </w:r>
    </w:p>
    <w:p w:rsidR="005B7616" w:rsidRPr="004C4F87" w:rsidRDefault="005B7616" w:rsidP="00F67C7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Pipeline</w:t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>(4x1 = 4marks)</w:t>
      </w:r>
    </w:p>
    <w:p w:rsidR="005B7616" w:rsidRPr="002B5EEE" w:rsidRDefault="005B7616" w:rsidP="005B76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5EEE">
        <w:rPr>
          <w:rFonts w:ascii="Times New Roman" w:hAnsi="Times New Roman" w:cs="Times New Roman"/>
          <w:b/>
          <w:i/>
          <w:sz w:val="24"/>
          <w:szCs w:val="24"/>
        </w:rPr>
        <w:t>Diseconomies of scale experienced by a firm</w:t>
      </w:r>
    </w:p>
    <w:p w:rsidR="005B7616" w:rsidRPr="004C4F87" w:rsidRDefault="005B7616" w:rsidP="00F67C7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F87">
        <w:rPr>
          <w:rFonts w:ascii="Times New Roman" w:hAnsi="Times New Roman" w:cs="Times New Roman"/>
          <w:sz w:val="24"/>
          <w:szCs w:val="24"/>
        </w:rPr>
        <w:t>Scramble for raw materials</w:t>
      </w:r>
    </w:p>
    <w:p w:rsidR="005B7616" w:rsidRPr="006C70E1" w:rsidRDefault="005B7616" w:rsidP="00F67C7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Non-availability of land for expansion</w:t>
      </w:r>
    </w:p>
    <w:p w:rsidR="005B7616" w:rsidRPr="006C70E1" w:rsidRDefault="005B7616" w:rsidP="00F67C7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Scramble for available labour</w:t>
      </w:r>
    </w:p>
    <w:p w:rsidR="005B7616" w:rsidRPr="006C70E1" w:rsidRDefault="005B7616" w:rsidP="00F67C7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Completion for available markets</w:t>
      </w:r>
    </w:p>
    <w:p w:rsidR="005B7616" w:rsidRPr="004C4F87" w:rsidRDefault="005B7616" w:rsidP="00F67C7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Easy targets especially in time of ware</w:t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>(any 4x1 = 4marks)</w:t>
      </w:r>
    </w:p>
    <w:p w:rsidR="005B7616" w:rsidRPr="002B5EEE" w:rsidRDefault="005B7616" w:rsidP="005B76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5EEE">
        <w:rPr>
          <w:rFonts w:ascii="Times New Roman" w:hAnsi="Times New Roman" w:cs="Times New Roman"/>
          <w:b/>
          <w:i/>
          <w:sz w:val="24"/>
          <w:szCs w:val="24"/>
        </w:rPr>
        <w:t>What optimum population depicts</w:t>
      </w:r>
    </w:p>
    <w:p w:rsidR="005B7616" w:rsidRPr="004C4F87" w:rsidRDefault="005B7616" w:rsidP="00F67C7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F87">
        <w:rPr>
          <w:rFonts w:ascii="Times New Roman" w:hAnsi="Times New Roman" w:cs="Times New Roman"/>
          <w:sz w:val="24"/>
          <w:szCs w:val="24"/>
        </w:rPr>
        <w:t>It is the population that can generate the highest living standards at the available resources and state of technology</w:t>
      </w:r>
    </w:p>
    <w:p w:rsidR="005B7616" w:rsidRPr="006C70E1" w:rsidRDefault="005B7616" w:rsidP="00F67C7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It is the population size that can lead to the most efficient use of resources while maximizing output per capital</w:t>
      </w:r>
    </w:p>
    <w:p w:rsidR="005B7616" w:rsidRPr="006C70E1" w:rsidRDefault="005B7616" w:rsidP="00F67C7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Population below optimum level implies that resources are underutilized and standards of living are low.</w:t>
      </w:r>
    </w:p>
    <w:p w:rsidR="005B7616" w:rsidRPr="004C4F87" w:rsidRDefault="005B7616" w:rsidP="00F67C7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An increase in population beyond optimum level leads to over utilization of resources and leads to lower standards of living.</w:t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>(4x1 = 4marks)</w:t>
      </w:r>
    </w:p>
    <w:p w:rsidR="005B7616" w:rsidRPr="002B5EEE" w:rsidRDefault="005B7616" w:rsidP="004C4F8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5EEE">
        <w:rPr>
          <w:rFonts w:ascii="Times New Roman" w:hAnsi="Times New Roman" w:cs="Times New Roman"/>
          <w:b/>
          <w:i/>
          <w:sz w:val="24"/>
          <w:szCs w:val="24"/>
        </w:rPr>
        <w:t>A corrected balance sheet</w:t>
      </w:r>
    </w:p>
    <w:p w:rsidR="005B7616" w:rsidRPr="004C4F87" w:rsidRDefault="005B7616" w:rsidP="004C4F87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4F87">
        <w:rPr>
          <w:rFonts w:ascii="Times New Roman" w:hAnsi="Times New Roman" w:cs="Times New Roman"/>
          <w:b/>
          <w:sz w:val="24"/>
          <w:szCs w:val="24"/>
        </w:rPr>
        <w:t>Kiboko</w:t>
      </w:r>
      <w:proofErr w:type="spellEnd"/>
      <w:r w:rsidRPr="004C4F87">
        <w:rPr>
          <w:rFonts w:ascii="Times New Roman" w:hAnsi="Times New Roman" w:cs="Times New Roman"/>
          <w:b/>
          <w:sz w:val="24"/>
          <w:szCs w:val="24"/>
        </w:rPr>
        <w:t xml:space="preserve"> Traders</w:t>
      </w:r>
    </w:p>
    <w:p w:rsidR="005B7616" w:rsidRPr="004C4F87" w:rsidRDefault="005B7616" w:rsidP="004C4F87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F87">
        <w:rPr>
          <w:rFonts w:ascii="Times New Roman" w:hAnsi="Times New Roman" w:cs="Times New Roman"/>
          <w:b/>
          <w:sz w:val="24"/>
          <w:szCs w:val="24"/>
        </w:rPr>
        <w:t>Balance sheet (√)</w:t>
      </w:r>
    </w:p>
    <w:p w:rsidR="005B7616" w:rsidRPr="004C4F87" w:rsidRDefault="005B7616" w:rsidP="004C4F87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F87">
        <w:rPr>
          <w:rFonts w:ascii="Times New Roman" w:hAnsi="Times New Roman" w:cs="Times New Roman"/>
          <w:b/>
          <w:sz w:val="24"/>
          <w:szCs w:val="24"/>
        </w:rPr>
        <w:t>As at 31</w:t>
      </w:r>
      <w:r w:rsidRPr="004C4F8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4C4F87">
        <w:rPr>
          <w:rFonts w:ascii="Times New Roman" w:hAnsi="Times New Roman" w:cs="Times New Roman"/>
          <w:b/>
          <w:sz w:val="24"/>
          <w:szCs w:val="24"/>
        </w:rPr>
        <w:t xml:space="preserve"> December 2004</w:t>
      </w:r>
      <w:r w:rsidR="004C4F87">
        <w:rPr>
          <w:rFonts w:ascii="Times New Roman" w:hAnsi="Times New Roman" w:cs="Times New Roman"/>
          <w:b/>
          <w:sz w:val="24"/>
          <w:szCs w:val="24"/>
        </w:rPr>
        <w:tab/>
      </w:r>
      <w:r w:rsidR="004C4F87">
        <w:rPr>
          <w:rFonts w:ascii="Times New Roman" w:hAnsi="Times New Roman" w:cs="Times New Roman"/>
          <w:b/>
          <w:sz w:val="24"/>
          <w:szCs w:val="24"/>
        </w:rPr>
        <w:tab/>
      </w:r>
      <w:r w:rsidR="004C4F87">
        <w:rPr>
          <w:rFonts w:ascii="Times New Roman" w:hAnsi="Times New Roman" w:cs="Times New Roman"/>
          <w:b/>
          <w:sz w:val="24"/>
          <w:szCs w:val="24"/>
        </w:rPr>
        <w:tab/>
      </w:r>
      <w:r w:rsidR="004C4F87">
        <w:rPr>
          <w:rFonts w:ascii="Times New Roman" w:hAnsi="Times New Roman" w:cs="Times New Roman"/>
          <w:b/>
          <w:sz w:val="24"/>
          <w:szCs w:val="24"/>
        </w:rPr>
        <w:tab/>
      </w:r>
      <w:r w:rsidR="004C4F87">
        <w:rPr>
          <w:rFonts w:ascii="Times New Roman" w:hAnsi="Times New Roman" w:cs="Times New Roman"/>
          <w:b/>
          <w:sz w:val="24"/>
          <w:szCs w:val="24"/>
        </w:rPr>
        <w:tab/>
      </w:r>
      <w:r w:rsidR="004C4F87">
        <w:rPr>
          <w:rFonts w:ascii="Times New Roman" w:hAnsi="Times New Roman" w:cs="Times New Roman"/>
          <w:b/>
          <w:sz w:val="24"/>
          <w:szCs w:val="24"/>
        </w:rPr>
        <w:tab/>
      </w:r>
      <w:r w:rsidR="004C4F87">
        <w:rPr>
          <w:rFonts w:ascii="Times New Roman" w:hAnsi="Times New Roman" w:cs="Times New Roman"/>
          <w:b/>
          <w:sz w:val="24"/>
          <w:szCs w:val="24"/>
        </w:rPr>
        <w:tab/>
      </w:r>
      <w:r w:rsidR="004C4F87" w:rsidRPr="006C70E1">
        <w:rPr>
          <w:rFonts w:ascii="Times New Roman" w:hAnsi="Times New Roman" w:cs="Times New Roman"/>
          <w:b/>
          <w:i/>
          <w:sz w:val="24"/>
          <w:szCs w:val="24"/>
        </w:rPr>
        <w:t xml:space="preserve">(10x ½ = 5marks) </w:t>
      </w:r>
    </w:p>
    <w:tbl>
      <w:tblPr>
        <w:tblStyle w:val="TableGrid"/>
        <w:tblW w:w="8874" w:type="dxa"/>
        <w:tblInd w:w="720" w:type="dxa"/>
        <w:tblLook w:val="04A0" w:firstRow="1" w:lastRow="0" w:firstColumn="1" w:lastColumn="0" w:noHBand="0" w:noVBand="1"/>
      </w:tblPr>
      <w:tblGrid>
        <w:gridCol w:w="1908"/>
        <w:gridCol w:w="1170"/>
        <w:gridCol w:w="1170"/>
        <w:gridCol w:w="1890"/>
        <w:gridCol w:w="1278"/>
        <w:gridCol w:w="1458"/>
      </w:tblGrid>
      <w:tr w:rsidR="005B7616" w:rsidRPr="006C70E1" w:rsidTr="00F510B3">
        <w:tc>
          <w:tcPr>
            <w:tcW w:w="1908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b/>
                <w:sz w:val="24"/>
                <w:szCs w:val="24"/>
              </w:rPr>
              <w:t>Assets</w:t>
            </w:r>
          </w:p>
        </w:tc>
        <w:tc>
          <w:tcPr>
            <w:tcW w:w="1170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70E1">
              <w:rPr>
                <w:rFonts w:ascii="Times New Roman" w:hAnsi="Times New Roman" w:cs="Times New Roman"/>
                <w:b/>
                <w:sz w:val="24"/>
                <w:szCs w:val="24"/>
              </w:rPr>
              <w:t>Shs</w:t>
            </w:r>
            <w:proofErr w:type="spellEnd"/>
          </w:p>
        </w:tc>
        <w:tc>
          <w:tcPr>
            <w:tcW w:w="1170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70E1">
              <w:rPr>
                <w:rFonts w:ascii="Times New Roman" w:hAnsi="Times New Roman" w:cs="Times New Roman"/>
                <w:b/>
                <w:sz w:val="24"/>
                <w:szCs w:val="24"/>
              </w:rPr>
              <w:t>Shs</w:t>
            </w:r>
            <w:proofErr w:type="spellEnd"/>
          </w:p>
        </w:tc>
        <w:tc>
          <w:tcPr>
            <w:tcW w:w="1890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70E1">
              <w:rPr>
                <w:rFonts w:ascii="Times New Roman" w:hAnsi="Times New Roman" w:cs="Times New Roman"/>
                <w:b/>
                <w:sz w:val="24"/>
                <w:szCs w:val="24"/>
              </w:rPr>
              <w:t>Shs</w:t>
            </w:r>
            <w:proofErr w:type="spellEnd"/>
          </w:p>
        </w:tc>
        <w:tc>
          <w:tcPr>
            <w:tcW w:w="1458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70E1">
              <w:rPr>
                <w:rFonts w:ascii="Times New Roman" w:hAnsi="Times New Roman" w:cs="Times New Roman"/>
                <w:b/>
                <w:sz w:val="24"/>
                <w:szCs w:val="24"/>
              </w:rPr>
              <w:t>Shs</w:t>
            </w:r>
            <w:proofErr w:type="spellEnd"/>
          </w:p>
        </w:tc>
      </w:tr>
      <w:tr w:rsidR="005B7616" w:rsidRPr="006C70E1" w:rsidTr="00F510B3">
        <w:tc>
          <w:tcPr>
            <w:tcW w:w="1908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b/>
                <w:sz w:val="24"/>
                <w:szCs w:val="24"/>
              </w:rPr>
              <w:t>Fixed Assets</w:t>
            </w:r>
          </w:p>
        </w:tc>
        <w:tc>
          <w:tcPr>
            <w:tcW w:w="1170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1278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b/>
                <w:sz w:val="24"/>
                <w:szCs w:val="24"/>
              </w:rPr>
              <w:t>√130,000</w:t>
            </w:r>
          </w:p>
        </w:tc>
      </w:tr>
      <w:tr w:rsidR="005B7616" w:rsidRPr="006C70E1" w:rsidTr="00F510B3">
        <w:tc>
          <w:tcPr>
            <w:tcW w:w="1908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</w:p>
        </w:tc>
        <w:tc>
          <w:tcPr>
            <w:tcW w:w="1170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  <w:r w:rsidRPr="006C70E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Long term liabilities</w:t>
            </w:r>
          </w:p>
        </w:tc>
        <w:tc>
          <w:tcPr>
            <w:tcW w:w="1278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16" w:rsidRPr="006C70E1" w:rsidTr="00F510B3">
        <w:tc>
          <w:tcPr>
            <w:tcW w:w="1908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</w:tc>
        <w:tc>
          <w:tcPr>
            <w:tcW w:w="1170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  <w:r w:rsidRPr="006C70E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195,000</w:t>
            </w:r>
          </w:p>
        </w:tc>
        <w:tc>
          <w:tcPr>
            <w:tcW w:w="1890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Long term loan</w:t>
            </w:r>
          </w:p>
        </w:tc>
        <w:tc>
          <w:tcPr>
            <w:tcW w:w="1278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</w:tr>
      <w:tr w:rsidR="005B7616" w:rsidRPr="006C70E1" w:rsidTr="00F510B3">
        <w:tc>
          <w:tcPr>
            <w:tcW w:w="1908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Current assets</w:t>
            </w:r>
          </w:p>
        </w:tc>
        <w:tc>
          <w:tcPr>
            <w:tcW w:w="1170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16" w:rsidRPr="006C70E1" w:rsidTr="00F510B3">
        <w:tc>
          <w:tcPr>
            <w:tcW w:w="1908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 xml:space="preserve">Stock </w:t>
            </w:r>
          </w:p>
        </w:tc>
        <w:tc>
          <w:tcPr>
            <w:tcW w:w="1170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  <w:r w:rsidRPr="006C70E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Current liabilities</w:t>
            </w:r>
          </w:p>
        </w:tc>
        <w:tc>
          <w:tcPr>
            <w:tcW w:w="1278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16" w:rsidRPr="006C70E1" w:rsidTr="00F510B3">
        <w:tc>
          <w:tcPr>
            <w:tcW w:w="1908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</w:tc>
        <w:tc>
          <w:tcPr>
            <w:tcW w:w="1170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  <w:r w:rsidRPr="006C70E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</w:tc>
        <w:tc>
          <w:tcPr>
            <w:tcW w:w="1278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Pr="006C70E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458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16" w:rsidRPr="006C70E1" w:rsidTr="00F510B3">
        <w:tc>
          <w:tcPr>
            <w:tcW w:w="1908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170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  <w:r w:rsidRPr="006C70E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b/>
                <w:sz w:val="24"/>
                <w:szCs w:val="24"/>
              </w:rPr>
              <w:t>130,000</w:t>
            </w:r>
          </w:p>
        </w:tc>
        <w:tc>
          <w:tcPr>
            <w:tcW w:w="1890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Bank overdraft</w:t>
            </w:r>
          </w:p>
        </w:tc>
        <w:tc>
          <w:tcPr>
            <w:tcW w:w="1278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  <w:r w:rsidRPr="006C70E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458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</w:tr>
      <w:tr w:rsidR="005B7616" w:rsidRPr="006C70E1" w:rsidTr="00F510B3">
        <w:tc>
          <w:tcPr>
            <w:tcW w:w="1908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b/>
                <w:sz w:val="24"/>
                <w:szCs w:val="24"/>
              </w:rPr>
              <w:t>325,000</w:t>
            </w:r>
          </w:p>
        </w:tc>
        <w:tc>
          <w:tcPr>
            <w:tcW w:w="1890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B7616" w:rsidRPr="006C70E1" w:rsidRDefault="005B7616" w:rsidP="00F67C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b/>
                <w:sz w:val="24"/>
                <w:szCs w:val="24"/>
              </w:rPr>
              <w:t>325,000</w:t>
            </w:r>
          </w:p>
        </w:tc>
      </w:tr>
    </w:tbl>
    <w:p w:rsidR="00F67C74" w:rsidRPr="00F67C74" w:rsidRDefault="00F67C74" w:rsidP="00F67C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616" w:rsidRPr="006C70E1" w:rsidRDefault="005B7616" w:rsidP="005B76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0E1">
        <w:rPr>
          <w:rFonts w:ascii="Times New Roman" w:hAnsi="Times New Roman" w:cs="Times New Roman"/>
          <w:i/>
          <w:sz w:val="24"/>
          <w:szCs w:val="24"/>
        </w:rPr>
        <w:t>Causes of demand pull inflation</w:t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="004C4F87">
        <w:rPr>
          <w:rFonts w:ascii="Times New Roman" w:hAnsi="Times New Roman" w:cs="Times New Roman"/>
          <w:i/>
          <w:sz w:val="24"/>
          <w:szCs w:val="24"/>
        </w:rPr>
        <w:tab/>
      </w:r>
      <w:r w:rsidR="004C4F87">
        <w:rPr>
          <w:rFonts w:ascii="Times New Roman" w:hAnsi="Times New Roman" w:cs="Times New Roman"/>
          <w:i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>(4marks)</w:t>
      </w:r>
    </w:p>
    <w:p w:rsidR="005B7616" w:rsidRPr="004C4F87" w:rsidRDefault="005B7616" w:rsidP="00F67C7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F87">
        <w:rPr>
          <w:rFonts w:ascii="Times New Roman" w:hAnsi="Times New Roman" w:cs="Times New Roman"/>
          <w:sz w:val="24"/>
          <w:szCs w:val="24"/>
        </w:rPr>
        <w:t>Increase in government expenditure</w:t>
      </w:r>
    </w:p>
    <w:p w:rsidR="005B7616" w:rsidRPr="006C70E1" w:rsidRDefault="005B7616" w:rsidP="00F67C7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Effects  of credit creation by commercial bank</w:t>
      </w:r>
    </w:p>
    <w:p w:rsidR="005B7616" w:rsidRPr="006C70E1" w:rsidRDefault="005B7616" w:rsidP="00F67C7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Increase in money incomes</w:t>
      </w:r>
    </w:p>
    <w:p w:rsidR="005B7616" w:rsidRPr="006C70E1" w:rsidRDefault="005B7616" w:rsidP="00F67C7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General shortages of goods and services</w:t>
      </w:r>
    </w:p>
    <w:p w:rsidR="005B7616" w:rsidRPr="004C4F87" w:rsidRDefault="005B7616" w:rsidP="00F67C7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 xml:space="preserve">Increase in consumer expenditure </w:t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>(any 4 x 1 = 4 marks)</w:t>
      </w:r>
    </w:p>
    <w:p w:rsidR="005B7616" w:rsidRPr="004C4F87" w:rsidRDefault="005B7616" w:rsidP="005B76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F87">
        <w:rPr>
          <w:rFonts w:ascii="Times New Roman" w:hAnsi="Times New Roman" w:cs="Times New Roman"/>
          <w:b/>
          <w:i/>
          <w:sz w:val="24"/>
          <w:szCs w:val="24"/>
        </w:rPr>
        <w:t>Terms sued in international trade</w:t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C4F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>(3marks)</w:t>
      </w:r>
    </w:p>
    <w:p w:rsidR="005B7616" w:rsidRPr="004C4F87" w:rsidRDefault="005B7616" w:rsidP="00F67C7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F87">
        <w:rPr>
          <w:rFonts w:ascii="Times New Roman" w:hAnsi="Times New Roman" w:cs="Times New Roman"/>
          <w:sz w:val="24"/>
          <w:szCs w:val="24"/>
        </w:rPr>
        <w:t>F.O.R – Free on Rail</w:t>
      </w:r>
    </w:p>
    <w:p w:rsidR="005B7616" w:rsidRPr="006C70E1" w:rsidRDefault="005B7616" w:rsidP="00F67C7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DD – Delivered Docks</w:t>
      </w:r>
    </w:p>
    <w:p w:rsidR="005B7616" w:rsidRPr="004C4F87" w:rsidRDefault="005B7616" w:rsidP="00F67C7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CIF- Cost insurance and freight</w:t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>(3 x 1 = 3 marks)</w:t>
      </w:r>
    </w:p>
    <w:p w:rsidR="005B7616" w:rsidRPr="004C4F87" w:rsidRDefault="005B7616" w:rsidP="005B76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F87">
        <w:rPr>
          <w:rFonts w:ascii="Times New Roman" w:hAnsi="Times New Roman" w:cs="Times New Roman"/>
          <w:b/>
          <w:i/>
          <w:sz w:val="24"/>
          <w:szCs w:val="24"/>
        </w:rPr>
        <w:t>Features of economic union form of economic integration</w:t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C4F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 xml:space="preserve"> (4marks)</w:t>
      </w:r>
    </w:p>
    <w:p w:rsidR="005B7616" w:rsidRPr="004C4F87" w:rsidRDefault="005B7616" w:rsidP="00F67C7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F87">
        <w:rPr>
          <w:rFonts w:ascii="Times New Roman" w:hAnsi="Times New Roman" w:cs="Times New Roman"/>
          <w:sz w:val="24"/>
          <w:szCs w:val="24"/>
        </w:rPr>
        <w:t>Conducive conditions for internal trade</w:t>
      </w:r>
    </w:p>
    <w:p w:rsidR="005B7616" w:rsidRPr="006C70E1" w:rsidRDefault="005B7616" w:rsidP="00F67C7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Common external trade barriers</w:t>
      </w:r>
    </w:p>
    <w:p w:rsidR="005B7616" w:rsidRPr="006C70E1" w:rsidRDefault="005B7616" w:rsidP="00F67C7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Free factors mobility</w:t>
      </w:r>
    </w:p>
    <w:p w:rsidR="005B7616" w:rsidRPr="006C70E1" w:rsidRDefault="005B7616" w:rsidP="00F67C7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 xml:space="preserve">Joint economic institution </w:t>
      </w:r>
      <w:proofErr w:type="spellStart"/>
      <w:r w:rsidRPr="006C70E1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6C70E1">
        <w:rPr>
          <w:rFonts w:ascii="Times New Roman" w:hAnsi="Times New Roman" w:cs="Times New Roman"/>
          <w:sz w:val="24"/>
          <w:szCs w:val="24"/>
        </w:rPr>
        <w:t xml:space="preserve"> central bank</w:t>
      </w:r>
    </w:p>
    <w:p w:rsidR="005B7616" w:rsidRPr="006C70E1" w:rsidRDefault="005B7616" w:rsidP="00F67C7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Common monetary system</w:t>
      </w:r>
    </w:p>
    <w:p w:rsidR="005B7616" w:rsidRPr="004C4F87" w:rsidRDefault="005B7616" w:rsidP="00F67C7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Common public services such as railways and communication network.</w:t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>(any 4 x 1 = 4 marks)</w:t>
      </w:r>
    </w:p>
    <w:p w:rsidR="005B7616" w:rsidRPr="004C4F87" w:rsidRDefault="005B7616" w:rsidP="005B76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F87">
        <w:rPr>
          <w:rFonts w:ascii="Times New Roman" w:hAnsi="Times New Roman" w:cs="Times New Roman"/>
          <w:b/>
          <w:i/>
          <w:sz w:val="24"/>
          <w:szCs w:val="24"/>
        </w:rPr>
        <w:t>Indicators of economic development</w:t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ab/>
        <w:t xml:space="preserve"> (4marks)</w:t>
      </w:r>
    </w:p>
    <w:p w:rsidR="005B7616" w:rsidRPr="004C4F87" w:rsidRDefault="005B7616" w:rsidP="00F67C7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F87">
        <w:rPr>
          <w:rFonts w:ascii="Times New Roman" w:hAnsi="Times New Roman" w:cs="Times New Roman"/>
          <w:sz w:val="24"/>
          <w:szCs w:val="24"/>
        </w:rPr>
        <w:t>Shift from subsistence sector to manufacturing sector.</w:t>
      </w:r>
    </w:p>
    <w:p w:rsidR="005B7616" w:rsidRPr="006C70E1" w:rsidRDefault="005B7616" w:rsidP="00F67C7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Reduction in illiteracy</w:t>
      </w:r>
    </w:p>
    <w:p w:rsidR="005B7616" w:rsidRPr="006C70E1" w:rsidRDefault="005B7616" w:rsidP="00F67C7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Increase in skilled man powers</w:t>
      </w:r>
    </w:p>
    <w:p w:rsidR="005B7616" w:rsidRPr="006C70E1" w:rsidRDefault="005B7616" w:rsidP="00F67C7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Improvement in health facilities</w:t>
      </w:r>
    </w:p>
    <w:p w:rsidR="005B7616" w:rsidRPr="006C70E1" w:rsidRDefault="005B7616" w:rsidP="00F67C7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Increases in technology</w:t>
      </w:r>
    </w:p>
    <w:p w:rsidR="005B7616" w:rsidRPr="006C70E1" w:rsidRDefault="005B7616" w:rsidP="00F67C7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Improvement in  health facilities</w:t>
      </w:r>
    </w:p>
    <w:p w:rsidR="005B7616" w:rsidRPr="006C70E1" w:rsidRDefault="005B7616" w:rsidP="00F67C7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Improved infrastructure</w:t>
      </w:r>
    </w:p>
    <w:p w:rsidR="005B7616" w:rsidRPr="004C4F87" w:rsidRDefault="005B7616" w:rsidP="00F67C7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Improved balance of payments</w:t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2B5EEE">
        <w:rPr>
          <w:rFonts w:ascii="Times New Roman" w:hAnsi="Times New Roman" w:cs="Times New Roman"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>(4 x 1 = 4 marks)</w:t>
      </w:r>
    </w:p>
    <w:p w:rsidR="005B7616" w:rsidRPr="004C4F87" w:rsidRDefault="005B7616" w:rsidP="005B76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F87">
        <w:rPr>
          <w:rFonts w:ascii="Times New Roman" w:hAnsi="Times New Roman" w:cs="Times New Roman"/>
          <w:b/>
          <w:i/>
          <w:sz w:val="24"/>
          <w:szCs w:val="24"/>
        </w:rPr>
        <w:t>Characteristics of assets</w:t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4C4F87" w:rsidRPr="004C4F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>(4marks)</w:t>
      </w:r>
    </w:p>
    <w:p w:rsidR="005B7616" w:rsidRPr="006C70E1" w:rsidRDefault="005B7616" w:rsidP="00F67C74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A resource owned and controlled by the  business</w:t>
      </w:r>
    </w:p>
    <w:p w:rsidR="005B7616" w:rsidRPr="006C70E1" w:rsidRDefault="005B7616" w:rsidP="00F67C74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Must have been acquired in the past</w:t>
      </w:r>
    </w:p>
    <w:p w:rsidR="005B7616" w:rsidRPr="006C70E1" w:rsidRDefault="005B7616" w:rsidP="00F67C74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An item of value that can be measured reliability in monetary terms</w:t>
      </w:r>
    </w:p>
    <w:p w:rsidR="005B7616" w:rsidRPr="006C70E1" w:rsidRDefault="005B7616" w:rsidP="00F67C74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Future economic benefit associated with the net expected benefits to be received by the business entity</w:t>
      </w:r>
    </w:p>
    <w:p w:rsidR="005B7616" w:rsidRPr="004C4F87" w:rsidRDefault="005B7616" w:rsidP="00F67C74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May be either fixed or current</w:t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2B5EEE">
        <w:rPr>
          <w:rFonts w:ascii="Times New Roman" w:hAnsi="Times New Roman" w:cs="Times New Roman"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>(any 4 x 1 = 4 marks)</w:t>
      </w:r>
    </w:p>
    <w:p w:rsidR="005B7616" w:rsidRPr="004C4F87" w:rsidRDefault="005B7616" w:rsidP="005B76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F87">
        <w:rPr>
          <w:rFonts w:ascii="Times New Roman" w:hAnsi="Times New Roman" w:cs="Times New Roman"/>
          <w:b/>
          <w:sz w:val="24"/>
          <w:szCs w:val="24"/>
        </w:rPr>
        <w:t>Circumstances when downward communication may be used.</w:t>
      </w:r>
    </w:p>
    <w:p w:rsidR="005B7616" w:rsidRPr="006C70E1" w:rsidRDefault="005B7616" w:rsidP="00F67C7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When training the juniors</w:t>
      </w:r>
    </w:p>
    <w:p w:rsidR="005B7616" w:rsidRPr="006C70E1" w:rsidRDefault="005B7616" w:rsidP="00F67C7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When evaluating performance</w:t>
      </w:r>
    </w:p>
    <w:p w:rsidR="005B7616" w:rsidRPr="006C70E1" w:rsidRDefault="005B7616" w:rsidP="00F67C7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When delegating duties</w:t>
      </w:r>
    </w:p>
    <w:p w:rsidR="005B7616" w:rsidRPr="006C70E1" w:rsidRDefault="005B7616" w:rsidP="00F67C7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When solving any problems facing the workers</w:t>
      </w:r>
    </w:p>
    <w:p w:rsidR="00F67C74" w:rsidRPr="00F67C74" w:rsidRDefault="005B7616" w:rsidP="00F67C7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When inspiring and motivating the junior (giving regards)</w:t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2B5EEE">
        <w:rPr>
          <w:rFonts w:ascii="Times New Roman" w:hAnsi="Times New Roman" w:cs="Times New Roman"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>(5 x 1 = 5 marks)</w:t>
      </w:r>
    </w:p>
    <w:p w:rsidR="005B7616" w:rsidRPr="006C70E1" w:rsidRDefault="005B7616" w:rsidP="005B76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EE">
        <w:rPr>
          <w:rFonts w:ascii="Times New Roman" w:hAnsi="Times New Roman" w:cs="Times New Roman"/>
          <w:b/>
          <w:i/>
          <w:sz w:val="24"/>
          <w:szCs w:val="24"/>
        </w:rPr>
        <w:t>Classification of account</w:t>
      </w:r>
      <w:r w:rsidRPr="002B5EE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="004C4F87">
        <w:rPr>
          <w:rFonts w:ascii="Times New Roman" w:hAnsi="Times New Roman" w:cs="Times New Roman"/>
          <w:i/>
          <w:sz w:val="24"/>
          <w:szCs w:val="24"/>
        </w:rPr>
        <w:tab/>
      </w:r>
      <w:r w:rsidR="004C4F87">
        <w:rPr>
          <w:rFonts w:ascii="Times New Roman" w:hAnsi="Times New Roman" w:cs="Times New Roman"/>
          <w:i/>
          <w:sz w:val="24"/>
          <w:szCs w:val="24"/>
        </w:rPr>
        <w:tab/>
      </w:r>
      <w:r w:rsidR="004C4F87">
        <w:rPr>
          <w:rFonts w:ascii="Times New Roman" w:hAnsi="Times New Roman" w:cs="Times New Roman"/>
          <w:i/>
          <w:sz w:val="24"/>
          <w:szCs w:val="24"/>
        </w:rPr>
        <w:tab/>
      </w:r>
      <w:r w:rsidR="002B5EEE">
        <w:rPr>
          <w:rFonts w:ascii="Times New Roman" w:hAnsi="Times New Roman" w:cs="Times New Roman"/>
          <w:i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>(marks)</w:t>
      </w:r>
    </w:p>
    <w:p w:rsidR="005B7616" w:rsidRPr="006C70E1" w:rsidRDefault="005B7616" w:rsidP="00F67C74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Sales</w:t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  <w:t>Nominal</w:t>
      </w:r>
    </w:p>
    <w:p w:rsidR="005B7616" w:rsidRPr="006C70E1" w:rsidRDefault="005B7616" w:rsidP="00F67C74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Carriage inwards</w:t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  <w:t>Nominal</w:t>
      </w:r>
    </w:p>
    <w:p w:rsidR="005B7616" w:rsidRPr="006C70E1" w:rsidRDefault="005B7616" w:rsidP="00F67C74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Fixtures and fittings</w:t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  <w:t>Real</w:t>
      </w:r>
    </w:p>
    <w:p w:rsidR="005B7616" w:rsidRPr="006C70E1" w:rsidRDefault="005B7616" w:rsidP="00F67C74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Stock</w:t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  <w:t>Real</w:t>
      </w:r>
    </w:p>
    <w:p w:rsidR="005B7616" w:rsidRPr="006C70E1" w:rsidRDefault="005B7616" w:rsidP="00F67C74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 xml:space="preserve">Cash </w:t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  <w:t>Private</w:t>
      </w:r>
    </w:p>
    <w:p w:rsidR="005B7616" w:rsidRPr="004C4F87" w:rsidRDefault="005B7616" w:rsidP="00F67C74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Capital</w:t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  <w:t>Private</w:t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2B5EEE">
        <w:rPr>
          <w:rFonts w:ascii="Times New Roman" w:hAnsi="Times New Roman" w:cs="Times New Roman"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>(6x ½ = 3marks)</w:t>
      </w:r>
    </w:p>
    <w:p w:rsidR="005B7616" w:rsidRPr="002B5EEE" w:rsidRDefault="005B7616" w:rsidP="005B76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5EEE">
        <w:rPr>
          <w:rFonts w:ascii="Times New Roman" w:hAnsi="Times New Roman" w:cs="Times New Roman"/>
          <w:b/>
          <w:i/>
          <w:sz w:val="24"/>
          <w:szCs w:val="24"/>
        </w:rPr>
        <w:lastRenderedPageBreak/>
        <w:t>Types of documents</w:t>
      </w:r>
    </w:p>
    <w:p w:rsidR="005B7616" w:rsidRPr="006C70E1" w:rsidRDefault="005B7616" w:rsidP="00F67C7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Certificate of origin</w:t>
      </w:r>
    </w:p>
    <w:p w:rsidR="005B7616" w:rsidRPr="006C70E1" w:rsidRDefault="005B7616" w:rsidP="00F67C7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Letter of hypothecation</w:t>
      </w:r>
    </w:p>
    <w:p w:rsidR="005B7616" w:rsidRPr="006C70E1" w:rsidRDefault="005B7616" w:rsidP="00F67C7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Letter of credit</w:t>
      </w:r>
    </w:p>
    <w:p w:rsidR="005B7616" w:rsidRPr="004C4F87" w:rsidRDefault="005B7616" w:rsidP="00F67C7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Consular invoice</w:t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2B5EEE">
        <w:rPr>
          <w:rFonts w:ascii="Times New Roman" w:hAnsi="Times New Roman" w:cs="Times New Roman"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>(1x4=4 marks)</w:t>
      </w:r>
    </w:p>
    <w:p w:rsidR="005B7616" w:rsidRPr="004C4F87" w:rsidRDefault="005B7616" w:rsidP="005B76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5EEE">
        <w:rPr>
          <w:rFonts w:ascii="Times New Roman" w:hAnsi="Times New Roman" w:cs="Times New Roman"/>
          <w:b/>
          <w:i/>
          <w:sz w:val="24"/>
          <w:szCs w:val="24"/>
        </w:rPr>
        <w:t>Transaction effect</w:t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4F8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C4F8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C4F8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C4F8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C4F8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C4F8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C4F8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5EE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>4marks)</w:t>
      </w:r>
    </w:p>
    <w:p w:rsidR="005B7616" w:rsidRPr="006C70E1" w:rsidRDefault="005B7616" w:rsidP="00F67C74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Decrease</w:t>
      </w:r>
    </w:p>
    <w:p w:rsidR="005B7616" w:rsidRPr="006C70E1" w:rsidRDefault="005B7616" w:rsidP="00F67C74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Decrease</w:t>
      </w:r>
    </w:p>
    <w:p w:rsidR="005B7616" w:rsidRPr="006C70E1" w:rsidRDefault="005B7616" w:rsidP="00F67C74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No effect</w:t>
      </w:r>
    </w:p>
    <w:p w:rsidR="005B7616" w:rsidRPr="004C4F87" w:rsidRDefault="005B7616" w:rsidP="00F67C74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Increase</w:t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2B5EEE">
        <w:rPr>
          <w:rFonts w:ascii="Times New Roman" w:hAnsi="Times New Roman" w:cs="Times New Roman"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>(1x4=4 marks)</w:t>
      </w:r>
      <w:r w:rsidRPr="004C4F87">
        <w:rPr>
          <w:rFonts w:ascii="Times New Roman" w:hAnsi="Times New Roman" w:cs="Times New Roman"/>
          <w:sz w:val="24"/>
          <w:szCs w:val="24"/>
        </w:rPr>
        <w:tab/>
      </w:r>
    </w:p>
    <w:p w:rsidR="005B7616" w:rsidRPr="006C70E1" w:rsidRDefault="005B7616" w:rsidP="005B76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EEE">
        <w:rPr>
          <w:rFonts w:ascii="Times New Roman" w:hAnsi="Times New Roman" w:cs="Times New Roman"/>
          <w:b/>
          <w:i/>
          <w:sz w:val="24"/>
          <w:szCs w:val="24"/>
        </w:rPr>
        <w:t>Methods of controlling imported inflation</w:t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="002B5EEE">
        <w:rPr>
          <w:rFonts w:ascii="Times New Roman" w:hAnsi="Times New Roman" w:cs="Times New Roman"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sz w:val="24"/>
          <w:szCs w:val="24"/>
        </w:rPr>
        <w:t xml:space="preserve"> (4marks)</w:t>
      </w:r>
    </w:p>
    <w:p w:rsidR="005B7616" w:rsidRPr="006C70E1" w:rsidRDefault="005B7616" w:rsidP="00F67C74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Imposing or increasing import duty.</w:t>
      </w:r>
    </w:p>
    <w:p w:rsidR="005B7616" w:rsidRPr="006C70E1" w:rsidRDefault="005B7616" w:rsidP="00F67C74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Imposing quotas on imports</w:t>
      </w:r>
    </w:p>
    <w:p w:rsidR="005B7616" w:rsidRPr="006C70E1" w:rsidRDefault="005B7616" w:rsidP="00F67C74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Foreign exchange control</w:t>
      </w:r>
    </w:p>
    <w:p w:rsidR="005B7616" w:rsidRPr="004C4F87" w:rsidRDefault="005B7616" w:rsidP="00F67C74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Administration bottle – necks</w:t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2B5EEE">
        <w:rPr>
          <w:rFonts w:ascii="Times New Roman" w:hAnsi="Times New Roman" w:cs="Times New Roman"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>(1x4=4 marks)</w:t>
      </w:r>
    </w:p>
    <w:p w:rsidR="005B7616" w:rsidRPr="002B5EEE" w:rsidRDefault="005B7616" w:rsidP="005B76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5EEE">
        <w:rPr>
          <w:rFonts w:ascii="Times New Roman" w:hAnsi="Times New Roman" w:cs="Times New Roman"/>
          <w:b/>
          <w:i/>
          <w:sz w:val="24"/>
          <w:szCs w:val="24"/>
        </w:rPr>
        <w:t>Unethical practices in product promotion</w:t>
      </w:r>
    </w:p>
    <w:p w:rsidR="005B7616" w:rsidRPr="006C70E1" w:rsidRDefault="005B7616" w:rsidP="00F67C7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Polluting the environment</w:t>
      </w:r>
    </w:p>
    <w:p w:rsidR="005B7616" w:rsidRPr="006C70E1" w:rsidRDefault="005B7616" w:rsidP="00F67C7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Providing misleading information</w:t>
      </w:r>
    </w:p>
    <w:p w:rsidR="005B7616" w:rsidRPr="006C70E1" w:rsidRDefault="005B7616" w:rsidP="00F67C7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Breaking laws pertaining to product promotion</w:t>
      </w:r>
    </w:p>
    <w:p w:rsidR="005B7616" w:rsidRPr="006C70E1" w:rsidRDefault="005B7616" w:rsidP="00F67C7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Damaging competitors promotional materials</w:t>
      </w:r>
    </w:p>
    <w:p w:rsidR="005B7616" w:rsidRPr="006C70E1" w:rsidRDefault="005B7616" w:rsidP="00F67C7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 xml:space="preserve">Passing promotional messages that  are unacceptable </w:t>
      </w:r>
    </w:p>
    <w:p w:rsidR="005B7616" w:rsidRPr="004C4F87" w:rsidRDefault="005B7616" w:rsidP="00F67C7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Taking advantage of vulnerable groups such as children</w:t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2B5EEE">
        <w:rPr>
          <w:rFonts w:ascii="Times New Roman" w:hAnsi="Times New Roman" w:cs="Times New Roman"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>(1x4=4 marks)</w:t>
      </w:r>
    </w:p>
    <w:p w:rsidR="005B7616" w:rsidRPr="006C70E1" w:rsidRDefault="005B7616" w:rsidP="005B76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EEE">
        <w:rPr>
          <w:rFonts w:ascii="Times New Roman" w:hAnsi="Times New Roman" w:cs="Times New Roman"/>
          <w:b/>
          <w:i/>
          <w:sz w:val="24"/>
          <w:szCs w:val="24"/>
        </w:rPr>
        <w:t xml:space="preserve">Reasons for growth of </w:t>
      </w:r>
      <w:r w:rsidR="004C4F87" w:rsidRPr="002B5EEE">
        <w:rPr>
          <w:rFonts w:ascii="Times New Roman" w:hAnsi="Times New Roman" w:cs="Times New Roman"/>
          <w:b/>
          <w:i/>
          <w:sz w:val="24"/>
          <w:szCs w:val="24"/>
        </w:rPr>
        <w:t>self-employment</w:t>
      </w:r>
      <w:r w:rsidRPr="002B5EEE">
        <w:rPr>
          <w:rFonts w:ascii="Times New Roman" w:hAnsi="Times New Roman" w:cs="Times New Roman"/>
          <w:b/>
          <w:i/>
          <w:sz w:val="24"/>
          <w:szCs w:val="24"/>
        </w:rPr>
        <w:t xml:space="preserve"> in Kenya</w:t>
      </w:r>
      <w:r w:rsidRPr="002B5EEE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5B7616" w:rsidRPr="006C70E1" w:rsidRDefault="005B7616" w:rsidP="00F67C7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One enjoys the profits alone since he/she is own boss</w:t>
      </w:r>
    </w:p>
    <w:p w:rsidR="005B7616" w:rsidRPr="006C70E1" w:rsidRDefault="005B7616" w:rsidP="00F67C7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Independence / free from control of others</w:t>
      </w:r>
    </w:p>
    <w:p w:rsidR="005B7616" w:rsidRPr="006C70E1" w:rsidRDefault="005B7616" w:rsidP="00F67C7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Assurance of job security</w:t>
      </w:r>
    </w:p>
    <w:p w:rsidR="005B7616" w:rsidRPr="006C70E1" w:rsidRDefault="005B7616" w:rsidP="00F67C7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Status and pride</w:t>
      </w:r>
    </w:p>
    <w:p w:rsidR="005B7616" w:rsidRPr="006C70E1" w:rsidRDefault="005B7616" w:rsidP="00F67C7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Inadequate  / not well paying employment jobs</w:t>
      </w:r>
    </w:p>
    <w:p w:rsidR="005B7616" w:rsidRPr="006C70E1" w:rsidRDefault="005B7616" w:rsidP="00F67C7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Availability of credit</w:t>
      </w:r>
    </w:p>
    <w:p w:rsidR="005B7616" w:rsidRPr="006C70E1" w:rsidRDefault="005B7616" w:rsidP="00F67C7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Influence by established entrepreneurship</w:t>
      </w:r>
    </w:p>
    <w:p w:rsidR="005B7616" w:rsidRPr="006C70E1" w:rsidRDefault="005B7616" w:rsidP="00F67C7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Availability of market</w:t>
      </w:r>
    </w:p>
    <w:p w:rsidR="005B7616" w:rsidRPr="004C4F87" w:rsidRDefault="005B7616" w:rsidP="00F67C7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The need to have several sources of income.</w:t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2B5EEE">
        <w:rPr>
          <w:rFonts w:ascii="Times New Roman" w:hAnsi="Times New Roman" w:cs="Times New Roman"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>Any 4x1=4marks)</w:t>
      </w:r>
    </w:p>
    <w:p w:rsidR="005B7616" w:rsidRPr="006C70E1" w:rsidRDefault="005B7616" w:rsidP="005B76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EEE">
        <w:rPr>
          <w:rFonts w:ascii="Times New Roman" w:hAnsi="Times New Roman" w:cs="Times New Roman"/>
          <w:b/>
          <w:i/>
          <w:sz w:val="24"/>
          <w:szCs w:val="24"/>
        </w:rPr>
        <w:t>Advantage of shopping malls consumers</w:t>
      </w:r>
      <w:r w:rsidRPr="006C70E1">
        <w:rPr>
          <w:rFonts w:ascii="Times New Roman" w:hAnsi="Times New Roman" w:cs="Times New Roman"/>
          <w:sz w:val="24"/>
          <w:szCs w:val="24"/>
        </w:rPr>
        <w:t xml:space="preserve"> </w:t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5B7616" w:rsidRPr="006C70E1" w:rsidRDefault="005B7616" w:rsidP="00F67C74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One can get many goods and services under one roof</w:t>
      </w:r>
    </w:p>
    <w:p w:rsidR="005B7616" w:rsidRPr="006C70E1" w:rsidRDefault="005B7616" w:rsidP="00F67C74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Parking spaces available.</w:t>
      </w:r>
    </w:p>
    <w:p w:rsidR="005B7616" w:rsidRPr="006C70E1" w:rsidRDefault="005B7616" w:rsidP="00F67C74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Less traffic jams since they are located away from town</w:t>
      </w:r>
    </w:p>
    <w:p w:rsidR="00F67C74" w:rsidRPr="002B5EEE" w:rsidRDefault="005B7616" w:rsidP="00F67C74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It brings sense of prestige to the shopper</w:t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2B5EEE">
        <w:rPr>
          <w:rFonts w:ascii="Times New Roman" w:hAnsi="Times New Roman" w:cs="Times New Roman"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>Any 4x1=4marks)</w:t>
      </w:r>
    </w:p>
    <w:p w:rsidR="005B7616" w:rsidRPr="006C70E1" w:rsidRDefault="005B7616" w:rsidP="005B76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F87">
        <w:rPr>
          <w:rFonts w:ascii="Times New Roman" w:hAnsi="Times New Roman" w:cs="Times New Roman"/>
          <w:b/>
          <w:i/>
          <w:sz w:val="24"/>
          <w:szCs w:val="24"/>
        </w:rPr>
        <w:t>Meaning / full names of terms</w:t>
      </w:r>
      <w:r w:rsidRPr="006C70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>(5marks)</w:t>
      </w:r>
    </w:p>
    <w:p w:rsidR="005B7616" w:rsidRPr="006C70E1" w:rsidRDefault="005B7616" w:rsidP="00F67C74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 xml:space="preserve">NTSA </w:t>
      </w:r>
      <w:r w:rsidRPr="006C70E1">
        <w:rPr>
          <w:rFonts w:ascii="Times New Roman" w:hAnsi="Times New Roman" w:cs="Times New Roman"/>
          <w:sz w:val="24"/>
          <w:szCs w:val="24"/>
        </w:rPr>
        <w:tab/>
        <w:t>– National transport and safety Authority</w:t>
      </w:r>
    </w:p>
    <w:p w:rsidR="005B7616" w:rsidRPr="006C70E1" w:rsidRDefault="005B7616" w:rsidP="00F67C74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LAPSSET</w:t>
      </w:r>
      <w:r w:rsidRPr="006C70E1">
        <w:rPr>
          <w:rFonts w:ascii="Times New Roman" w:hAnsi="Times New Roman" w:cs="Times New Roman"/>
          <w:sz w:val="24"/>
          <w:szCs w:val="24"/>
        </w:rPr>
        <w:tab/>
        <w:t xml:space="preserve">– </w:t>
      </w:r>
      <w:proofErr w:type="spellStart"/>
      <w:r w:rsidRPr="006C70E1">
        <w:rPr>
          <w:rFonts w:ascii="Times New Roman" w:hAnsi="Times New Roman" w:cs="Times New Roman"/>
          <w:sz w:val="24"/>
          <w:szCs w:val="24"/>
        </w:rPr>
        <w:t>Lamu</w:t>
      </w:r>
      <w:proofErr w:type="spellEnd"/>
      <w:r w:rsidRPr="006C70E1">
        <w:rPr>
          <w:rFonts w:ascii="Times New Roman" w:hAnsi="Times New Roman" w:cs="Times New Roman"/>
          <w:sz w:val="24"/>
          <w:szCs w:val="24"/>
        </w:rPr>
        <w:t xml:space="preserve"> Port South Susan Ethiopia Transport</w:t>
      </w:r>
    </w:p>
    <w:p w:rsidR="005B7616" w:rsidRPr="006C70E1" w:rsidRDefault="005B7616" w:rsidP="00F67C74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 xml:space="preserve">ICD </w:t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  <w:t>– Inland Container Depot</w:t>
      </w:r>
    </w:p>
    <w:p w:rsidR="004C4F87" w:rsidRDefault="005B7616" w:rsidP="00F67C74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SGR</w:t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  <w:t xml:space="preserve"> – Standard gauge railway</w:t>
      </w:r>
    </w:p>
    <w:p w:rsidR="00F67C74" w:rsidRDefault="00F67C74" w:rsidP="00F67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C74" w:rsidRDefault="00F67C74" w:rsidP="00F67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C74" w:rsidRDefault="00F67C74" w:rsidP="00F67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EEE" w:rsidRPr="00F67C74" w:rsidRDefault="002B5EEE" w:rsidP="00F67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616" w:rsidRPr="006C70E1" w:rsidRDefault="005B7616" w:rsidP="005B76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EE">
        <w:rPr>
          <w:rFonts w:ascii="Times New Roman" w:hAnsi="Times New Roman" w:cs="Times New Roman"/>
          <w:b/>
          <w:i/>
          <w:sz w:val="24"/>
          <w:szCs w:val="24"/>
        </w:rPr>
        <w:lastRenderedPageBreak/>
        <w:t>Essential elements of effective communication</w:t>
      </w:r>
      <w:r w:rsidRPr="002B5EE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="004C4F87">
        <w:rPr>
          <w:rFonts w:ascii="Times New Roman" w:hAnsi="Times New Roman" w:cs="Times New Roman"/>
          <w:i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>(5marks)</w:t>
      </w:r>
    </w:p>
    <w:p w:rsidR="005B7616" w:rsidRPr="006C70E1" w:rsidRDefault="005B7616" w:rsidP="00F67C74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The sender / communication</w:t>
      </w:r>
    </w:p>
    <w:p w:rsidR="005B7616" w:rsidRPr="006C70E1" w:rsidRDefault="005B7616" w:rsidP="00F67C74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Message</w:t>
      </w:r>
    </w:p>
    <w:p w:rsidR="005B7616" w:rsidRPr="006C70E1" w:rsidRDefault="005B7616" w:rsidP="00F67C74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Medium / channel.</w:t>
      </w:r>
    </w:p>
    <w:p w:rsidR="005B7616" w:rsidRPr="006C70E1" w:rsidRDefault="005B7616" w:rsidP="00F67C74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The receiver</w:t>
      </w:r>
    </w:p>
    <w:p w:rsidR="005B7616" w:rsidRPr="004C4F87" w:rsidRDefault="00F67C74" w:rsidP="00F67C74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Feedback</w:t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5B7616" w:rsidRPr="004C4F87">
        <w:rPr>
          <w:rFonts w:ascii="Times New Roman" w:hAnsi="Times New Roman" w:cs="Times New Roman"/>
          <w:b/>
          <w:i/>
          <w:sz w:val="24"/>
          <w:szCs w:val="24"/>
        </w:rPr>
        <w:t>1 x 5 marks)</w:t>
      </w:r>
    </w:p>
    <w:p w:rsidR="005B7616" w:rsidRPr="006C70E1" w:rsidRDefault="005B7616" w:rsidP="005B76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F87">
        <w:rPr>
          <w:rFonts w:ascii="Times New Roman" w:hAnsi="Times New Roman" w:cs="Times New Roman"/>
          <w:b/>
          <w:i/>
          <w:sz w:val="24"/>
          <w:szCs w:val="24"/>
        </w:rPr>
        <w:t>Main types of warehouses</w:t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>(4marks)</w:t>
      </w:r>
    </w:p>
    <w:p w:rsidR="005B7616" w:rsidRPr="006C70E1" w:rsidRDefault="005B7616" w:rsidP="00F67C74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Private warehouses</w:t>
      </w:r>
    </w:p>
    <w:p w:rsidR="005B7616" w:rsidRPr="006C70E1" w:rsidRDefault="005B7616" w:rsidP="00F67C74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Public warehouses</w:t>
      </w:r>
    </w:p>
    <w:p w:rsidR="005B7616" w:rsidRPr="006C70E1" w:rsidRDefault="005B7616" w:rsidP="00F67C74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Bonded ware houses</w:t>
      </w:r>
    </w:p>
    <w:p w:rsidR="005B7616" w:rsidRPr="004C4F87" w:rsidRDefault="005B7616" w:rsidP="00F67C74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Free warehouses</w:t>
      </w:r>
    </w:p>
    <w:p w:rsidR="005B7616" w:rsidRPr="006C70E1" w:rsidRDefault="005B7616" w:rsidP="005B76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F87">
        <w:rPr>
          <w:rFonts w:ascii="Times New Roman" w:hAnsi="Times New Roman" w:cs="Times New Roman"/>
          <w:b/>
          <w:i/>
          <w:sz w:val="24"/>
          <w:szCs w:val="24"/>
        </w:rPr>
        <w:t>Factors that may necessitate re-insurance</w:t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>(4marks)</w:t>
      </w:r>
    </w:p>
    <w:p w:rsidR="005B7616" w:rsidRPr="006C70E1" w:rsidRDefault="005B7616" w:rsidP="00F67C74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Value the property</w:t>
      </w:r>
    </w:p>
    <w:p w:rsidR="005B7616" w:rsidRPr="006C70E1" w:rsidRDefault="005B7616" w:rsidP="00F67C74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High risk of loss</w:t>
      </w:r>
    </w:p>
    <w:p w:rsidR="005B7616" w:rsidRPr="006C70E1" w:rsidRDefault="005B7616" w:rsidP="00F67C74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Number of risks covered</w:t>
      </w:r>
    </w:p>
    <w:p w:rsidR="005B7616" w:rsidRPr="006C70E1" w:rsidRDefault="005B7616" w:rsidP="00F67C74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Need to spread risks</w:t>
      </w:r>
    </w:p>
    <w:p w:rsidR="005B7616" w:rsidRPr="006C70E1" w:rsidRDefault="005B7616" w:rsidP="00F67C74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Government policy</w:t>
      </w:r>
    </w:p>
    <w:p w:rsidR="005B7616" w:rsidRPr="006C70E1" w:rsidRDefault="005B7616" w:rsidP="005B76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EE">
        <w:rPr>
          <w:rFonts w:ascii="Times New Roman" w:hAnsi="Times New Roman" w:cs="Times New Roman"/>
          <w:b/>
          <w:i/>
          <w:sz w:val="24"/>
          <w:szCs w:val="24"/>
        </w:rPr>
        <w:t>Other methods of price determination</w:t>
      </w:r>
      <w:r w:rsidRPr="002B5EE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>(4marks)</w:t>
      </w:r>
    </w:p>
    <w:p w:rsidR="005B7616" w:rsidRPr="006C70E1" w:rsidRDefault="005B7616" w:rsidP="00F67C7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Bargaining / Gaggling</w:t>
      </w:r>
    </w:p>
    <w:p w:rsidR="005B7616" w:rsidRPr="006C70E1" w:rsidRDefault="005B7616" w:rsidP="00F67C7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Government intervention</w:t>
      </w:r>
    </w:p>
    <w:p w:rsidR="005B7616" w:rsidRPr="006C70E1" w:rsidRDefault="005B7616" w:rsidP="00F67C7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Auction</w:t>
      </w:r>
    </w:p>
    <w:p w:rsidR="005B7616" w:rsidRPr="004C4F87" w:rsidRDefault="005B7616" w:rsidP="00F67C7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Tendering</w:t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>(4 x 1 = 4marks)</w:t>
      </w:r>
    </w:p>
    <w:p w:rsidR="005B7616" w:rsidRPr="006C70E1" w:rsidRDefault="005B7616" w:rsidP="005B76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EE">
        <w:rPr>
          <w:rFonts w:ascii="Times New Roman" w:hAnsi="Times New Roman" w:cs="Times New Roman"/>
          <w:b/>
          <w:i/>
          <w:sz w:val="24"/>
          <w:szCs w:val="24"/>
        </w:rPr>
        <w:t>Means of payment available in home trade</w:t>
      </w:r>
      <w:r w:rsidRPr="006C70E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>(4marks)</w:t>
      </w:r>
    </w:p>
    <w:p w:rsidR="005B7616" w:rsidRPr="006C70E1" w:rsidRDefault="005B7616" w:rsidP="00F67C74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Money  order</w:t>
      </w:r>
    </w:p>
    <w:p w:rsidR="005B7616" w:rsidRPr="006C70E1" w:rsidRDefault="005B7616" w:rsidP="00F67C74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 xml:space="preserve">Postal order </w:t>
      </w:r>
    </w:p>
    <w:p w:rsidR="005B7616" w:rsidRPr="006C70E1" w:rsidRDefault="005B7616" w:rsidP="00F67C74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Cash</w:t>
      </w:r>
    </w:p>
    <w:p w:rsidR="005B7616" w:rsidRPr="006C70E1" w:rsidRDefault="005B7616" w:rsidP="00F67C74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Cheques</w:t>
      </w:r>
    </w:p>
    <w:p w:rsidR="005B7616" w:rsidRPr="006C70E1" w:rsidRDefault="005B7616" w:rsidP="00F67C74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Premium bonds</w:t>
      </w:r>
    </w:p>
    <w:p w:rsidR="005B7616" w:rsidRPr="006C70E1" w:rsidRDefault="005B7616" w:rsidP="00F67C74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Stamps</w:t>
      </w:r>
    </w:p>
    <w:p w:rsidR="005B7616" w:rsidRPr="004C4F87" w:rsidRDefault="005B7616" w:rsidP="00F67C74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Promissory notes</w:t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="004C4F87">
        <w:rPr>
          <w:rFonts w:ascii="Times New Roman" w:hAnsi="Times New Roman" w:cs="Times New Roman"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>(any 4 x 1 =  4marks)</w:t>
      </w:r>
    </w:p>
    <w:p w:rsidR="005B7616" w:rsidRPr="006C70E1" w:rsidRDefault="005B7616" w:rsidP="005B76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EEE">
        <w:rPr>
          <w:rFonts w:ascii="Times New Roman" w:hAnsi="Times New Roman" w:cs="Times New Roman"/>
          <w:b/>
          <w:i/>
          <w:sz w:val="24"/>
          <w:szCs w:val="24"/>
        </w:rPr>
        <w:t>Transaction that are passed through the general journal</w:t>
      </w:r>
      <w:r w:rsidRPr="006C70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ab/>
      </w:r>
      <w:r w:rsidRPr="004C4F87">
        <w:rPr>
          <w:rFonts w:ascii="Times New Roman" w:hAnsi="Times New Roman" w:cs="Times New Roman"/>
          <w:b/>
          <w:i/>
          <w:sz w:val="24"/>
          <w:szCs w:val="24"/>
        </w:rPr>
        <w:t>(4marks)</w:t>
      </w:r>
    </w:p>
    <w:p w:rsidR="005B7616" w:rsidRPr="006C70E1" w:rsidRDefault="005B7616" w:rsidP="00F67C74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Purchase of fixed asset on credit</w:t>
      </w:r>
    </w:p>
    <w:p w:rsidR="005B7616" w:rsidRPr="006C70E1" w:rsidRDefault="005B7616" w:rsidP="00F67C74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Sales of fixed on credit</w:t>
      </w:r>
    </w:p>
    <w:p w:rsidR="005B7616" w:rsidRPr="006C70E1" w:rsidRDefault="005B7616" w:rsidP="00F67C74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Opening entries</w:t>
      </w:r>
    </w:p>
    <w:p w:rsidR="005B7616" w:rsidRPr="006C70E1" w:rsidRDefault="005B7616" w:rsidP="00F67C74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Closing entries</w:t>
      </w:r>
    </w:p>
    <w:p w:rsidR="005B7616" w:rsidRPr="006C70E1" w:rsidRDefault="005B7616" w:rsidP="00F67C74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Correction of errors</w:t>
      </w:r>
    </w:p>
    <w:p w:rsidR="005B7616" w:rsidRPr="006C70E1" w:rsidRDefault="005B7616" w:rsidP="00F67C74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Writing off bad debts</w:t>
      </w:r>
    </w:p>
    <w:p w:rsidR="005B7616" w:rsidRPr="00F67C74" w:rsidRDefault="005B7616" w:rsidP="00F67C74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Issue of shares and debentures by companies</w:t>
      </w:r>
      <w:r w:rsidR="00F67C74">
        <w:rPr>
          <w:rFonts w:ascii="Times New Roman" w:hAnsi="Times New Roman" w:cs="Times New Roman"/>
          <w:sz w:val="24"/>
          <w:szCs w:val="24"/>
        </w:rPr>
        <w:tab/>
      </w:r>
      <w:r w:rsidR="00F67C74">
        <w:rPr>
          <w:rFonts w:ascii="Times New Roman" w:hAnsi="Times New Roman" w:cs="Times New Roman"/>
          <w:sz w:val="24"/>
          <w:szCs w:val="24"/>
        </w:rPr>
        <w:tab/>
      </w:r>
      <w:r w:rsidR="00F67C74">
        <w:rPr>
          <w:rFonts w:ascii="Times New Roman" w:hAnsi="Times New Roman" w:cs="Times New Roman"/>
          <w:sz w:val="24"/>
          <w:szCs w:val="24"/>
        </w:rPr>
        <w:tab/>
      </w:r>
      <w:r w:rsidR="00F67C74">
        <w:rPr>
          <w:rFonts w:ascii="Times New Roman" w:hAnsi="Times New Roman" w:cs="Times New Roman"/>
          <w:sz w:val="24"/>
          <w:szCs w:val="24"/>
        </w:rPr>
        <w:tab/>
      </w:r>
      <w:r w:rsidRPr="00F67C74">
        <w:rPr>
          <w:rFonts w:ascii="Times New Roman" w:hAnsi="Times New Roman" w:cs="Times New Roman"/>
          <w:b/>
          <w:i/>
          <w:sz w:val="24"/>
          <w:szCs w:val="24"/>
        </w:rPr>
        <w:t>(any 4 x 1-4marks)</w:t>
      </w:r>
    </w:p>
    <w:p w:rsidR="005B7616" w:rsidRPr="006C70E1" w:rsidRDefault="005B7616" w:rsidP="005B761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5648" w:rsidRDefault="00765648"/>
    <w:sectPr w:rsidR="00765648" w:rsidSect="00F67C74">
      <w:footerReference w:type="default" r:id="rId8"/>
      <w:pgSz w:w="12240" w:h="15840"/>
      <w:pgMar w:top="450" w:right="720" w:bottom="720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74" w:rsidRDefault="00F67C74" w:rsidP="00F67C74">
      <w:pPr>
        <w:spacing w:after="0" w:line="240" w:lineRule="auto"/>
      </w:pPr>
      <w:r>
        <w:separator/>
      </w:r>
    </w:p>
  </w:endnote>
  <w:endnote w:type="continuationSeparator" w:id="0">
    <w:p w:rsidR="00F67C74" w:rsidRDefault="00F67C74" w:rsidP="00F6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74" w:rsidRPr="001A67E9" w:rsidRDefault="00F67C74" w:rsidP="00F67C74">
    <w:pPr>
      <w:pStyle w:val="Footer"/>
      <w:pBdr>
        <w:top w:val="thinThickSmallGap" w:sz="24" w:space="1" w:color="622423"/>
      </w:pBdr>
      <w:tabs>
        <w:tab w:val="right" w:pos="10467"/>
      </w:tabs>
      <w:rPr>
        <w:rFonts w:ascii="Cambria" w:hAnsi="Cambria"/>
      </w:rPr>
    </w:pPr>
    <w:r w:rsidRPr="00926513">
      <w:rPr>
        <w:rFonts w:ascii="Cambria" w:hAnsi="Cambria"/>
        <w:b/>
      </w:rPr>
      <w:t>PAVEMENT PUBLISHERS 20</w:t>
    </w:r>
    <w:r>
      <w:rPr>
        <w:rFonts w:ascii="Cambria" w:hAnsi="Cambria"/>
        <w:b/>
      </w:rPr>
      <w:t>21/2022</w:t>
    </w:r>
    <w:r w:rsidRPr="00A4749F"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Pr="001A67E9">
      <w:rPr>
        <w:rFonts w:ascii="Cambria" w:hAnsi="Cambria"/>
      </w:rPr>
      <w:t xml:space="preserve">Page </w:t>
    </w:r>
    <w:r w:rsidRPr="001A67E9">
      <w:rPr>
        <w:rFonts w:ascii="Times New Roman" w:hAnsi="Times New Roman"/>
      </w:rPr>
      <w:fldChar w:fldCharType="begin"/>
    </w:r>
    <w:r>
      <w:instrText xml:space="preserve"> PAGE   \* MERGEFORMAT </w:instrText>
    </w:r>
    <w:r w:rsidRPr="001A67E9">
      <w:rPr>
        <w:rFonts w:ascii="Times New Roman" w:hAnsi="Times New Roman"/>
      </w:rPr>
      <w:fldChar w:fldCharType="separate"/>
    </w:r>
    <w:r w:rsidR="00E9321D" w:rsidRPr="00E9321D">
      <w:rPr>
        <w:rFonts w:ascii="Cambria" w:hAnsi="Cambria"/>
        <w:noProof/>
      </w:rPr>
      <w:t>4</w:t>
    </w:r>
    <w:r w:rsidRPr="001A67E9">
      <w:rPr>
        <w:rFonts w:ascii="Cambria" w:hAnsi="Cambria"/>
        <w:noProof/>
      </w:rPr>
      <w:fldChar w:fldCharType="end"/>
    </w:r>
  </w:p>
  <w:p w:rsidR="00F67C74" w:rsidRDefault="00F67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74" w:rsidRDefault="00F67C74" w:rsidP="00F67C74">
      <w:pPr>
        <w:spacing w:after="0" w:line="240" w:lineRule="auto"/>
      </w:pPr>
      <w:r>
        <w:separator/>
      </w:r>
    </w:p>
  </w:footnote>
  <w:footnote w:type="continuationSeparator" w:id="0">
    <w:p w:rsidR="00F67C74" w:rsidRDefault="00F67C74" w:rsidP="00F67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0EB"/>
    <w:multiLevelType w:val="hybridMultilevel"/>
    <w:tmpl w:val="E02CA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9416B"/>
    <w:multiLevelType w:val="hybridMultilevel"/>
    <w:tmpl w:val="151C4F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0233"/>
    <w:multiLevelType w:val="hybridMultilevel"/>
    <w:tmpl w:val="6938E3A0"/>
    <w:lvl w:ilvl="0" w:tplc="11FEA3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412D27"/>
    <w:multiLevelType w:val="hybridMultilevel"/>
    <w:tmpl w:val="FAAAFB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D1425"/>
    <w:multiLevelType w:val="hybridMultilevel"/>
    <w:tmpl w:val="8BD613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637FE"/>
    <w:multiLevelType w:val="hybridMultilevel"/>
    <w:tmpl w:val="24D66B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4538C"/>
    <w:multiLevelType w:val="hybridMultilevel"/>
    <w:tmpl w:val="D89694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901A6"/>
    <w:multiLevelType w:val="hybridMultilevel"/>
    <w:tmpl w:val="ECB21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553BF"/>
    <w:multiLevelType w:val="hybridMultilevel"/>
    <w:tmpl w:val="5F3A9C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12C83"/>
    <w:multiLevelType w:val="hybridMultilevel"/>
    <w:tmpl w:val="9CF86B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94B8B"/>
    <w:multiLevelType w:val="hybridMultilevel"/>
    <w:tmpl w:val="A6C8E3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8207F"/>
    <w:multiLevelType w:val="hybridMultilevel"/>
    <w:tmpl w:val="D89C8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B0096"/>
    <w:multiLevelType w:val="hybridMultilevel"/>
    <w:tmpl w:val="2B7811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745CE"/>
    <w:multiLevelType w:val="hybridMultilevel"/>
    <w:tmpl w:val="6F101B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D768C"/>
    <w:multiLevelType w:val="hybridMultilevel"/>
    <w:tmpl w:val="44DC18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E131D"/>
    <w:multiLevelType w:val="hybridMultilevel"/>
    <w:tmpl w:val="005034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317BB"/>
    <w:multiLevelType w:val="hybridMultilevel"/>
    <w:tmpl w:val="2488C0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139"/>
    <w:multiLevelType w:val="hybridMultilevel"/>
    <w:tmpl w:val="4F8E63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40380"/>
    <w:multiLevelType w:val="hybridMultilevel"/>
    <w:tmpl w:val="09EE71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E15C6"/>
    <w:multiLevelType w:val="hybridMultilevel"/>
    <w:tmpl w:val="EEB8AA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234AB"/>
    <w:multiLevelType w:val="hybridMultilevel"/>
    <w:tmpl w:val="8D068E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438FD"/>
    <w:multiLevelType w:val="hybridMultilevel"/>
    <w:tmpl w:val="E8906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7750B"/>
    <w:multiLevelType w:val="hybridMultilevel"/>
    <w:tmpl w:val="94FE40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778BE"/>
    <w:multiLevelType w:val="hybridMultilevel"/>
    <w:tmpl w:val="CD221F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04D07"/>
    <w:multiLevelType w:val="hybridMultilevel"/>
    <w:tmpl w:val="A3047D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F5EC8"/>
    <w:multiLevelType w:val="hybridMultilevel"/>
    <w:tmpl w:val="37762A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"/>
  </w:num>
  <w:num w:numId="4">
    <w:abstractNumId w:val="8"/>
  </w:num>
  <w:num w:numId="5">
    <w:abstractNumId w:val="25"/>
  </w:num>
  <w:num w:numId="6">
    <w:abstractNumId w:val="6"/>
  </w:num>
  <w:num w:numId="7">
    <w:abstractNumId w:val="4"/>
  </w:num>
  <w:num w:numId="8">
    <w:abstractNumId w:val="5"/>
  </w:num>
  <w:num w:numId="9">
    <w:abstractNumId w:val="17"/>
  </w:num>
  <w:num w:numId="10">
    <w:abstractNumId w:val="20"/>
  </w:num>
  <w:num w:numId="11">
    <w:abstractNumId w:val="9"/>
  </w:num>
  <w:num w:numId="12">
    <w:abstractNumId w:val="19"/>
  </w:num>
  <w:num w:numId="13">
    <w:abstractNumId w:val="14"/>
  </w:num>
  <w:num w:numId="14">
    <w:abstractNumId w:val="3"/>
  </w:num>
  <w:num w:numId="15">
    <w:abstractNumId w:val="12"/>
  </w:num>
  <w:num w:numId="16">
    <w:abstractNumId w:val="21"/>
  </w:num>
  <w:num w:numId="17">
    <w:abstractNumId w:val="11"/>
  </w:num>
  <w:num w:numId="18">
    <w:abstractNumId w:val="23"/>
  </w:num>
  <w:num w:numId="19">
    <w:abstractNumId w:val="10"/>
  </w:num>
  <w:num w:numId="20">
    <w:abstractNumId w:val="24"/>
  </w:num>
  <w:num w:numId="21">
    <w:abstractNumId w:val="16"/>
  </w:num>
  <w:num w:numId="22">
    <w:abstractNumId w:val="7"/>
  </w:num>
  <w:num w:numId="23">
    <w:abstractNumId w:val="13"/>
  </w:num>
  <w:num w:numId="24">
    <w:abstractNumId w:val="15"/>
  </w:num>
  <w:num w:numId="25">
    <w:abstractNumId w:val="0"/>
  </w:num>
  <w:num w:numId="2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16"/>
    <w:rsid w:val="002B5EEE"/>
    <w:rsid w:val="004C4F87"/>
    <w:rsid w:val="005B7616"/>
    <w:rsid w:val="00765648"/>
    <w:rsid w:val="00E9321D"/>
    <w:rsid w:val="00F6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616"/>
    <w:pPr>
      <w:ind w:left="720"/>
      <w:contextualSpacing/>
    </w:pPr>
  </w:style>
  <w:style w:type="table" w:styleId="TableGrid">
    <w:name w:val="Table Grid"/>
    <w:basedOn w:val="TableNormal"/>
    <w:uiPriority w:val="59"/>
    <w:rsid w:val="005B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7C7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C74"/>
  </w:style>
  <w:style w:type="paragraph" w:styleId="Footer">
    <w:name w:val="footer"/>
    <w:basedOn w:val="Normal"/>
    <w:link w:val="FooterChar"/>
    <w:uiPriority w:val="99"/>
    <w:unhideWhenUsed/>
    <w:rsid w:val="00F6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616"/>
    <w:pPr>
      <w:ind w:left="720"/>
      <w:contextualSpacing/>
    </w:pPr>
  </w:style>
  <w:style w:type="table" w:styleId="TableGrid">
    <w:name w:val="Table Grid"/>
    <w:basedOn w:val="TableNormal"/>
    <w:uiPriority w:val="59"/>
    <w:rsid w:val="005B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7C7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C74"/>
  </w:style>
  <w:style w:type="paragraph" w:styleId="Footer">
    <w:name w:val="footer"/>
    <w:basedOn w:val="Normal"/>
    <w:link w:val="FooterChar"/>
    <w:uiPriority w:val="99"/>
    <w:unhideWhenUsed/>
    <w:rsid w:val="00F6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Client</cp:lastModifiedBy>
  <cp:revision>5</cp:revision>
  <dcterms:created xsi:type="dcterms:W3CDTF">2021-08-31T11:05:00Z</dcterms:created>
  <dcterms:modified xsi:type="dcterms:W3CDTF">2021-09-01T13:49:00Z</dcterms:modified>
</cp:coreProperties>
</file>