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6B2EB" w14:textId="77777777" w:rsidR="00BA03BD" w:rsidRPr="00292EAD" w:rsidRDefault="00BA03BD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A44C0A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FORM 3 MARKING SCHEME</w:t>
      </w:r>
    </w:p>
    <w:p w14:paraId="1305E690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BUSINESS STUDIES.</w:t>
      </w:r>
      <w:proofErr w:type="gram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 - PAPER 2</w:t>
      </w:r>
    </w:p>
    <w:p w14:paraId="75474DA2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7A369D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  <w:proofErr w:type="gramEnd"/>
    </w:p>
    <w:p w14:paraId="2A8DFB21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questions.</w:t>
      </w:r>
    </w:p>
    <w:p w14:paraId="23E7EF84" w14:textId="77777777" w:rsidR="00EB3813" w:rsidRPr="00292EAD" w:rsidRDefault="00EB3813" w:rsidP="00EB381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DC5C38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a. Explain five features of sole proprietorship form of business.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07CA8BD7" w14:textId="77777777" w:rsidR="00A22360" w:rsidRPr="00292EAD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Owned/formed by one person who provides the </w:t>
      </w: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capital.</w:t>
      </w:r>
      <w:proofErr w:type="gramEnd"/>
    </w:p>
    <w:p w14:paraId="00637321" w14:textId="77777777" w:rsidR="00A22360" w:rsidRPr="00292EAD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Foster decision making/decision made by the proprietor since has no one to consult.</w:t>
      </w:r>
    </w:p>
    <w:p w14:paraId="02445910" w14:textId="77777777" w:rsidR="00A22360" w:rsidRPr="00292EAD" w:rsidRDefault="00A22360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Has limited life as its existence </w:t>
      </w:r>
      <w:r w:rsidR="00EB45C8" w:rsidRPr="00292EAD">
        <w:rPr>
          <w:rFonts w:ascii="Times New Roman" w:hAnsi="Times New Roman" w:cs="Times New Roman"/>
          <w:b/>
          <w:sz w:val="24"/>
          <w:szCs w:val="24"/>
        </w:rPr>
        <w:t>depends on the hope of the owner.</w:t>
      </w:r>
    </w:p>
    <w:p w14:paraId="13196467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Businesses owner has unlimited capital/ management skills.</w:t>
      </w:r>
    </w:p>
    <w:p w14:paraId="502D7E00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Owner bears all the risks.</w:t>
      </w:r>
    </w:p>
    <w:p w14:paraId="7C47A199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Business owner has unlimited liabilities since personal </w:t>
      </w:r>
      <w:r w:rsidR="00E47E76" w:rsidRPr="00292EAD">
        <w:rPr>
          <w:rFonts w:ascii="Times New Roman" w:hAnsi="Times New Roman" w:cs="Times New Roman"/>
          <w:b/>
          <w:sz w:val="24"/>
          <w:szCs w:val="24"/>
        </w:rPr>
        <w:t>assets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may be attached.</w:t>
      </w:r>
    </w:p>
    <w:p w14:paraId="630F59C6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Managed by the owner with/ assistance of family members / employees.</w:t>
      </w:r>
    </w:p>
    <w:p w14:paraId="5EF3F00C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He enjoys all the profits alone since he has no one to share with.</w:t>
      </w:r>
    </w:p>
    <w:p w14:paraId="4F4CE482" w14:textId="77777777" w:rsidR="00EB45C8" w:rsidRPr="00292EAD" w:rsidRDefault="00EB45C8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Easy/ simple formation as it requires few /no legal formality.</w:t>
      </w:r>
    </w:p>
    <w:p w14:paraId="53E73B7F" w14:textId="77777777" w:rsidR="00FF19B1" w:rsidRPr="00292EAD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Flexibility/ adoptability to change.</w:t>
      </w:r>
    </w:p>
    <w:p w14:paraId="68E26308" w14:textId="77777777" w:rsidR="00FF19B1" w:rsidRPr="00292EAD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Secrecy/confidentiality of </w:t>
      </w:r>
      <w:r w:rsidR="00D819B6" w:rsidRPr="00292EAD">
        <w:rPr>
          <w:rFonts w:ascii="Times New Roman" w:hAnsi="Times New Roman" w:cs="Times New Roman"/>
          <w:b/>
          <w:sz w:val="24"/>
          <w:szCs w:val="24"/>
        </w:rPr>
        <w:t>information operation</w:t>
      </w:r>
      <w:r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4FFE1953" w14:textId="77777777" w:rsidR="00A22360" w:rsidRPr="00292EAD" w:rsidRDefault="00FF19B1" w:rsidP="00A2236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Not a legal entity as the owner and the </w:t>
      </w:r>
      <w:r w:rsidR="006F1790" w:rsidRPr="00292EAD">
        <w:rPr>
          <w:rFonts w:ascii="Times New Roman" w:hAnsi="Times New Roman" w:cs="Times New Roman"/>
          <w:b/>
          <w:sz w:val="24"/>
          <w:szCs w:val="24"/>
        </w:rPr>
        <w:t>business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are treated as one/or the same.</w:t>
      </w:r>
    </w:p>
    <w:p w14:paraId="621E62D0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Explain five demerits that maybe associated with water transport.</w:t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2C1A15A" w14:textId="77777777" w:rsidR="006F1790" w:rsidRPr="00292EAD" w:rsidRDefault="00E47E76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Relatively slow hence unsuitable for </w:t>
      </w:r>
      <w:r w:rsidR="00D819B6" w:rsidRPr="00292EAD">
        <w:rPr>
          <w:rFonts w:ascii="Times New Roman" w:hAnsi="Times New Roman" w:cs="Times New Roman"/>
          <w:b/>
          <w:sz w:val="24"/>
          <w:szCs w:val="24"/>
        </w:rPr>
        <w:t>transporting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perishable / urgently needed goods.</w:t>
      </w:r>
    </w:p>
    <w:p w14:paraId="1957C0BB" w14:textId="77777777" w:rsidR="00D819B6" w:rsidRPr="00292EAD" w:rsidRDefault="00D819B6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Limited availability only applicable</w:t>
      </w:r>
      <w:r w:rsidR="003637D3" w:rsidRPr="00292EAD">
        <w:rPr>
          <w:rFonts w:ascii="Times New Roman" w:hAnsi="Times New Roman" w:cs="Times New Roman"/>
          <w:b/>
          <w:sz w:val="24"/>
          <w:szCs w:val="24"/>
        </w:rPr>
        <w:t xml:space="preserve"> where water is available.</w:t>
      </w:r>
    </w:p>
    <w:p w14:paraId="568980E7" w14:textId="77777777" w:rsidR="003637D3" w:rsidRPr="00292EAD" w:rsidRDefault="003637D3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Waterways affected by adverse weather conditions</w:t>
      </w:r>
      <w:proofErr w:type="gram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such droughts/freezing / storms flooding.</w:t>
      </w:r>
    </w:p>
    <w:p w14:paraId="7422F5E2" w14:textId="51E72D25" w:rsidR="006040ED" w:rsidRPr="00292EA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Costs of </w:t>
      </w:r>
      <w:r w:rsidR="00EF4D0E" w:rsidRPr="00292EAD">
        <w:rPr>
          <w:rFonts w:ascii="Times New Roman" w:hAnsi="Times New Roman" w:cs="Times New Roman"/>
          <w:b/>
          <w:sz w:val="24"/>
          <w:szCs w:val="24"/>
        </w:rPr>
        <w:t>maintaining</w:t>
      </w:r>
      <w:r w:rsidRPr="00292EAD">
        <w:rPr>
          <w:rFonts w:ascii="Times New Roman" w:hAnsi="Times New Roman" w:cs="Times New Roman"/>
          <w:b/>
          <w:sz w:val="24"/>
          <w:szCs w:val="24"/>
        </w:rPr>
        <w:t>/construction of ports/ waterways/harbor maybe high relatively high.</w:t>
      </w:r>
    </w:p>
    <w:p w14:paraId="7C3FC261" w14:textId="77777777" w:rsidR="006040ED" w:rsidRPr="00292EA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Waterways may not be navigable due to rough terrine e.g. waterfalls, cataracts/rapids/shallowness/narrowness.</w:t>
      </w:r>
    </w:p>
    <w:p w14:paraId="3510F701" w14:textId="77777777" w:rsidR="006040ED" w:rsidRPr="00292EA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High </w:t>
      </w: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cost</w:t>
      </w:r>
      <w:proofErr w:type="gram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of units of carriage / vessels which may make them unaffordable to acquired maintain.</w:t>
      </w:r>
    </w:p>
    <w:p w14:paraId="66E0AD43" w14:textId="77777777" w:rsidR="006040ED" w:rsidRPr="00292EAD" w:rsidRDefault="006040ED" w:rsidP="00E47E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0E422A" w:rsidRPr="00292EAD">
        <w:rPr>
          <w:rFonts w:ascii="Times New Roman" w:hAnsi="Times New Roman" w:cs="Times New Roman"/>
          <w:b/>
          <w:sz w:val="24"/>
          <w:szCs w:val="24"/>
        </w:rPr>
        <w:t>be prone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to piracy in the high seas/remote areas/may lead to losses. </w:t>
      </w:r>
    </w:p>
    <w:p w14:paraId="5463E39E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a. State and explain five measures that maybe taken by the Kenyan government to reduce the level of unemployment.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71FFD0B" w14:textId="77777777" w:rsidR="000E422A" w:rsidRPr="00292EAD" w:rsidRDefault="000E422A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Diversification of the economy by encouraging the establishing of different industries.</w:t>
      </w:r>
    </w:p>
    <w:p w14:paraId="413B3DE7" w14:textId="77777777" w:rsidR="000E422A" w:rsidRPr="00292EAD" w:rsidRDefault="000E422A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Transforming agricultural sector/ rural sector to curb rural urban migration.</w:t>
      </w:r>
    </w:p>
    <w:p w14:paraId="18C29585" w14:textId="77777777" w:rsidR="00E82FDB" w:rsidRPr="00292EAD" w:rsidRDefault="00E82FDB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Transforming education systems/training sector/ to improve on skills.</w:t>
      </w:r>
    </w:p>
    <w:p w14:paraId="7BEED78B" w14:textId="77777777" w:rsidR="00E82FDB" w:rsidRPr="00292EAD" w:rsidRDefault="00E82FDB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Establishing employment policy by government policy by government to make it easy for people to get jobs.</w:t>
      </w:r>
    </w:p>
    <w:p w14:paraId="14CFF399" w14:textId="4D3B2966" w:rsidR="00D32E6E" w:rsidRPr="00292EAD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Lending/setting of a fund to assist the unemployed to start income generating </w:t>
      </w:r>
      <w:r w:rsidR="00EF4D0E" w:rsidRPr="00292EAD">
        <w:rPr>
          <w:rFonts w:ascii="Times New Roman" w:hAnsi="Times New Roman" w:cs="Times New Roman"/>
          <w:b/>
          <w:sz w:val="24"/>
          <w:szCs w:val="24"/>
        </w:rPr>
        <w:t>activities</w:t>
      </w:r>
      <w:r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08C0F10E" w14:textId="77777777" w:rsidR="00D32E6E" w:rsidRPr="00292EAD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Exporting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>/assisting the unemployed get jobs abroad.</w:t>
      </w:r>
    </w:p>
    <w:p w14:paraId="6CEC4999" w14:textId="77777777" w:rsidR="00D32E6E" w:rsidRPr="00292EAD" w:rsidRDefault="00D32E6E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Encouraging </w:t>
      </w:r>
      <w:r w:rsidR="00FD2907" w:rsidRPr="00292EAD">
        <w:rPr>
          <w:rFonts w:ascii="Times New Roman" w:hAnsi="Times New Roman" w:cs="Times New Roman"/>
          <w:b/>
          <w:sz w:val="24"/>
          <w:szCs w:val="24"/>
        </w:rPr>
        <w:t xml:space="preserve">informal sector e.g. </w:t>
      </w:r>
      <w:proofErr w:type="spellStart"/>
      <w:r w:rsidR="00FD2907" w:rsidRPr="00292EAD">
        <w:rPr>
          <w:rFonts w:ascii="Times New Roman" w:hAnsi="Times New Roman" w:cs="Times New Roman"/>
          <w:b/>
          <w:sz w:val="24"/>
          <w:szCs w:val="24"/>
        </w:rPr>
        <w:t>jua</w:t>
      </w:r>
      <w:proofErr w:type="spellEnd"/>
      <w:r w:rsidR="00FD2907" w:rsidRPr="00292EAD">
        <w:rPr>
          <w:rFonts w:ascii="Times New Roman" w:hAnsi="Times New Roman" w:cs="Times New Roman"/>
          <w:b/>
          <w:sz w:val="24"/>
          <w:szCs w:val="24"/>
        </w:rPr>
        <w:t xml:space="preserve"> kali to promote self employment.</w:t>
      </w:r>
    </w:p>
    <w:p w14:paraId="3FD07688" w14:textId="77777777" w:rsidR="00FD2907" w:rsidRPr="00292EAD" w:rsidRDefault="00FD2907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Delocalization / decentralization policy for balanced regional development/ reduce rural urban migration.</w:t>
      </w:r>
    </w:p>
    <w:p w14:paraId="3B60144D" w14:textId="77777777" w:rsidR="00FD2907" w:rsidRPr="00292EAD" w:rsidRDefault="00FD2907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Population control/ have a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force that the economy </w:t>
      </w:r>
      <w:r w:rsidR="00E30AA5" w:rsidRPr="00292EAD">
        <w:rPr>
          <w:rFonts w:ascii="Times New Roman" w:hAnsi="Times New Roman" w:cs="Times New Roman"/>
          <w:b/>
          <w:sz w:val="24"/>
          <w:szCs w:val="24"/>
        </w:rPr>
        <w:t>can absorb.</w:t>
      </w:r>
    </w:p>
    <w:p w14:paraId="6FF7A017" w14:textId="77777777" w:rsidR="00E30AA5" w:rsidRPr="00292EAD" w:rsidRDefault="00E30AA5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Improve infrastructure to facilitate economic activities.</w:t>
      </w:r>
    </w:p>
    <w:p w14:paraId="09C5958F" w14:textId="77777777" w:rsidR="00AD5C31" w:rsidRPr="00292EAD" w:rsidRDefault="00E30AA5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Increase government expenditure to expand the size </w:t>
      </w:r>
      <w:r w:rsidR="00AD5C31" w:rsidRPr="00292EAD">
        <w:rPr>
          <w:rFonts w:ascii="Times New Roman" w:hAnsi="Times New Roman" w:cs="Times New Roman"/>
          <w:b/>
          <w:sz w:val="24"/>
          <w:szCs w:val="24"/>
        </w:rPr>
        <w:t>of the economy.</w:t>
      </w:r>
    </w:p>
    <w:p w14:paraId="7C074485" w14:textId="77777777" w:rsidR="00AD5C31" w:rsidRPr="00292EAD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Ensure effective use of natural resources.</w:t>
      </w:r>
    </w:p>
    <w:p w14:paraId="3DDC9DA6" w14:textId="77777777" w:rsidR="00AD5C31" w:rsidRPr="00292EAD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Attract (local/foreign) investment</w:t>
      </w:r>
    </w:p>
    <w:p w14:paraId="5398C28B" w14:textId="77777777" w:rsidR="00E30AA5" w:rsidRPr="00292EAD" w:rsidRDefault="00AD5C31" w:rsidP="000E42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Reviving collapsed industries /project to create more job opportunities.</w:t>
      </w:r>
      <w:r w:rsidR="00E30AA5" w:rsidRPr="00292E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C3526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Explain five circumstances which would make an office manager to replace an existing machine with a modern one.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03FC6CD" w14:textId="77777777" w:rsidR="009000AF" w:rsidRPr="00292EAD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Obsolescence – has outlined its usefulness.</w:t>
      </w:r>
    </w:p>
    <w:p w14:paraId="49BA71B3" w14:textId="77777777" w:rsidR="009000AF" w:rsidRPr="00292EAD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a faster machine is required.</w:t>
      </w:r>
    </w:p>
    <w:p w14:paraId="10A8C7F5" w14:textId="77777777" w:rsidR="009000AF" w:rsidRPr="00292EAD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When maintenance costs are higher than cost of acquiring modern one.</w:t>
      </w:r>
    </w:p>
    <w:p w14:paraId="360BB302" w14:textId="77777777" w:rsidR="009000AF" w:rsidRPr="00292EAD" w:rsidRDefault="009000AF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Where there </w:t>
      </w:r>
      <w:r w:rsidR="00BA604E" w:rsidRPr="00292EAD">
        <w:rPr>
          <w:rFonts w:ascii="Times New Roman" w:hAnsi="Times New Roman" w:cs="Times New Roman"/>
          <w:b/>
          <w:sz w:val="24"/>
          <w:szCs w:val="24"/>
        </w:rPr>
        <w:t>is need for increased production.</w:t>
      </w:r>
    </w:p>
    <w:p w14:paraId="79DF259F" w14:textId="77777777" w:rsidR="00BA604E" w:rsidRPr="00292EAD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training skills have changed.</w:t>
      </w:r>
    </w:p>
    <w:p w14:paraId="00B3330F" w14:textId="77777777" w:rsidR="00BA604E" w:rsidRPr="00292EAD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quality work is required.</w:t>
      </w:r>
    </w:p>
    <w:p w14:paraId="75BA884F" w14:textId="77777777" w:rsidR="00BA604E" w:rsidRPr="00292EAD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When he wants to save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100C31F1" w14:textId="77777777" w:rsidR="00BA604E" w:rsidRPr="00292EAD" w:rsidRDefault="00BA604E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there is need to improve the image of a company.</w:t>
      </w:r>
    </w:p>
    <w:p w14:paraId="3EE4B781" w14:textId="77777777" w:rsidR="003221E8" w:rsidRPr="00292EAD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If the modern machine is capable of multiple use.</w:t>
      </w:r>
    </w:p>
    <w:p w14:paraId="6760983E" w14:textId="77777777" w:rsidR="003221E8" w:rsidRPr="00292EAD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Need to save on space /storage.</w:t>
      </w:r>
    </w:p>
    <w:p w14:paraId="7FBD6E31" w14:textId="77777777" w:rsidR="003221E8" w:rsidRPr="00292EAD" w:rsidRDefault="003221E8" w:rsidP="009000A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If the machine is capable of reducing fraud.</w:t>
      </w:r>
    </w:p>
    <w:p w14:paraId="21394EAE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a. Give and explain five reasons why an increase in per capita income may not lead to a rise in standard of living.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2E8C2CDF" w14:textId="77777777" w:rsidR="002A435F" w:rsidRPr="00292EAD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Per capita income is an average and hence a more statistics.</w:t>
      </w:r>
    </w:p>
    <w:p w14:paraId="52A241AD" w14:textId="77777777" w:rsidR="002A435F" w:rsidRPr="00292EAD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Per capita figures may be high but income may be unevenly distributed.</w:t>
      </w:r>
    </w:p>
    <w:p w14:paraId="35BE5B72" w14:textId="77777777" w:rsidR="002A435F" w:rsidRPr="00292EAD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Those not involved in the generation of the national income are also included in the calculation.</w:t>
      </w:r>
    </w:p>
    <w:p w14:paraId="62C6F6D5" w14:textId="77777777" w:rsidR="002A435F" w:rsidRPr="00292EAD" w:rsidRDefault="002A435F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General rise in the price of commodities/ inflation may affect the purchas</w:t>
      </w:r>
      <w:r w:rsidR="00751704" w:rsidRPr="00292EAD">
        <w:rPr>
          <w:rFonts w:ascii="Times New Roman" w:hAnsi="Times New Roman" w:cs="Times New Roman"/>
          <w:b/>
          <w:sz w:val="24"/>
          <w:szCs w:val="24"/>
        </w:rPr>
        <w:t>ing power of the citizens.</w:t>
      </w:r>
    </w:p>
    <w:p w14:paraId="05F84218" w14:textId="77777777" w:rsidR="00751704" w:rsidRPr="00292EAD" w:rsidRDefault="00751704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High taxes may erode the real value of per capita income.</w:t>
      </w:r>
    </w:p>
    <w:p w14:paraId="200C37BC" w14:textId="77777777" w:rsidR="00A15D59" w:rsidRPr="00292EAD" w:rsidRDefault="00A15D59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May be </w:t>
      </w: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obtain</w:t>
      </w:r>
      <w:proofErr w:type="gram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through astrain on people’s health.</w:t>
      </w:r>
    </w:p>
    <w:p w14:paraId="0FC2F6CD" w14:textId="77777777" w:rsidR="00A15D59" w:rsidRPr="00292EAD" w:rsidRDefault="00A15D59" w:rsidP="002A435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Expenditure pattern by the government / individual serving debts.</w:t>
      </w:r>
    </w:p>
    <w:p w14:paraId="4582BF3C" w14:textId="77777777" w:rsidR="007F50C9" w:rsidRPr="00292EAD" w:rsidRDefault="00EB3813" w:rsidP="007F50C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Explain five reasons for the popularity of hypermarkets in Kenya.</w:t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3EF3371" w14:textId="77777777" w:rsidR="007F50C9" w:rsidRPr="00292EAD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Easy accessibility </w:t>
      </w:r>
    </w:p>
    <w:p w14:paraId="4A955D4D" w14:textId="77777777" w:rsidR="007F50C9" w:rsidRPr="00292EAD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One stop shop – a range of goods and services may be obtained.</w:t>
      </w:r>
    </w:p>
    <w:p w14:paraId="5F293859" w14:textId="77777777" w:rsidR="007F50C9" w:rsidRPr="00292EAD" w:rsidRDefault="007F50C9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Parking space is available as part of </w:t>
      </w:r>
      <w:r w:rsidR="001F7F9E" w:rsidRPr="00292EAD">
        <w:rPr>
          <w:rFonts w:ascii="Times New Roman" w:hAnsi="Times New Roman" w:cs="Times New Roman"/>
          <w:b/>
          <w:sz w:val="24"/>
          <w:szCs w:val="24"/>
        </w:rPr>
        <w:t>auxiliary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services.</w:t>
      </w:r>
    </w:p>
    <w:p w14:paraId="4B63A551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Operates for longer hours</w:t>
      </w:r>
    </w:p>
    <w:p w14:paraId="48C9FF59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Accepts debts/ credit cards.</w:t>
      </w:r>
    </w:p>
    <w:p w14:paraId="0855DAE4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Attractive and convenient to shop in.</w:t>
      </w:r>
    </w:p>
    <w:p w14:paraId="60BB2355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Saves on land rates/space.</w:t>
      </w:r>
    </w:p>
    <w:p w14:paraId="0647712A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They offer after sale services.</w:t>
      </w:r>
    </w:p>
    <w:p w14:paraId="7DCD0057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Security is guaranteed</w:t>
      </w:r>
    </w:p>
    <w:p w14:paraId="3C9310A0" w14:textId="77777777" w:rsidR="00957BA5" w:rsidRPr="00292EAD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Located away from city </w:t>
      </w:r>
      <w:r w:rsidR="001F7F9E" w:rsidRPr="00292EAD">
        <w:rPr>
          <w:rFonts w:ascii="Times New Roman" w:hAnsi="Times New Roman" w:cs="Times New Roman"/>
          <w:b/>
          <w:sz w:val="24"/>
          <w:szCs w:val="24"/>
        </w:rPr>
        <w:t>hassles</w:t>
      </w:r>
    </w:p>
    <w:p w14:paraId="70F1B040" w14:textId="77777777" w:rsidR="00957BA5" w:rsidRPr="00EF4D0E" w:rsidRDefault="00957BA5" w:rsidP="007F50C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Availability of </w:t>
      </w:r>
      <w:r w:rsidR="001F7F9E" w:rsidRPr="00292EAD">
        <w:rPr>
          <w:rFonts w:ascii="Times New Roman" w:hAnsi="Times New Roman" w:cs="Times New Roman"/>
          <w:b/>
          <w:sz w:val="24"/>
          <w:szCs w:val="24"/>
        </w:rPr>
        <w:t>auxiliary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services e.g. banking,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insuarance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e.t.c</w:t>
      </w:r>
      <w:proofErr w:type="spellEnd"/>
    </w:p>
    <w:p w14:paraId="0297985A" w14:textId="77777777" w:rsidR="00EF4D0E" w:rsidRPr="00EF4D0E" w:rsidRDefault="00EF4D0E" w:rsidP="00EF4D0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B0190D" w14:textId="77777777" w:rsidR="00EF4D0E" w:rsidRPr="00EF4D0E" w:rsidRDefault="00EF4D0E" w:rsidP="00EF4D0E">
      <w:pPr>
        <w:rPr>
          <w:rFonts w:ascii="Times New Roman" w:hAnsi="Times New Roman" w:cs="Times New Roman"/>
          <w:sz w:val="24"/>
          <w:szCs w:val="24"/>
        </w:rPr>
      </w:pPr>
    </w:p>
    <w:p w14:paraId="03037732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a. There are numbers of circumstances under which business enterprises may choose to merge. Explain five of them.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7007B07" w14:textId="77777777" w:rsidR="00F930CA" w:rsidRPr="00292EAD" w:rsidRDefault="003360F8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F930CA" w:rsidRPr="00292EAD">
        <w:rPr>
          <w:rFonts w:ascii="Times New Roman" w:hAnsi="Times New Roman" w:cs="Times New Roman"/>
          <w:b/>
          <w:sz w:val="24"/>
          <w:szCs w:val="24"/>
        </w:rPr>
        <w:t>persistent decline in profitability exists.</w:t>
      </w:r>
    </w:p>
    <w:p w14:paraId="287C886C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there is intention to venture into new line.</w:t>
      </w:r>
    </w:p>
    <w:p w14:paraId="4C8A6FA6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there is need to expand capital base.</w:t>
      </w:r>
    </w:p>
    <w:p w14:paraId="75EA1A07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there is need to bring on board new skills/ competences.</w:t>
      </w:r>
    </w:p>
    <w:p w14:paraId="30F57FDF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Where there is need to share research information.</w:t>
      </w:r>
    </w:p>
    <w:p w14:paraId="55375544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Control output.</w:t>
      </w:r>
    </w:p>
    <w:p w14:paraId="46CF07F1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Control a wider market / increase sales.</w:t>
      </w:r>
    </w:p>
    <w:p w14:paraId="0F707428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Need to lower the cost of production (e.g. raw materials,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2EAD">
        <w:rPr>
          <w:rFonts w:ascii="Times New Roman" w:hAnsi="Times New Roman" w:cs="Times New Roman"/>
          <w:b/>
          <w:sz w:val="24"/>
          <w:szCs w:val="24"/>
        </w:rPr>
        <w:t>e.t.c</w:t>
      </w:r>
      <w:proofErr w:type="spellEnd"/>
      <w:r w:rsidRPr="00292EAD">
        <w:rPr>
          <w:rFonts w:ascii="Times New Roman" w:hAnsi="Times New Roman" w:cs="Times New Roman"/>
          <w:b/>
          <w:sz w:val="24"/>
          <w:szCs w:val="24"/>
        </w:rPr>
        <w:t>)</w:t>
      </w:r>
    </w:p>
    <w:p w14:paraId="6824E092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When there is too much competition.</w:t>
      </w:r>
    </w:p>
    <w:p w14:paraId="69C82A29" w14:textId="77777777" w:rsidR="00F930CA" w:rsidRPr="00292EAD" w:rsidRDefault="00F930CA" w:rsidP="00F930C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Diversification.</w:t>
      </w:r>
    </w:p>
    <w:p w14:paraId="3F066107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The government of Kenya has decided to sell her poorly performing businesses to private investors. Explain five reasons for this kind of move.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2C5263A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Obtain revenue from proceeds.</w:t>
      </w:r>
    </w:p>
    <w:p w14:paraId="1058735D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Offer opportunities for private citizens to participate in business.</w:t>
      </w:r>
    </w:p>
    <w:p w14:paraId="2C4E66AA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To enhance efficiency in management.</w:t>
      </w:r>
    </w:p>
    <w:p w14:paraId="56C56438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Reduce government expenditure</w:t>
      </w:r>
    </w:p>
    <w:p w14:paraId="6DA297BA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Obtain revenue from taxes.</w:t>
      </w:r>
    </w:p>
    <w:p w14:paraId="11A39D2E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Attain foreign aid</w:t>
      </w:r>
    </w:p>
    <w:p w14:paraId="4CD1A2AF" w14:textId="77777777" w:rsidR="00304456" w:rsidRPr="00292EAD" w:rsidRDefault="00304456" w:rsidP="003044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Attract foreign investment</w:t>
      </w:r>
      <w:r w:rsidR="00931742"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215AFD86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a. With the aid of a diagram show the effect of an increase in the supply of a commodity, while demand remains constant.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3ABCD160" w14:textId="77777777" w:rsidR="00FB092F" w:rsidRPr="00292EAD" w:rsidRDefault="00EF4D0E" w:rsidP="00FB09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noProof/>
          <w:sz w:val="24"/>
          <w:szCs w:val="24"/>
        </w:rPr>
        <w:pict w14:anchorId="4F597203">
          <v:group id="_x0000_s1067" style="position:absolute;left:0;text-align:left;margin-left:58.5pt;margin-top:36.15pt;width:317.25pt;height:245.25pt;z-index:251696128" coordorigin="2610,8790" coordsize="6345,49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375;top:13125;width:5580;height:90;flip:y" o:connectortype="straight">
              <v:stroke endarrow="block"/>
            </v:shape>
            <v:shape id="_x0000_s1044" type="#_x0000_t32" style="position:absolute;left:3315;top:10005;width:2865;height:0" o:connectortype="straight">
              <v:stroke dashstyle="dash"/>
            </v:shape>
            <v:shape id="_x0000_s1045" type="#_x0000_t32" style="position:absolute;left:6180;top:10005;width:1;height:3210" o:connectortype="straight">
              <v:stroke dashstyle="dash"/>
            </v:shape>
            <v:shape id="_x0000_s1046" type="#_x0000_t32" style="position:absolute;left:3315;top:10395;width:3615;height:0" o:connectortype="straight">
              <v:stroke dashstyle="dash"/>
            </v:shape>
            <v:shape id="_x0000_s1047" type="#_x0000_t32" style="position:absolute;left:6930;top:10395;width:1;height:2730" o:connectortype="straight">
              <v:stroke dashstyle="dash"/>
            </v:shape>
            <v:shape id="_x0000_s1048" type="#_x0000_t32" style="position:absolute;left:4320;top:8895;width:3240;height:2670;flip:y" o:connectortype="straight"/>
            <v:shape id="_x0000_s1049" type="#_x0000_t32" style="position:absolute;left:4785;top:9315;width:3495;height:2940;flip:y" o:connectortype="straight"/>
            <v:shape id="_x0000_s1050" type="#_x0000_t32" style="position:absolute;left:4245;top:8985;width:4065;height:2085" o:connectortype="straight"/>
            <v:shape id="_x0000_s1051" type="#_x0000_t32" style="position:absolute;left:6825;top:9585;width:465;height:540" o:connectortype="straight">
              <v:stroke endarrow="block"/>
            </v:shape>
            <v:shape id="_x0000_s1052" type="#_x0000_t32" style="position:absolute;left:5010;top:11025;width:360;height:735" o:connectortype="straight">
              <v:stroke endarrow="block"/>
            </v:shape>
            <v:shape id="_x0000_s1053" type="#_x0000_t32" style="position:absolute;left:4320;top:10005;width:0;height:390" o:connectortype="straight">
              <v:stroke endarrow="block"/>
            </v:shape>
            <v:shape id="_x0000_s1054" type="#_x0000_t32" style="position:absolute;left:6180;top:12150;width:750;height:30;flip:y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125;top:8790;width:600;height:390" fillcolor="white [3212]" strokecolor="white [3212]">
              <v:textbox style="mso-next-textbox:#_x0000_s1055">
                <w:txbxContent>
                  <w:p w14:paraId="3BBF5417" w14:textId="77777777" w:rsidR="009F77CD" w:rsidRDefault="009F77CD">
                    <w:r>
                      <w:t>D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6" type="#_x0000_t202" style="position:absolute;left:5895;top:9315;width:600;height:390" fillcolor="white [3212]" strokecolor="white [3212]">
              <v:textbox style="mso-next-textbox:#_x0000_s1056">
                <w:txbxContent>
                  <w:p w14:paraId="306E0C62" w14:textId="77777777" w:rsidR="009F77CD" w:rsidRDefault="009F77CD">
                    <w:r>
                      <w:t xml:space="preserve">E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59" type="#_x0000_t202" style="position:absolute;left:8310;top:9180;width:600;height:390" fillcolor="white [3212]" strokecolor="white [3212]">
              <v:textbox style="mso-next-textbox:#_x0000_s1059">
                <w:txbxContent>
                  <w:p w14:paraId="4050F8E9" w14:textId="77777777" w:rsidR="00B86BFC" w:rsidRDefault="00B86BFC">
                    <w:r>
                      <w:t xml:space="preserve">S 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8355;top:10950;width:600;height:390" fillcolor="white [3212]" strokecolor="white [3212]">
              <v:textbox style="mso-next-textbox:#_x0000_s1060">
                <w:txbxContent>
                  <w:p w14:paraId="5E93115E" w14:textId="77777777" w:rsidR="00B86BFC" w:rsidRDefault="00B86BFC">
                    <w:r>
                      <w:t>D</w:t>
                    </w:r>
                    <w:r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2" type="#_x0000_t202" style="position:absolute;left:2610;top:9735;width:600;height:390" fillcolor="white [3212]" strokecolor="white [3212]">
              <v:textbox style="mso-next-textbox:#_x0000_s1062">
                <w:txbxContent>
                  <w:p w14:paraId="7A1009D5" w14:textId="77777777" w:rsidR="00F90868" w:rsidRDefault="00F90868">
                    <w:r>
                      <w:t>P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2610;top:10230;width:600;height:390" fillcolor="white [3212]" strokecolor="white [3212]">
              <v:textbox style="mso-next-textbox:#_x0000_s1063">
                <w:txbxContent>
                  <w:p w14:paraId="0B308342" w14:textId="77777777" w:rsidR="00F90868" w:rsidRDefault="00F90868">
                    <w:r>
                      <w:t>P</w:t>
                    </w:r>
                    <w:r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3645;top:11445;width:600;height:390" fillcolor="white [3212]" strokecolor="white [3212]">
              <v:textbox style="mso-next-textbox:#_x0000_s1064">
                <w:txbxContent>
                  <w:p w14:paraId="21D31D9A" w14:textId="77777777" w:rsidR="000A6FDA" w:rsidRDefault="000A6FDA">
                    <w:r>
                      <w:t xml:space="preserve">S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5" type="#_x0000_t202" style="position:absolute;left:5730;top:13305;width:600;height:390" fillcolor="white [3212]" strokecolor="white [3212]">
              <v:textbox style="mso-next-textbox:#_x0000_s1065">
                <w:txbxContent>
                  <w:p w14:paraId="5740D4D7" w14:textId="77777777" w:rsidR="000A6FDA" w:rsidRDefault="000A6FDA">
                    <w:r>
                      <w:t>Q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6" type="#_x0000_t202" style="position:absolute;left:6690;top:13215;width:600;height:390" fillcolor="white [3212]" strokecolor="white [3212]">
              <v:textbox style="mso-next-textbox:#_x0000_s1066">
                <w:txbxContent>
                  <w:p w14:paraId="396629B6" w14:textId="77777777" w:rsidR="000A6FDA" w:rsidRDefault="000A6FDA">
                    <w:r>
                      <w:t xml:space="preserve">Q </w:t>
                    </w:r>
                    <w:r w:rsidRPr="009F77CD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 w:rsidRPr="00292EAD">
        <w:rPr>
          <w:rFonts w:ascii="Times New Roman" w:hAnsi="Times New Roman" w:cs="Times New Roman"/>
          <w:noProof/>
          <w:sz w:val="24"/>
          <w:szCs w:val="24"/>
        </w:rPr>
        <w:pict w14:anchorId="3577C072">
          <v:shape id="_x0000_s1058" type="#_x0000_t202" style="position:absolute;left:0;text-align:left;margin-left:306pt;margin-top:32.4pt;width:30pt;height:19.5pt;z-index:251687936" fillcolor="white [3212]" strokecolor="white [3212]">
            <v:textbox style="mso-next-textbox:#_x0000_s1058">
              <w:txbxContent>
                <w:p w14:paraId="00364F90" w14:textId="77777777" w:rsidR="00B86BFC" w:rsidRDefault="00B86BFC">
                  <w:r>
                    <w:t xml:space="preserve">S </w:t>
                  </w:r>
                  <w:r w:rsidRPr="009F77CD">
                    <w:rPr>
                      <w:vertAlign w:val="subscript"/>
                    </w:rPr>
                    <w:t>0</w:t>
                  </w:r>
                </w:p>
              </w:txbxContent>
            </v:textbox>
          </v:shape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4E1EA9B5">
          <v:shape id="_x0000_s1041" type="#_x0000_t32" style="position:absolute;left:0;text-align:left;margin-left:93.75pt;margin-top:32.4pt;width:3pt;height:225pt;flip:x y;z-index:251672576" o:connectortype="straight">
            <v:stroke endarrow="block"/>
          </v:shape>
        </w:pict>
      </w:r>
      <w:r w:rsidR="00F85FDC" w:rsidRPr="00292EAD">
        <w:rPr>
          <w:rFonts w:ascii="Times New Roman" w:hAnsi="Times New Roman" w:cs="Times New Roman"/>
          <w:b/>
          <w:sz w:val="24"/>
          <w:szCs w:val="24"/>
        </w:rPr>
        <w:t xml:space="preserve">Effect of an increase in supply of a commodity while the demand </w:t>
      </w:r>
      <w:proofErr w:type="spellStart"/>
      <w:r w:rsidR="00F85FDC" w:rsidRPr="00292EAD">
        <w:rPr>
          <w:rFonts w:ascii="Times New Roman" w:hAnsi="Times New Roman" w:cs="Times New Roman"/>
          <w:b/>
          <w:sz w:val="24"/>
          <w:szCs w:val="24"/>
        </w:rPr>
        <w:t>reains</w:t>
      </w:r>
      <w:proofErr w:type="spellEnd"/>
      <w:r w:rsidR="00F85FDC" w:rsidRPr="00292EAD">
        <w:rPr>
          <w:rFonts w:ascii="Times New Roman" w:hAnsi="Times New Roman" w:cs="Times New Roman"/>
          <w:b/>
          <w:sz w:val="24"/>
          <w:szCs w:val="24"/>
        </w:rPr>
        <w:t xml:space="preserve"> the same.</w:t>
      </w:r>
    </w:p>
    <w:p w14:paraId="78B92597" w14:textId="77777777" w:rsidR="00932FD4" w:rsidRPr="00292EAD" w:rsidRDefault="00932FD4" w:rsidP="00932FD4">
      <w:p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Price </w:t>
      </w:r>
    </w:p>
    <w:p w14:paraId="71E40A43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546AA8A5" w14:textId="77777777" w:rsidR="00932FD4" w:rsidRPr="00292EAD" w:rsidRDefault="00B86BFC" w:rsidP="00B86BFC">
      <w:pPr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ab/>
        <w:t xml:space="preserve">E </w:t>
      </w:r>
      <w:r w:rsidRPr="00292EAD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14:paraId="1AD4A8F8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6B630290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506651A9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0057AA46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3E2BE5CB" w14:textId="77777777" w:rsidR="00932FD4" w:rsidRPr="00292EAD" w:rsidRDefault="00932FD4" w:rsidP="00932FD4">
      <w:pPr>
        <w:rPr>
          <w:rFonts w:ascii="Times New Roman" w:hAnsi="Times New Roman" w:cs="Times New Roman"/>
          <w:sz w:val="24"/>
          <w:szCs w:val="24"/>
        </w:rPr>
      </w:pPr>
    </w:p>
    <w:p w14:paraId="351B7696" w14:textId="77777777" w:rsidR="00932FD4" w:rsidRPr="00292EAD" w:rsidRDefault="00932FD4" w:rsidP="00932FD4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ab/>
      </w:r>
    </w:p>
    <w:p w14:paraId="79A1388C" w14:textId="77777777" w:rsidR="00932FD4" w:rsidRPr="00292EAD" w:rsidRDefault="00932FD4" w:rsidP="00932FD4">
      <w:pPr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Quantity </w:t>
      </w:r>
    </w:p>
    <w:p w14:paraId="39034DD1" w14:textId="77777777" w:rsidR="007A3410" w:rsidRPr="00292EAD" w:rsidRDefault="007A3410" w:rsidP="00FB092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The supply of the commodity shifts from S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292EAD">
        <w:rPr>
          <w:rFonts w:ascii="Times New Roman" w:hAnsi="Times New Roman" w:cs="Times New Roman"/>
          <w:b/>
          <w:sz w:val="24"/>
          <w:szCs w:val="24"/>
        </w:rPr>
        <w:t>S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to S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92EAD">
        <w:rPr>
          <w:rFonts w:ascii="Times New Roman" w:hAnsi="Times New Roman" w:cs="Times New Roman"/>
          <w:b/>
          <w:sz w:val="24"/>
          <w:szCs w:val="24"/>
        </w:rPr>
        <w:t>S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to the right. The reflect of this shift is as follows:</w:t>
      </w:r>
    </w:p>
    <w:p w14:paraId="4ECD279D" w14:textId="77777777" w:rsidR="009047E2" w:rsidRPr="00292EAD" w:rsidRDefault="00197124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Quality price drops from </w:t>
      </w:r>
      <w:r w:rsidR="005F5570" w:rsidRPr="00292EAD">
        <w:rPr>
          <w:rFonts w:ascii="Times New Roman" w:hAnsi="Times New Roman" w:cs="Times New Roman"/>
          <w:b/>
          <w:sz w:val="24"/>
          <w:szCs w:val="24"/>
        </w:rPr>
        <w:t>P</w:t>
      </w:r>
      <w:r w:rsidR="005F5570"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r w:rsidR="005F5570" w:rsidRPr="00292EAD">
        <w:rPr>
          <w:rFonts w:ascii="Times New Roman" w:hAnsi="Times New Roman" w:cs="Times New Roman"/>
          <w:b/>
          <w:sz w:val="24"/>
          <w:szCs w:val="24"/>
        </w:rPr>
        <w:t xml:space="preserve"> to P</w:t>
      </w:r>
      <w:r w:rsidR="005F5570"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5F5570"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2F757FF6" w14:textId="77777777" w:rsidR="005F5570" w:rsidRPr="00292EAD" w:rsidRDefault="005F5570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lastRenderedPageBreak/>
        <w:t>Quality supplied moves from Q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292EAD">
        <w:rPr>
          <w:rFonts w:ascii="Times New Roman" w:hAnsi="Times New Roman" w:cs="Times New Roman"/>
          <w:b/>
          <w:sz w:val="24"/>
          <w:szCs w:val="24"/>
        </w:rPr>
        <w:t xml:space="preserve"> to Q</w:t>
      </w:r>
      <w:r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14:paraId="49BAD69C" w14:textId="77777777" w:rsidR="005F5570" w:rsidRPr="00292EAD" w:rsidRDefault="005F5570" w:rsidP="0019712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Equilibrium </w:t>
      </w:r>
      <w:r w:rsidR="00B50140" w:rsidRPr="00292EAD">
        <w:rPr>
          <w:rFonts w:ascii="Times New Roman" w:hAnsi="Times New Roman" w:cs="Times New Roman"/>
          <w:b/>
          <w:sz w:val="24"/>
          <w:szCs w:val="24"/>
        </w:rPr>
        <w:t>quality E</w:t>
      </w:r>
      <w:r w:rsidR="00B50140"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="00B50140" w:rsidRPr="00292EAD">
        <w:rPr>
          <w:rFonts w:ascii="Times New Roman" w:hAnsi="Times New Roman" w:cs="Times New Roman"/>
          <w:b/>
          <w:sz w:val="24"/>
          <w:szCs w:val="24"/>
        </w:rPr>
        <w:t xml:space="preserve"> moves to E, </w:t>
      </w:r>
      <w:r w:rsidR="00DC13C8" w:rsidRPr="00292EAD">
        <w:rPr>
          <w:rFonts w:ascii="Times New Roman" w:hAnsi="Times New Roman" w:cs="Times New Roman"/>
          <w:b/>
          <w:sz w:val="24"/>
          <w:szCs w:val="24"/>
        </w:rPr>
        <w:t>making the equilibrium price P</w:t>
      </w:r>
      <w:r w:rsidR="00DC13C8" w:rsidRPr="00292EAD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="00DC13C8" w:rsidRPr="00292EAD">
        <w:rPr>
          <w:rFonts w:ascii="Times New Roman" w:hAnsi="Times New Roman" w:cs="Times New Roman"/>
          <w:b/>
          <w:sz w:val="24"/>
          <w:szCs w:val="24"/>
        </w:rPr>
        <w:t>.</w:t>
      </w:r>
    </w:p>
    <w:p w14:paraId="1FC7FB23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Explain five ways in which commercial attaches promotes a country’s trade with other countries.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14:paraId="55FA26BC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Selecting agents and distributors of his country export.</w:t>
      </w:r>
    </w:p>
    <w:p w14:paraId="78ACDCE6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Assisting to organize trade fairs and exhibitions for home country’s export.</w:t>
      </w:r>
    </w:p>
    <w:p w14:paraId="1AA36542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Educating local traders on standards of goods required abroad.</w:t>
      </w:r>
    </w:p>
    <w:p w14:paraId="097058A4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Studying and analyzing markets for home country’s exports.</w:t>
      </w:r>
    </w:p>
    <w:p w14:paraId="36053FE1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Advising local traders on trade policies and regulations of foreign market.</w:t>
      </w:r>
    </w:p>
    <w:p w14:paraId="02706C57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Publishing and advertising a country’s export abroad.</w:t>
      </w:r>
    </w:p>
    <w:p w14:paraId="2DF8F1AA" w14:textId="77777777" w:rsidR="00324EA5" w:rsidRPr="00292EAD" w:rsidRDefault="00324EA5" w:rsidP="00324EA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Maintain record of exports for home country to the country he is attached to.</w:t>
      </w:r>
    </w:p>
    <w:p w14:paraId="425BD91B" w14:textId="77777777" w:rsidR="00EB3813" w:rsidRPr="00292EAD" w:rsidRDefault="00EB3813" w:rsidP="00EB38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 a. Explain five problems linked to rapid population growth.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8A4C330" w14:textId="77777777" w:rsidR="00E3501A" w:rsidRPr="00292EAD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 Income per capita is affected leading to decline at certain level.</w:t>
      </w:r>
    </w:p>
    <w:p w14:paraId="43E0F53C" w14:textId="77777777" w:rsidR="00E3501A" w:rsidRPr="00292EAD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The government </w:t>
      </w:r>
      <w:proofErr w:type="gramStart"/>
      <w:r w:rsidRPr="00292EAD">
        <w:rPr>
          <w:rFonts w:ascii="Times New Roman" w:hAnsi="Times New Roman" w:cs="Times New Roman"/>
          <w:b/>
          <w:sz w:val="24"/>
          <w:szCs w:val="24"/>
        </w:rPr>
        <w:t>find</w:t>
      </w:r>
      <w:proofErr w:type="gramEnd"/>
      <w:r w:rsidRPr="00292EAD">
        <w:rPr>
          <w:rFonts w:ascii="Times New Roman" w:hAnsi="Times New Roman" w:cs="Times New Roman"/>
          <w:b/>
          <w:sz w:val="24"/>
          <w:szCs w:val="24"/>
        </w:rPr>
        <w:t xml:space="preserve"> it difficult to provide adequate essential social services.</w:t>
      </w:r>
    </w:p>
    <w:p w14:paraId="282CCEBF" w14:textId="77777777" w:rsidR="00E3501A" w:rsidRPr="00292EAD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Th</w:t>
      </w:r>
      <w:r w:rsidR="005E69FB" w:rsidRPr="00292EAD">
        <w:rPr>
          <w:rFonts w:ascii="Times New Roman" w:hAnsi="Times New Roman" w:cs="Times New Roman"/>
          <w:b/>
          <w:sz w:val="24"/>
          <w:szCs w:val="24"/>
        </w:rPr>
        <w:t>e</w:t>
      </w:r>
      <w:r w:rsidRPr="00292EAD">
        <w:rPr>
          <w:rFonts w:ascii="Times New Roman" w:hAnsi="Times New Roman" w:cs="Times New Roman"/>
          <w:b/>
          <w:sz w:val="24"/>
          <w:szCs w:val="24"/>
        </w:rPr>
        <w:t>re may be unemployment or over- employment due to migrants, this leads to low standards of living.</w:t>
      </w:r>
    </w:p>
    <w:p w14:paraId="5A0447F5" w14:textId="77777777" w:rsidR="00E3501A" w:rsidRPr="00292EAD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Consumption and saving is affected by increased population leading to reduced savings.</w:t>
      </w:r>
    </w:p>
    <w:p w14:paraId="71496249" w14:textId="77777777" w:rsidR="005E69FB" w:rsidRPr="00292EAD" w:rsidRDefault="00E3501A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Increased dependency ratio results on account of low infant mortality coupled with increased life</w:t>
      </w:r>
      <w:r w:rsidR="005E69FB" w:rsidRPr="00292EAD">
        <w:rPr>
          <w:rFonts w:ascii="Times New Roman" w:hAnsi="Times New Roman" w:cs="Times New Roman"/>
          <w:b/>
          <w:sz w:val="24"/>
          <w:szCs w:val="24"/>
        </w:rPr>
        <w:t xml:space="preserve"> expectance leading to ageing population.</w:t>
      </w:r>
    </w:p>
    <w:p w14:paraId="274C7405" w14:textId="77777777" w:rsidR="00E3501A" w:rsidRPr="00292EAD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Income inequalities arise with very few rich people and a majority of poor people.</w:t>
      </w:r>
    </w:p>
    <w:p w14:paraId="3B0BB411" w14:textId="77777777" w:rsidR="005E69FB" w:rsidRPr="00292EAD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It may lead to over exploitation of natural resources leading to environmental degradation.</w:t>
      </w:r>
    </w:p>
    <w:p w14:paraId="4B07B842" w14:textId="77777777" w:rsidR="005E69FB" w:rsidRPr="00292EAD" w:rsidRDefault="005E69FB" w:rsidP="00E3501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Rapid population growth therefore leads to vicious cy</w:t>
      </w:r>
      <w:r w:rsidR="007D3321" w:rsidRPr="00292EAD">
        <w:rPr>
          <w:rFonts w:ascii="Times New Roman" w:hAnsi="Times New Roman" w:cs="Times New Roman"/>
          <w:b/>
          <w:sz w:val="24"/>
          <w:szCs w:val="24"/>
        </w:rPr>
        <w:t>c</w:t>
      </w:r>
      <w:r w:rsidRPr="00292EAD">
        <w:rPr>
          <w:rFonts w:ascii="Times New Roman" w:hAnsi="Times New Roman" w:cs="Times New Roman"/>
          <w:b/>
          <w:sz w:val="24"/>
          <w:szCs w:val="24"/>
        </w:rPr>
        <w:t>le –</w:t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AD">
        <w:rPr>
          <w:rFonts w:ascii="Times New Roman" w:hAnsi="Times New Roman" w:cs="Times New Roman"/>
          <w:b/>
          <w:sz w:val="24"/>
          <w:szCs w:val="24"/>
        </w:rPr>
        <w:t>below.</w:t>
      </w:r>
    </w:p>
    <w:p w14:paraId="02348BC7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4E315EE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6CD0DA1" w14:textId="77777777" w:rsidR="00AA6A6F" w:rsidRPr="00292EAD" w:rsidRDefault="00EF4D0E" w:rsidP="00AA6A6F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09616BDC">
          <v:group id="_x0000_s1031" style="position:absolute;left:0;text-align:left;margin-left:77.25pt;margin-top:8.7pt;width:257.25pt;height:157.5pt;z-index:251663360" coordorigin="2985,3480" coordsize="5145,3150">
            <v:shape id="_x0000_s1026" type="#_x0000_t32" style="position:absolute;left:5505;top:3480;width:2190;height:0" o:connectortype="straight">
              <v:stroke endarrow="block"/>
            </v:shape>
            <v:shape id="_x0000_s1027" type="#_x0000_t32" style="position:absolute;left:7695;top:3630;width:435;height:1230;flip:x" o:connectortype="straight">
              <v:stroke endarrow="block"/>
            </v:shape>
            <v:shape id="_x0000_s1028" type="#_x0000_t32" style="position:absolute;left:6135;top:5220;width:1695;height:1410;flip:x" o:connectortype="straight">
              <v:stroke endarrow="block"/>
            </v:shape>
            <v:shape id="_x0000_s1029" type="#_x0000_t32" style="position:absolute;left:3150;top:5220;width:1005;height:1410;flip:x y" o:connectortype="straight">
              <v:stroke endarrow="block"/>
            </v:shape>
            <v:shape id="_x0000_s1030" type="#_x0000_t32" style="position:absolute;left:2985;top:3630;width:1170;height:975;flip:y" o:connectortype="straight">
              <v:stroke endarrow="block"/>
            </v:shape>
          </v:group>
        </w:pict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>Rapid pop</w:t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AA6A6F" w:rsidRPr="00292EAD">
        <w:rPr>
          <w:rFonts w:ascii="Times New Roman" w:hAnsi="Times New Roman" w:cs="Times New Roman"/>
          <w:b/>
          <w:sz w:val="24"/>
          <w:szCs w:val="24"/>
        </w:rPr>
        <w:tab/>
        <w:t>High dependency ratio</w:t>
      </w:r>
    </w:p>
    <w:p w14:paraId="03908C85" w14:textId="77777777" w:rsidR="00AA6A6F" w:rsidRPr="00292EAD" w:rsidRDefault="00AA6A6F" w:rsidP="00AA6A6F">
      <w:pPr>
        <w:pStyle w:val="ListParagraph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Growth </w:t>
      </w:r>
    </w:p>
    <w:p w14:paraId="5B6B722D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4081A77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5EC1336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CA9B923" w14:textId="77777777" w:rsidR="00AA6A6F" w:rsidRPr="00292EAD" w:rsidRDefault="00AA6A6F" w:rsidP="00AA6A6F">
      <w:pPr>
        <w:pStyle w:val="ListParagraph"/>
        <w:ind w:left="5760" w:hanging="43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Poverty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 xml:space="preserve">Low incomes (per capita income </w:t>
      </w:r>
    </w:p>
    <w:p w14:paraId="2630483C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54FFB71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086DE922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B9570F9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F1C066E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Low investment</w:t>
      </w:r>
    </w:p>
    <w:p w14:paraId="7592B025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77C6684" w14:textId="77777777" w:rsidR="00AA6A6F" w:rsidRPr="00292EAD" w:rsidRDefault="00AA6A6F" w:rsidP="00AA6A6F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A759F29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b. The following balances were extracted from the books of Umoja Traders on 1</w:t>
      </w:r>
      <w:r w:rsidRPr="00292E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92EAD">
        <w:rPr>
          <w:rFonts w:ascii="Times New Roman" w:hAnsi="Times New Roman" w:cs="Times New Roman"/>
          <w:sz w:val="24"/>
          <w:szCs w:val="24"/>
        </w:rPr>
        <w:t xml:space="preserve"> October 2020</w:t>
      </w:r>
    </w:p>
    <w:p w14:paraId="2D67AD21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292EAD">
        <w:rPr>
          <w:rFonts w:ascii="Times New Roman" w:hAnsi="Times New Roman" w:cs="Times New Roman"/>
          <w:sz w:val="24"/>
          <w:szCs w:val="24"/>
        </w:rPr>
        <w:t>details</w:t>
      </w:r>
      <w:proofErr w:type="gramEnd"/>
      <w:r w:rsidRPr="00292EAD">
        <w:rPr>
          <w:rFonts w:ascii="Times New Roman" w:hAnsi="Times New Roman" w:cs="Times New Roman"/>
          <w:sz w:val="24"/>
          <w:szCs w:val="24"/>
        </w:rPr>
        <w:t xml:space="preserve"> 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</w:t>
      </w:r>
    </w:p>
    <w:p w14:paraId="7D699E88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Capital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80,000</w:t>
      </w:r>
    </w:p>
    <w:p w14:paraId="57F3B58D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Furniture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56,000</w:t>
      </w:r>
    </w:p>
    <w:p w14:paraId="3B88BCA9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Debtors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25,000</w:t>
      </w:r>
    </w:p>
    <w:p w14:paraId="07BA8274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Creditors 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20,000</w:t>
      </w:r>
    </w:p>
    <w:p w14:paraId="192B5490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lastRenderedPageBreak/>
        <w:t>Cash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 xml:space="preserve">  8,000</w:t>
      </w:r>
    </w:p>
    <w:p w14:paraId="2E57E989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Bank</w:t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</w:r>
      <w:r w:rsidRPr="00292EAD">
        <w:rPr>
          <w:rFonts w:ascii="Times New Roman" w:hAnsi="Times New Roman" w:cs="Times New Roman"/>
          <w:sz w:val="24"/>
          <w:szCs w:val="24"/>
        </w:rPr>
        <w:tab/>
        <w:t>11,000</w:t>
      </w:r>
    </w:p>
    <w:p w14:paraId="7DA702B5" w14:textId="77777777" w:rsidR="00EB3813" w:rsidRPr="00292EAD" w:rsidRDefault="00EB3813" w:rsidP="00EB38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The following transactions took place in the course of the month.</w:t>
      </w:r>
    </w:p>
    <w:p w14:paraId="0B1FE712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Took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3000 from bank for family use.</w:t>
      </w:r>
    </w:p>
    <w:p w14:paraId="61F06731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Paid a creditor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4500 in cash.</w:t>
      </w:r>
    </w:p>
    <w:p w14:paraId="5EB3B1D8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Purchased land worth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82,000 paying by cheque.</w:t>
      </w:r>
    </w:p>
    <w:p w14:paraId="2EBA8CA7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Acquired a ten year bank loan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165,000 which was credited to the business bank account.</w:t>
      </w:r>
    </w:p>
    <w:p w14:paraId="45B2ACB2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Converted a family table worth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5,500 to business use.</w:t>
      </w:r>
    </w:p>
    <w:p w14:paraId="7298142F" w14:textId="77777777" w:rsidR="00EB3813" w:rsidRPr="00292EAD" w:rsidRDefault="00EB3813" w:rsidP="00EB3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spellStart"/>
      <w:r w:rsidRPr="00292EAD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292EAD">
        <w:rPr>
          <w:rFonts w:ascii="Times New Roman" w:hAnsi="Times New Roman" w:cs="Times New Roman"/>
          <w:sz w:val="24"/>
          <w:szCs w:val="24"/>
        </w:rPr>
        <w:t>. 7,300 in cash from debtors.</w:t>
      </w:r>
    </w:p>
    <w:p w14:paraId="4F4B4203" w14:textId="77777777" w:rsidR="00EB3813" w:rsidRPr="00292EAD" w:rsidRDefault="00EB3813" w:rsidP="00EB3813">
      <w:pPr>
        <w:ind w:left="720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Required</w:t>
      </w:r>
      <w:r w:rsidRPr="00292EAD">
        <w:rPr>
          <w:rFonts w:ascii="Times New Roman" w:hAnsi="Times New Roman" w:cs="Times New Roman"/>
          <w:sz w:val="24"/>
          <w:szCs w:val="24"/>
        </w:rPr>
        <w:t>:</w:t>
      </w:r>
    </w:p>
    <w:p w14:paraId="15305F82" w14:textId="77777777" w:rsidR="00EB3813" w:rsidRPr="00292EAD" w:rsidRDefault="00EB3813" w:rsidP="00EB3813">
      <w:pPr>
        <w:ind w:left="720"/>
        <w:rPr>
          <w:rFonts w:ascii="Times New Roman" w:hAnsi="Times New Roman" w:cs="Times New Roman"/>
          <w:sz w:val="24"/>
          <w:szCs w:val="24"/>
        </w:rPr>
      </w:pPr>
      <w:r w:rsidRPr="00292EAD">
        <w:rPr>
          <w:rFonts w:ascii="Times New Roman" w:hAnsi="Times New Roman" w:cs="Times New Roman"/>
          <w:sz w:val="24"/>
          <w:szCs w:val="24"/>
        </w:rPr>
        <w:t>Prepare Umoja traders balance sheet at the end of October 2020.</w:t>
      </w:r>
    </w:p>
    <w:p w14:paraId="7BCCBFB6" w14:textId="77777777" w:rsidR="003E7D8F" w:rsidRPr="00292EAD" w:rsidRDefault="003E7D8F" w:rsidP="00EB381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8E39FE0" w14:textId="77777777" w:rsidR="003E7D8F" w:rsidRPr="00292EAD" w:rsidRDefault="003E7D8F" w:rsidP="00EB381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7950D5" w14:textId="77777777" w:rsidR="003E7D8F" w:rsidRPr="00292EAD" w:rsidRDefault="003E7D8F" w:rsidP="00C76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UMOJA TRADERS</w:t>
      </w:r>
    </w:p>
    <w:p w14:paraId="7C1EC9FA" w14:textId="77777777" w:rsidR="003E7D8F" w:rsidRPr="00292EAD" w:rsidRDefault="003E7D8F" w:rsidP="00C76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BALANCE SHEET</w:t>
      </w:r>
    </w:p>
    <w:p w14:paraId="44376A6A" w14:textId="77777777" w:rsidR="003E7D8F" w:rsidRPr="00292EAD" w:rsidRDefault="003E7D8F" w:rsidP="00C764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AS AT 31.10.2020</w:t>
      </w:r>
    </w:p>
    <w:p w14:paraId="1CFA423F" w14:textId="77777777" w:rsidR="006D67D5" w:rsidRPr="00292EAD" w:rsidRDefault="00EF4D0E" w:rsidP="006D67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797387FF">
          <v:shape id="_x0000_s1033" type="#_x0000_t32" style="position:absolute;margin-left:212.25pt;margin-top:8.1pt;width:0;height:191.25pt;z-index:251665408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603540DD">
          <v:shape id="_x0000_s1032" type="#_x0000_t32" style="position:absolute;margin-left:-9.75pt;margin-top:8.1pt;width:460.5pt;height:0;z-index:251664384" o:connectortype="straight"/>
        </w:pict>
      </w:r>
    </w:p>
    <w:p w14:paraId="47CC2747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ASSETS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CAPITAL AND LIABILITIES</w:t>
      </w:r>
    </w:p>
    <w:p w14:paraId="7E0BB810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FIXED ASSESTS</w:t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  <w:t xml:space="preserve">Capital </w:t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  <w:t>85,500</w:t>
      </w:r>
    </w:p>
    <w:p w14:paraId="22A145E2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Land 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82,000</w:t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  <w:t xml:space="preserve">Less Drawings </w:t>
      </w:r>
      <w:r w:rsidR="00B10B7F" w:rsidRPr="00292EAD">
        <w:rPr>
          <w:rFonts w:ascii="Times New Roman" w:hAnsi="Times New Roman" w:cs="Times New Roman"/>
          <w:b/>
          <w:sz w:val="24"/>
          <w:szCs w:val="24"/>
        </w:rPr>
        <w:tab/>
        <w:t>3,000</w:t>
      </w:r>
    </w:p>
    <w:p w14:paraId="2002C38C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Furniture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61,500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>Net Capital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>82,500</w:t>
      </w:r>
    </w:p>
    <w:p w14:paraId="2514A089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  <w:u w:val="single"/>
        </w:rPr>
        <w:t>CURRENT ASSESTS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  <w:u w:val="single"/>
        </w:rPr>
        <w:t>Liabilities</w:t>
      </w:r>
    </w:p>
    <w:p w14:paraId="235F76F9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Stock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18,600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  <w:u w:val="single"/>
        </w:rPr>
        <w:t>LTL</w:t>
      </w:r>
    </w:p>
    <w:p w14:paraId="2063E1B6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Debtors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17,700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>10 years loan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>165,000</w:t>
      </w:r>
    </w:p>
    <w:p w14:paraId="32D6BFE3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 xml:space="preserve">Bank 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91,000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  <w:u w:val="single"/>
        </w:rPr>
        <w:t>STL</w:t>
      </w:r>
    </w:p>
    <w:p w14:paraId="738C26DA" w14:textId="77777777" w:rsidR="006D67D5" w:rsidRPr="00292EAD" w:rsidRDefault="006D67D5" w:rsidP="00867B80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sz w:val="24"/>
          <w:szCs w:val="24"/>
        </w:rPr>
        <w:t>Cash</w:t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</w:r>
      <w:r w:rsidRPr="00292EAD">
        <w:rPr>
          <w:rFonts w:ascii="Times New Roman" w:hAnsi="Times New Roman" w:cs="Times New Roman"/>
          <w:b/>
          <w:sz w:val="24"/>
          <w:szCs w:val="24"/>
        </w:rPr>
        <w:tab/>
        <w:t>10,800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>Creditors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 xml:space="preserve"> 34,100</w:t>
      </w:r>
    </w:p>
    <w:p w14:paraId="62BB6CA8" w14:textId="77777777" w:rsidR="006D67D5" w:rsidRPr="00292EAD" w:rsidRDefault="00EF4D0E" w:rsidP="006D67D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7606489B">
          <v:shape id="_x0000_s1039" type="#_x0000_t32" style="position:absolute;margin-left:384pt;margin-top:17.85pt;width:59.25pt;height:0;z-index:251671552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6A1C58D8">
          <v:shape id="_x0000_s1038" type="#_x0000_t32" style="position:absolute;margin-left:384pt;margin-top:14.1pt;width:59.25pt;height:0;z-index:251670528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5C893E18">
          <v:shape id="_x0000_s1037" type="#_x0000_t32" style="position:absolute;margin-left:132pt;margin-top:17.85pt;width:59.25pt;height:0;z-index:251669504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18200094">
          <v:shape id="_x0000_s1036" type="#_x0000_t32" style="position:absolute;margin-left:132pt;margin-top:14.1pt;width:59.25pt;height:0;z-index:251668480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1EC2E9C9">
          <v:shape id="_x0000_s1035" type="#_x0000_t32" style="position:absolute;margin-left:132pt;margin-top:.6pt;width:59.25pt;height:0;z-index:251667456" o:connectortype="straight"/>
        </w:pict>
      </w:r>
      <w:r w:rsidRPr="00292EAD">
        <w:rPr>
          <w:rFonts w:ascii="Times New Roman" w:hAnsi="Times New Roman" w:cs="Times New Roman"/>
          <w:b/>
          <w:noProof/>
          <w:sz w:val="24"/>
          <w:szCs w:val="24"/>
        </w:rPr>
        <w:pict w14:anchorId="368F8A74">
          <v:shape id="_x0000_s1034" type="#_x0000_t32" style="position:absolute;margin-left:384pt;margin-top:.6pt;width:59.25pt;height:0;z-index:251666432" o:connectortype="straight"/>
        </w:pict>
      </w:r>
      <w:r w:rsidR="006F552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6F5527" w:rsidRPr="00292EA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867B80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6F5527" w:rsidRPr="00292EAD">
        <w:rPr>
          <w:rFonts w:ascii="Times New Roman" w:hAnsi="Times New Roman" w:cs="Times New Roman"/>
          <w:b/>
          <w:sz w:val="24"/>
          <w:szCs w:val="24"/>
        </w:rPr>
        <w:t xml:space="preserve">         281,600 </w:t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E86E7D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C76487" w:rsidRPr="00292EAD">
        <w:rPr>
          <w:rFonts w:ascii="Times New Roman" w:hAnsi="Times New Roman" w:cs="Times New Roman"/>
          <w:b/>
          <w:sz w:val="24"/>
          <w:szCs w:val="24"/>
        </w:rPr>
        <w:tab/>
      </w:r>
      <w:r w:rsidR="00845329" w:rsidRPr="00292EAD">
        <w:rPr>
          <w:rFonts w:ascii="Times New Roman" w:hAnsi="Times New Roman" w:cs="Times New Roman"/>
          <w:b/>
          <w:sz w:val="24"/>
          <w:szCs w:val="24"/>
        </w:rPr>
        <w:tab/>
        <w:t>281,600</w:t>
      </w:r>
    </w:p>
    <w:p w14:paraId="4B4465C9" w14:textId="77777777" w:rsidR="003E7D8F" w:rsidRPr="00292EAD" w:rsidRDefault="003E7D8F" w:rsidP="00EB381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A01BA6C" w14:textId="77777777" w:rsidR="00CF7714" w:rsidRPr="00292EAD" w:rsidRDefault="00CF7714"/>
    <w:sectPr w:rsidR="00CF7714" w:rsidRPr="00292EAD" w:rsidSect="00B83052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7F"/>
    <w:multiLevelType w:val="hybridMultilevel"/>
    <w:tmpl w:val="55A4E3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735C3"/>
    <w:multiLevelType w:val="hybridMultilevel"/>
    <w:tmpl w:val="85B60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B4FD3"/>
    <w:multiLevelType w:val="hybridMultilevel"/>
    <w:tmpl w:val="5204E154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110478CB"/>
    <w:multiLevelType w:val="hybridMultilevel"/>
    <w:tmpl w:val="98660D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B23D8"/>
    <w:multiLevelType w:val="hybridMultilevel"/>
    <w:tmpl w:val="B170C9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D21D5B"/>
    <w:multiLevelType w:val="hybridMultilevel"/>
    <w:tmpl w:val="D35607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CA07AD2"/>
    <w:multiLevelType w:val="hybridMultilevel"/>
    <w:tmpl w:val="5BAAFD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962B77"/>
    <w:multiLevelType w:val="hybridMultilevel"/>
    <w:tmpl w:val="75B07F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C72A3A"/>
    <w:multiLevelType w:val="hybridMultilevel"/>
    <w:tmpl w:val="634840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007743"/>
    <w:multiLevelType w:val="hybridMultilevel"/>
    <w:tmpl w:val="1898FB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977088"/>
    <w:multiLevelType w:val="hybridMultilevel"/>
    <w:tmpl w:val="D7D8F1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E5227D"/>
    <w:multiLevelType w:val="hybridMultilevel"/>
    <w:tmpl w:val="7BCEF0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3C2301"/>
    <w:multiLevelType w:val="hybridMultilevel"/>
    <w:tmpl w:val="39107BD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31BBE"/>
    <w:multiLevelType w:val="hybridMultilevel"/>
    <w:tmpl w:val="FE9666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3813"/>
    <w:rsid w:val="00082ACF"/>
    <w:rsid w:val="000A6FDA"/>
    <w:rsid w:val="000E422A"/>
    <w:rsid w:val="00115043"/>
    <w:rsid w:val="00197124"/>
    <w:rsid w:val="001F7F9E"/>
    <w:rsid w:val="00230797"/>
    <w:rsid w:val="00292EAD"/>
    <w:rsid w:val="002A435F"/>
    <w:rsid w:val="00304456"/>
    <w:rsid w:val="003221E8"/>
    <w:rsid w:val="00324EA5"/>
    <w:rsid w:val="003360F8"/>
    <w:rsid w:val="00337D57"/>
    <w:rsid w:val="003637D3"/>
    <w:rsid w:val="003E7D8F"/>
    <w:rsid w:val="00424805"/>
    <w:rsid w:val="005A2DE8"/>
    <w:rsid w:val="005E69FB"/>
    <w:rsid w:val="005F5570"/>
    <w:rsid w:val="006040ED"/>
    <w:rsid w:val="006D67D5"/>
    <w:rsid w:val="006F1790"/>
    <w:rsid w:val="006F5527"/>
    <w:rsid w:val="00741561"/>
    <w:rsid w:val="00751704"/>
    <w:rsid w:val="00766A3B"/>
    <w:rsid w:val="007A3410"/>
    <w:rsid w:val="007C7CD4"/>
    <w:rsid w:val="007D3321"/>
    <w:rsid w:val="007F50C9"/>
    <w:rsid w:val="00845329"/>
    <w:rsid w:val="00867B80"/>
    <w:rsid w:val="009000AF"/>
    <w:rsid w:val="009047E2"/>
    <w:rsid w:val="00931742"/>
    <w:rsid w:val="00932FD4"/>
    <w:rsid w:val="00957BA5"/>
    <w:rsid w:val="00977CC5"/>
    <w:rsid w:val="00987310"/>
    <w:rsid w:val="009F77CD"/>
    <w:rsid w:val="00A15D59"/>
    <w:rsid w:val="00A22360"/>
    <w:rsid w:val="00A80D8F"/>
    <w:rsid w:val="00AA6A6F"/>
    <w:rsid w:val="00AD5C31"/>
    <w:rsid w:val="00B10B7F"/>
    <w:rsid w:val="00B50140"/>
    <w:rsid w:val="00B86BFC"/>
    <w:rsid w:val="00BA03BD"/>
    <w:rsid w:val="00BA604E"/>
    <w:rsid w:val="00C76487"/>
    <w:rsid w:val="00CF7714"/>
    <w:rsid w:val="00D32E6E"/>
    <w:rsid w:val="00D819B6"/>
    <w:rsid w:val="00DC13C8"/>
    <w:rsid w:val="00DC2145"/>
    <w:rsid w:val="00DF684A"/>
    <w:rsid w:val="00E30AA5"/>
    <w:rsid w:val="00E3501A"/>
    <w:rsid w:val="00E47E76"/>
    <w:rsid w:val="00E82FDB"/>
    <w:rsid w:val="00E86E7D"/>
    <w:rsid w:val="00EB3813"/>
    <w:rsid w:val="00EB45C8"/>
    <w:rsid w:val="00EF4D0E"/>
    <w:rsid w:val="00F060DC"/>
    <w:rsid w:val="00F85FDC"/>
    <w:rsid w:val="00F90868"/>
    <w:rsid w:val="00F930CA"/>
    <w:rsid w:val="00FB092F"/>
    <w:rsid w:val="00FD2907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29"/>
        <o:r id="V:Rule4" type="connector" idref="#_x0000_s1036"/>
        <o:r id="V:Rule5" type="connector" idref="#_x0000_s1052"/>
        <o:r id="V:Rule6" type="connector" idref="#_x0000_s1050"/>
        <o:r id="V:Rule7" type="connector" idref="#_x0000_s1027"/>
        <o:r id="V:Rule8" type="connector" idref="#_x0000_s1041"/>
        <o:r id="V:Rule9" type="connector" idref="#_x0000_s1046"/>
        <o:r id="V:Rule10" type="connector" idref="#_x0000_s1026"/>
        <o:r id="V:Rule11" type="connector" idref="#_x0000_s1048"/>
        <o:r id="V:Rule12" type="connector" idref="#_x0000_s1042"/>
        <o:r id="V:Rule13" type="connector" idref="#_x0000_s1035"/>
        <o:r id="V:Rule14" type="connector" idref="#_x0000_s1037"/>
        <o:r id="V:Rule15" type="connector" idref="#_x0000_s1053"/>
        <o:r id="V:Rule16" type="connector" idref="#_x0000_s1033"/>
        <o:r id="V:Rule17" type="connector" idref="#_x0000_s1030"/>
        <o:r id="V:Rule18" type="connector" idref="#_x0000_s1047"/>
        <o:r id="V:Rule19" type="connector" idref="#_x0000_s1045"/>
        <o:r id="V:Rule20" type="connector" idref="#_x0000_s1032"/>
        <o:r id="V:Rule21" type="connector" idref="#_x0000_s1034"/>
        <o:r id="V:Rule22" type="connector" idref="#_x0000_s1028"/>
        <o:r id="V:Rule23" type="connector" idref="#_x0000_s1051"/>
        <o:r id="V:Rule24" type="connector" idref="#_x0000_s1044"/>
        <o:r id="V:Rule25" type="connector" idref="#_x0000_s1054"/>
        <o:r id="V:Rule26" type="connector" idref="#_x0000_s1049"/>
      </o:rules>
    </o:shapelayout>
  </w:shapeDefaults>
  <w:decimalSymbol w:val="."/>
  <w:listSeparator w:val=","/>
  <w14:docId w14:val="079F3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8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3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66</cp:revision>
  <dcterms:created xsi:type="dcterms:W3CDTF">2021-02-01T05:30:00Z</dcterms:created>
  <dcterms:modified xsi:type="dcterms:W3CDTF">2021-11-27T09:50:00Z</dcterms:modified>
</cp:coreProperties>
</file>