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A6" w:rsidRDefault="006025D3" w:rsidP="00E924A6">
      <w:pPr>
        <w:pStyle w:val="NoSpacing"/>
        <w:tabs>
          <w:tab w:val="left" w:pos="540"/>
          <w:tab w:val="left" w:pos="630"/>
          <w:tab w:val="left" w:pos="10440"/>
        </w:tabs>
        <w:spacing w:line="360" w:lineRule="auto"/>
        <w:ind w:left="540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eastAsia="MS Mincho" w:hAnsi="Times New Roman"/>
          <w:b/>
          <w:sz w:val="36"/>
          <w:szCs w:val="36"/>
          <w:u w:val="single"/>
        </w:rPr>
        <w:t>PAVEMENT FORM</w:t>
      </w:r>
      <w:r w:rsidR="00E924A6">
        <w:rPr>
          <w:rFonts w:ascii="Times New Roman" w:eastAsia="MS Mincho" w:hAnsi="Times New Roman"/>
          <w:b/>
          <w:sz w:val="36"/>
          <w:szCs w:val="36"/>
          <w:u w:val="single"/>
        </w:rPr>
        <w:t xml:space="preserve"> 4 TRIAL </w:t>
      </w:r>
      <w:r>
        <w:rPr>
          <w:rFonts w:ascii="Times New Roman" w:eastAsia="MS Mincho" w:hAnsi="Times New Roman"/>
          <w:b/>
          <w:sz w:val="36"/>
          <w:szCs w:val="36"/>
          <w:u w:val="single"/>
        </w:rPr>
        <w:t>2 EXAMINATION</w:t>
      </w:r>
      <w:r w:rsidR="00E924A6">
        <w:rPr>
          <w:rFonts w:ascii="Times New Roman" w:eastAsia="MS Mincho" w:hAnsi="Times New Roman"/>
          <w:b/>
          <w:sz w:val="36"/>
          <w:szCs w:val="36"/>
          <w:u w:val="single"/>
        </w:rPr>
        <w:t xml:space="preserve"> </w:t>
      </w:r>
      <w:r w:rsidR="00E924A6">
        <w:rPr>
          <w:rFonts w:ascii="Times New Roman" w:hAnsi="Times New Roman"/>
          <w:b/>
          <w:sz w:val="36"/>
          <w:szCs w:val="36"/>
          <w:u w:val="single"/>
        </w:rPr>
        <w:t>2021/2022</w:t>
      </w:r>
    </w:p>
    <w:p w:rsidR="00E924A6" w:rsidRDefault="00E924A6" w:rsidP="00E924A6">
      <w:pPr>
        <w:pStyle w:val="NoSpacing"/>
        <w:tabs>
          <w:tab w:val="left" w:pos="540"/>
          <w:tab w:val="left" w:pos="630"/>
          <w:tab w:val="left" w:pos="10440"/>
        </w:tabs>
        <w:spacing w:line="360" w:lineRule="auto"/>
        <w:ind w:left="540"/>
        <w:jc w:val="center"/>
        <w:rPr>
          <w:rFonts w:ascii="Times New Roman" w:eastAsia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Kenya </w:t>
      </w:r>
      <w:r>
        <w:rPr>
          <w:rFonts w:ascii="Times New Roman" w:hAnsi="Times New Roman"/>
          <w:b/>
          <w:caps/>
          <w:sz w:val="36"/>
          <w:szCs w:val="36"/>
          <w:u w:val="single"/>
        </w:rPr>
        <w:t>c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ertificate of </w:t>
      </w:r>
      <w:r>
        <w:rPr>
          <w:rFonts w:ascii="Times New Roman" w:hAnsi="Times New Roman"/>
          <w:b/>
          <w:caps/>
          <w:sz w:val="36"/>
          <w:szCs w:val="36"/>
          <w:u w:val="single"/>
        </w:rPr>
        <w:t>s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econdary </w:t>
      </w:r>
      <w:r>
        <w:rPr>
          <w:rFonts w:ascii="Times New Roman" w:hAnsi="Times New Roman"/>
          <w:b/>
          <w:caps/>
          <w:sz w:val="36"/>
          <w:szCs w:val="36"/>
          <w:u w:val="single"/>
        </w:rPr>
        <w:t>e</w:t>
      </w:r>
      <w:r>
        <w:rPr>
          <w:rFonts w:ascii="Times New Roman" w:hAnsi="Times New Roman"/>
          <w:b/>
          <w:sz w:val="36"/>
          <w:szCs w:val="36"/>
          <w:u w:val="single"/>
        </w:rPr>
        <w:t>ducation (K.C.S.E)</w:t>
      </w:r>
    </w:p>
    <w:p w:rsidR="00E924A6" w:rsidRDefault="00FC222D" w:rsidP="00E924A6">
      <w:pPr>
        <w:spacing w:line="360" w:lineRule="auto"/>
        <w:jc w:val="both"/>
        <w:rPr>
          <w:rFonts w:eastAsiaTheme="minorHAnsi"/>
        </w:rPr>
      </w:pPr>
      <w:r>
        <w:rPr>
          <w:b/>
          <w:u w:val="single"/>
        </w:rPr>
        <w:t xml:space="preserve">BIOLOGY PAPER </w:t>
      </w:r>
      <w:r w:rsidR="00E924A6">
        <w:rPr>
          <w:b/>
          <w:u w:val="single"/>
        </w:rPr>
        <w:t>O</w:t>
      </w:r>
      <w:r>
        <w:rPr>
          <w:b/>
          <w:u w:val="single"/>
        </w:rPr>
        <w:t>NE</w:t>
      </w:r>
      <w:bookmarkStart w:id="0" w:name="_GoBack"/>
      <w:bookmarkEnd w:id="0"/>
      <w:r w:rsidR="00E924A6">
        <w:rPr>
          <w:b/>
          <w:u w:val="single"/>
        </w:rPr>
        <w:t xml:space="preserve"> MARKING SCHEME </w:t>
      </w:r>
    </w:p>
    <w:p w:rsidR="00875E95" w:rsidRPr="004B664A" w:rsidRDefault="00875E95" w:rsidP="00977DC3">
      <w:pPr>
        <w:pStyle w:val="ListParagraph"/>
        <w:numPr>
          <w:ilvl w:val="0"/>
          <w:numId w:val="4"/>
        </w:numPr>
        <w:jc w:val="both"/>
      </w:pPr>
      <w:r w:rsidRPr="004B664A">
        <w:t>Genetics;</w:t>
      </w:r>
    </w:p>
    <w:p w:rsidR="00875E95" w:rsidRPr="004B664A" w:rsidRDefault="00875E95" w:rsidP="004B664A">
      <w:pPr>
        <w:jc w:val="both"/>
      </w:pPr>
    </w:p>
    <w:p w:rsidR="00875E95" w:rsidRPr="004B664A" w:rsidRDefault="00210BB4" w:rsidP="00977DC3">
      <w:pPr>
        <w:pStyle w:val="ListParagraph"/>
        <w:numPr>
          <w:ilvl w:val="0"/>
          <w:numId w:val="4"/>
        </w:numPr>
        <w:jc w:val="both"/>
      </w:pPr>
      <w:r w:rsidRPr="004B664A">
        <w:t>Reproduction, Movement and locomotion, Growth and development, Irritability</w:t>
      </w:r>
    </w:p>
    <w:p w:rsidR="00875E95" w:rsidRPr="004B664A" w:rsidRDefault="00875E95" w:rsidP="004B664A">
      <w:pPr>
        <w:jc w:val="both"/>
      </w:pPr>
    </w:p>
    <w:p w:rsidR="00977DC3" w:rsidRDefault="005958CC" w:rsidP="00977DC3">
      <w:pPr>
        <w:pStyle w:val="ListParagraph"/>
        <w:numPr>
          <w:ilvl w:val="0"/>
          <w:numId w:val="4"/>
        </w:numPr>
        <w:jc w:val="both"/>
      </w:pPr>
      <w:r w:rsidRPr="004B664A">
        <w:t>(i)Pit fall trap</w:t>
      </w:r>
      <w:r w:rsidR="000129F3" w:rsidRPr="004B664A">
        <w:t>;</w:t>
      </w:r>
      <w:r w:rsidRPr="004B664A">
        <w:t xml:space="preserve"> </w:t>
      </w:r>
    </w:p>
    <w:p w:rsidR="005958CC" w:rsidRPr="004B664A" w:rsidRDefault="005958CC" w:rsidP="00977DC3">
      <w:pPr>
        <w:ind w:firstLine="720"/>
        <w:jc w:val="both"/>
      </w:pPr>
      <w:r w:rsidRPr="004B664A">
        <w:t>(ii) Trap into which small crawli</w:t>
      </w:r>
      <w:r w:rsidR="000129F3" w:rsidRPr="004B664A">
        <w:t>ng animals fall and get trapped;</w:t>
      </w:r>
    </w:p>
    <w:p w:rsidR="00C61D1D" w:rsidRPr="004B664A" w:rsidRDefault="00C61D1D" w:rsidP="004B664A">
      <w:pPr>
        <w:jc w:val="both"/>
      </w:pPr>
      <w:r w:rsidRPr="004B664A">
        <w:t>a) Guttation</w:t>
      </w:r>
    </w:p>
    <w:p w:rsidR="00875E95" w:rsidRPr="004B664A" w:rsidRDefault="000129F3" w:rsidP="00E1265C">
      <w:pPr>
        <w:ind w:left="660"/>
        <w:jc w:val="both"/>
      </w:pPr>
      <w:r w:rsidRPr="004B664A">
        <w:t xml:space="preserve">b) Guttation is the process by which plants loose water in form of droplets through    </w:t>
      </w:r>
      <w:proofErr w:type="spellStart"/>
      <w:r w:rsidRPr="004B664A">
        <w:t>hydathodes</w:t>
      </w:r>
      <w:proofErr w:type="spellEnd"/>
      <w:r w:rsidRPr="004B664A">
        <w:t xml:space="preserve"> while transpiration is the loss of water in form of water </w:t>
      </w:r>
      <w:proofErr w:type="spellStart"/>
      <w:r w:rsidRPr="004B664A">
        <w:t>vapour</w:t>
      </w:r>
      <w:proofErr w:type="spellEnd"/>
      <w:r w:rsidRPr="004B664A">
        <w:t xml:space="preserve"> through stomata</w:t>
      </w:r>
    </w:p>
    <w:p w:rsidR="00875E95" w:rsidRPr="004B664A" w:rsidRDefault="00977DC3" w:rsidP="004B664A">
      <w:pPr>
        <w:jc w:val="both"/>
      </w:pPr>
      <w:proofErr w:type="gramStart"/>
      <w:r>
        <w:t>5.</w:t>
      </w:r>
      <w:r w:rsidR="00C61D1D" w:rsidRPr="004B664A">
        <w:t>(</w:t>
      </w:r>
      <w:proofErr w:type="gramEnd"/>
      <w:r w:rsidR="00C61D1D" w:rsidRPr="004B664A">
        <w:t>a) 8 chromosomes</w:t>
      </w:r>
      <w:r w:rsidR="00C61D1D" w:rsidRPr="004B664A">
        <w:tab/>
        <w:t>(b) 24 chromosomes</w:t>
      </w:r>
    </w:p>
    <w:p w:rsidR="005958CC" w:rsidRPr="004B664A" w:rsidRDefault="005958CC" w:rsidP="004B664A">
      <w:pPr>
        <w:jc w:val="both"/>
      </w:pPr>
      <w:r w:rsidRPr="004B664A">
        <w:t>6. (</w:t>
      </w:r>
      <w:proofErr w:type="gramStart"/>
      <w:r w:rsidRPr="004B664A">
        <w:t>a</w:t>
      </w:r>
      <w:proofErr w:type="gramEnd"/>
      <w:r w:rsidRPr="004B664A">
        <w:t>) Fossils are past materials</w:t>
      </w:r>
      <w:r w:rsidR="00C61D1D" w:rsidRPr="004B664A">
        <w:t>/</w:t>
      </w:r>
      <w:r w:rsidRPr="004B664A">
        <w:t xml:space="preserve"> remains of ancestr</w:t>
      </w:r>
      <w:r w:rsidR="00C61D1D" w:rsidRPr="004B664A">
        <w:t xml:space="preserve">al forms of organisms that were                              </w:t>
      </w:r>
      <w:r w:rsidRPr="004B664A">
        <w:t>accidentally preserved in natural</w:t>
      </w:r>
      <w:r w:rsidR="00C61D1D" w:rsidRPr="004B664A">
        <w:t>ly</w:t>
      </w:r>
      <w:r w:rsidRPr="004B664A">
        <w:t xml:space="preserve"> occurring materials; (OWTTE)</w:t>
      </w:r>
    </w:p>
    <w:p w:rsidR="005958CC" w:rsidRPr="004B664A" w:rsidRDefault="00C61D1D" w:rsidP="004B664A">
      <w:pPr>
        <w:jc w:val="both"/>
      </w:pPr>
      <w:r w:rsidRPr="004B664A">
        <w:t xml:space="preserve">    </w:t>
      </w:r>
      <w:r w:rsidR="005958CC" w:rsidRPr="004B664A">
        <w:t xml:space="preserve">(b) </w:t>
      </w:r>
      <w:r w:rsidR="005958CC" w:rsidRPr="004B664A">
        <w:tab/>
        <w:t>– Only</w:t>
      </w:r>
      <w:r w:rsidRPr="004B664A">
        <w:t xml:space="preserve"> </w:t>
      </w:r>
      <w:r w:rsidR="005958CC" w:rsidRPr="004B664A">
        <w:t>partial preservation was poss</w:t>
      </w:r>
      <w:r w:rsidRPr="004B664A">
        <w:t>ible due to soft parts decayed;</w:t>
      </w:r>
    </w:p>
    <w:p w:rsidR="005958CC" w:rsidRPr="004B664A" w:rsidRDefault="00C61D1D" w:rsidP="004B664A">
      <w:pPr>
        <w:jc w:val="both"/>
      </w:pPr>
      <w:r w:rsidRPr="004B664A">
        <w:t xml:space="preserve">            </w:t>
      </w:r>
      <w:r w:rsidR="005958CC" w:rsidRPr="004B664A">
        <w:t>- Distortion during sedimentation;</w:t>
      </w:r>
    </w:p>
    <w:p w:rsidR="00875E95" w:rsidRPr="004B664A" w:rsidRDefault="005958CC" w:rsidP="004B664A">
      <w:pPr>
        <w:ind w:left="720"/>
        <w:jc w:val="both"/>
      </w:pPr>
      <w:r w:rsidRPr="004B664A">
        <w:t>- A subsequent geological activities (erosion, earthquakes, faulting) destroyed some fossils;</w:t>
      </w:r>
    </w:p>
    <w:p w:rsidR="00C61D1D" w:rsidRPr="004B664A" w:rsidRDefault="00875E95" w:rsidP="004B664A">
      <w:pPr>
        <w:jc w:val="both"/>
      </w:pPr>
      <w:r w:rsidRPr="004B664A">
        <w:t>7.</w:t>
      </w:r>
      <w:r w:rsidRPr="004B664A">
        <w:tab/>
        <w:t>(</w:t>
      </w:r>
      <w:proofErr w:type="gramStart"/>
      <w:r w:rsidRPr="004B664A">
        <w:t>a</w:t>
      </w:r>
      <w:proofErr w:type="gramEnd"/>
      <w:r w:rsidRPr="004B664A">
        <w:t>)</w:t>
      </w:r>
      <w:r w:rsidR="00C61D1D" w:rsidRPr="004B664A">
        <w:t xml:space="preserve"> Leukemia</w:t>
      </w:r>
      <w:r w:rsidRPr="004B664A">
        <w:tab/>
        <w:t xml:space="preserve">(b) </w:t>
      </w:r>
      <w:r w:rsidR="00C61D1D" w:rsidRPr="004B664A">
        <w:t xml:space="preserve"> Sickle Cell </w:t>
      </w:r>
      <w:proofErr w:type="spellStart"/>
      <w:r w:rsidR="00C61D1D" w:rsidRPr="004B664A">
        <w:t>Anaemia</w:t>
      </w:r>
      <w:proofErr w:type="spellEnd"/>
    </w:p>
    <w:p w:rsidR="00896A02" w:rsidRPr="004B664A" w:rsidRDefault="00C61D1D" w:rsidP="004B664A">
      <w:pPr>
        <w:jc w:val="both"/>
      </w:pPr>
      <w:r w:rsidRPr="004B664A">
        <w:t xml:space="preserve">8.    </w:t>
      </w:r>
      <w:r w:rsidR="00896A02" w:rsidRPr="004B664A">
        <w:t xml:space="preserve">    </w:t>
      </w:r>
      <w:proofErr w:type="gramStart"/>
      <w:r w:rsidR="00896A02" w:rsidRPr="004B664A">
        <w:t>a</w:t>
      </w:r>
      <w:proofErr w:type="gramEnd"/>
      <w:r w:rsidR="00896A02" w:rsidRPr="004B664A">
        <w:t>)  Provides acidic medium for enzyme pepsin;</w:t>
      </w:r>
    </w:p>
    <w:p w:rsidR="00896A02" w:rsidRPr="004B664A" w:rsidRDefault="00896A02" w:rsidP="004B664A">
      <w:pPr>
        <w:numPr>
          <w:ilvl w:val="0"/>
          <w:numId w:val="3"/>
        </w:numPr>
        <w:jc w:val="both"/>
      </w:pPr>
      <w:r w:rsidRPr="004B664A">
        <w:t xml:space="preserve"> Activates pepsinogen (inactive) to pepsin active);</w:t>
      </w:r>
    </w:p>
    <w:p w:rsidR="00896A02" w:rsidRPr="004B664A" w:rsidRDefault="00896A02" w:rsidP="004B664A">
      <w:pPr>
        <w:numPr>
          <w:ilvl w:val="0"/>
          <w:numId w:val="3"/>
        </w:numPr>
        <w:jc w:val="both"/>
      </w:pPr>
      <w:r w:rsidRPr="004B664A">
        <w:t xml:space="preserve"> Kills pathogenic micro – organism swallowed in food/ antiseptic;</w:t>
      </w:r>
    </w:p>
    <w:p w:rsidR="00C61D1D" w:rsidRPr="004B664A" w:rsidRDefault="00896A02" w:rsidP="004B664A">
      <w:pPr>
        <w:ind w:left="720"/>
        <w:jc w:val="both"/>
      </w:pPr>
      <w:r w:rsidRPr="004B664A">
        <w:t>b) Oxyntic/Parietal cells;</w:t>
      </w:r>
    </w:p>
    <w:p w:rsidR="000129F3" w:rsidRPr="004B664A" w:rsidRDefault="000129F3" w:rsidP="004B664A">
      <w:pPr>
        <w:jc w:val="both"/>
      </w:pPr>
      <w:r w:rsidRPr="004B664A">
        <w:t>9.     (</w:t>
      </w:r>
      <w:proofErr w:type="gramStart"/>
      <w:r w:rsidRPr="004B664A">
        <w:t>i</w:t>
      </w:r>
      <w:proofErr w:type="gramEnd"/>
      <w:r w:rsidRPr="004B664A">
        <w:t xml:space="preserve">) </w:t>
      </w:r>
      <w:proofErr w:type="spellStart"/>
      <w:r w:rsidRPr="004B664A">
        <w:rPr>
          <w:b/>
          <w:u w:val="single"/>
        </w:rPr>
        <w:t>Entamoeba</w:t>
      </w:r>
      <w:proofErr w:type="spellEnd"/>
      <w:r w:rsidRPr="004B664A">
        <w:t xml:space="preserve"> </w:t>
      </w:r>
      <w:proofErr w:type="spellStart"/>
      <w:r w:rsidRPr="004B664A">
        <w:rPr>
          <w:b/>
          <w:u w:val="single"/>
        </w:rPr>
        <w:t>histolytica</w:t>
      </w:r>
      <w:proofErr w:type="spellEnd"/>
      <w:r w:rsidRPr="004B664A">
        <w:t>;</w:t>
      </w:r>
    </w:p>
    <w:p w:rsidR="000129F3" w:rsidRPr="004B664A" w:rsidRDefault="000129F3" w:rsidP="004B664A">
      <w:pPr>
        <w:jc w:val="both"/>
      </w:pPr>
      <w:r w:rsidRPr="004B664A">
        <w:t xml:space="preserve">       (ii) </w:t>
      </w:r>
      <w:proofErr w:type="spellStart"/>
      <w:r w:rsidRPr="004B664A">
        <w:rPr>
          <w:b/>
          <w:u w:val="single"/>
        </w:rPr>
        <w:t>Schistosoma</w:t>
      </w:r>
      <w:proofErr w:type="spellEnd"/>
      <w:r w:rsidRPr="004B664A">
        <w:t xml:space="preserve"> </w:t>
      </w:r>
      <w:proofErr w:type="spellStart"/>
      <w:r w:rsidRPr="004B664A">
        <w:rPr>
          <w:b/>
          <w:u w:val="single"/>
        </w:rPr>
        <w:t>spp</w:t>
      </w:r>
      <w:proofErr w:type="spellEnd"/>
      <w:r w:rsidRPr="004B664A">
        <w:rPr>
          <w:b/>
          <w:u w:val="single"/>
        </w:rPr>
        <w:t>;</w:t>
      </w:r>
      <w:r w:rsidRPr="004B664A">
        <w:t xml:space="preserve">   acc. Specific species</w:t>
      </w:r>
    </w:p>
    <w:p w:rsidR="000129F3" w:rsidRPr="004B664A" w:rsidRDefault="000129F3" w:rsidP="004B664A">
      <w:pPr>
        <w:jc w:val="both"/>
      </w:pPr>
      <w:r w:rsidRPr="004B664A">
        <w:t>10.   - Swallow plenty of sea water to increase amount of water in the body</w:t>
      </w:r>
    </w:p>
    <w:p w:rsidR="000129F3" w:rsidRPr="004B664A" w:rsidRDefault="000129F3" w:rsidP="00977DC3">
      <w:pPr>
        <w:pStyle w:val="ListParagraph"/>
        <w:numPr>
          <w:ilvl w:val="0"/>
          <w:numId w:val="5"/>
        </w:numPr>
        <w:jc w:val="both"/>
      </w:pPr>
      <w:r w:rsidRPr="004B664A">
        <w:t>Have chloride secretory cells in their gills to remove excess salts;</w:t>
      </w:r>
    </w:p>
    <w:p w:rsidR="000129F3" w:rsidRPr="004B664A" w:rsidRDefault="000129F3" w:rsidP="00977DC3">
      <w:pPr>
        <w:pStyle w:val="ListParagraph"/>
        <w:numPr>
          <w:ilvl w:val="0"/>
          <w:numId w:val="5"/>
        </w:numPr>
        <w:jc w:val="both"/>
      </w:pPr>
      <w:r w:rsidRPr="004B664A">
        <w:t xml:space="preserve">Eliminates nitrogenous waste in form of </w:t>
      </w:r>
      <w:proofErr w:type="spellStart"/>
      <w:r w:rsidRPr="004B664A">
        <w:t>trimethylamine</w:t>
      </w:r>
      <w:proofErr w:type="spellEnd"/>
      <w:r w:rsidRPr="004B664A">
        <w:t xml:space="preserve"> oxide which requires little water for elimination;</w:t>
      </w:r>
    </w:p>
    <w:p w:rsidR="000129F3" w:rsidRPr="004B664A" w:rsidRDefault="000129F3" w:rsidP="00977DC3">
      <w:pPr>
        <w:pStyle w:val="ListParagraph"/>
        <w:numPr>
          <w:ilvl w:val="0"/>
          <w:numId w:val="5"/>
        </w:numPr>
        <w:jc w:val="both"/>
      </w:pPr>
      <w:r w:rsidRPr="004B664A">
        <w:t>Few/small glomeruli thus slow filtration rate in the kidneys;   (</w:t>
      </w:r>
      <w:r w:rsidRPr="00977DC3">
        <w:rPr>
          <w:i/>
        </w:rPr>
        <w:t>any 3</w:t>
      </w:r>
      <w:r w:rsidRPr="004B664A">
        <w:t>)</w:t>
      </w:r>
    </w:p>
    <w:p w:rsidR="008F3A99" w:rsidRPr="004B664A" w:rsidRDefault="000129F3" w:rsidP="004B664A">
      <w:pPr>
        <w:jc w:val="both"/>
      </w:pPr>
      <w:r w:rsidRPr="004B664A">
        <w:t>11.</w:t>
      </w:r>
      <w:r w:rsidR="008F3A99" w:rsidRPr="004B664A">
        <w:t xml:space="preserve">  (i) Primary consumers; √</w:t>
      </w:r>
      <w:r w:rsidR="008F3A99" w:rsidRPr="004B664A">
        <w:tab/>
        <w:t>(ii) Secondary consumers; √</w:t>
      </w:r>
    </w:p>
    <w:p w:rsidR="008F3A99" w:rsidRPr="004B664A" w:rsidRDefault="008F3A99" w:rsidP="004B664A">
      <w:pPr>
        <w:jc w:val="both"/>
      </w:pPr>
      <w:r w:rsidRPr="004B664A">
        <w:t xml:space="preserve">12.  </w:t>
      </w:r>
      <w:proofErr w:type="gramStart"/>
      <w:r w:rsidRPr="004B664A">
        <w:t>a</w:t>
      </w:r>
      <w:proofErr w:type="gramEnd"/>
      <w:r w:rsidRPr="004B664A">
        <w:t>)  Respiration</w:t>
      </w:r>
    </w:p>
    <w:p w:rsidR="008F3A99" w:rsidRPr="004B664A" w:rsidRDefault="008F3A99" w:rsidP="004B664A">
      <w:pPr>
        <w:jc w:val="both"/>
      </w:pPr>
      <w:r w:rsidRPr="004B664A">
        <w:t xml:space="preserve">       b)  Glycolysis</w:t>
      </w:r>
    </w:p>
    <w:p w:rsidR="008F3A99" w:rsidRPr="004B664A" w:rsidRDefault="008F3A99" w:rsidP="004B664A">
      <w:pPr>
        <w:jc w:val="both"/>
      </w:pPr>
      <w:r w:rsidRPr="004B664A">
        <w:t>13.</w:t>
      </w:r>
      <w:r w:rsidR="00D1280B" w:rsidRPr="004B664A">
        <w:t xml:space="preserve"> </w:t>
      </w:r>
      <w:proofErr w:type="gramStart"/>
      <w:r w:rsidR="00D1280B" w:rsidRPr="004B664A">
        <w:t>a</w:t>
      </w:r>
      <w:proofErr w:type="gramEnd"/>
      <w:r w:rsidR="00D1280B" w:rsidRPr="004B664A">
        <w:t>) Lenticel</w:t>
      </w:r>
    </w:p>
    <w:p w:rsidR="00D1280B" w:rsidRPr="004B664A" w:rsidRDefault="00D1280B" w:rsidP="004B664A">
      <w:pPr>
        <w:jc w:val="both"/>
      </w:pPr>
      <w:r w:rsidRPr="004B664A">
        <w:t xml:space="preserve">      b) Hand lens/Magnifying lens</w:t>
      </w:r>
    </w:p>
    <w:p w:rsidR="00D1280B" w:rsidRPr="004B664A" w:rsidRDefault="00D1280B" w:rsidP="004B664A">
      <w:pPr>
        <w:jc w:val="both"/>
      </w:pPr>
      <w:r w:rsidRPr="004B664A">
        <w:t xml:space="preserve">14.  Pulmonary artery </w:t>
      </w:r>
    </w:p>
    <w:p w:rsidR="000A6A6B" w:rsidRPr="004B664A" w:rsidRDefault="00D1280B" w:rsidP="004B664A">
      <w:pPr>
        <w:jc w:val="both"/>
      </w:pPr>
      <w:r w:rsidRPr="004B664A">
        <w:t>15.</w:t>
      </w:r>
      <w:r w:rsidR="000A6A6B" w:rsidRPr="004B664A">
        <w:t xml:space="preserve">   (</w:t>
      </w:r>
      <w:proofErr w:type="gramStart"/>
      <w:r w:rsidR="000A6A6B" w:rsidRPr="004B664A">
        <w:t>a</w:t>
      </w:r>
      <w:proofErr w:type="gramEnd"/>
      <w:r w:rsidR="000A6A6B" w:rsidRPr="004B664A">
        <w:t xml:space="preserve">) Plasmodium species//Plasmodium </w:t>
      </w:r>
      <w:proofErr w:type="spellStart"/>
      <w:r w:rsidR="000A6A6B" w:rsidRPr="004B664A">
        <w:t>vivax</w:t>
      </w:r>
      <w:proofErr w:type="spellEnd"/>
      <w:r w:rsidR="000A6A6B" w:rsidRPr="004B664A">
        <w:t xml:space="preserve">//Plasmodium </w:t>
      </w:r>
      <w:proofErr w:type="spellStart"/>
      <w:r w:rsidR="000A6A6B" w:rsidRPr="004B664A">
        <w:t>malariae</w:t>
      </w:r>
      <w:proofErr w:type="spellEnd"/>
      <w:r w:rsidR="000A6A6B" w:rsidRPr="004B664A">
        <w:t xml:space="preserve">//Plasmodium </w:t>
      </w:r>
      <w:proofErr w:type="spellStart"/>
      <w:r w:rsidR="000A6A6B" w:rsidRPr="004B664A">
        <w:t>ovale</w:t>
      </w:r>
      <w:proofErr w:type="spellEnd"/>
      <w:r w:rsidR="000A6A6B" w:rsidRPr="004B664A">
        <w:t>//Plasmodium falciparum</w:t>
      </w:r>
    </w:p>
    <w:p w:rsidR="000A6A6B" w:rsidRPr="004B664A" w:rsidRDefault="000A6A6B" w:rsidP="004B664A">
      <w:pPr>
        <w:jc w:val="both"/>
      </w:pPr>
      <w:r w:rsidRPr="004B664A">
        <w:t>(b) Red blood cells//Erythrocytes.</w:t>
      </w:r>
    </w:p>
    <w:p w:rsidR="000A6A6B" w:rsidRPr="004B664A" w:rsidRDefault="000A6A6B" w:rsidP="004B664A">
      <w:pPr>
        <w:jc w:val="both"/>
      </w:pPr>
      <w:r w:rsidRPr="004B664A">
        <w:t>(c) Fish feeding on the larvae;</w:t>
      </w:r>
    </w:p>
    <w:p w:rsidR="00C37199" w:rsidRPr="004B664A" w:rsidRDefault="00C37199" w:rsidP="004B664A">
      <w:pPr>
        <w:jc w:val="both"/>
      </w:pPr>
    </w:p>
    <w:p w:rsidR="000A6A6B" w:rsidRPr="004B664A" w:rsidRDefault="00896A02" w:rsidP="004B664A">
      <w:pPr>
        <w:jc w:val="both"/>
      </w:pPr>
      <w:r w:rsidRPr="004B664A">
        <w:t>16</w:t>
      </w:r>
      <w:proofErr w:type="gramStart"/>
      <w:r w:rsidRPr="004B664A">
        <w:t>.</w:t>
      </w:r>
      <w:r w:rsidR="000A6A6B" w:rsidRPr="004B664A">
        <w:t>(</w:t>
      </w:r>
      <w:proofErr w:type="gramEnd"/>
      <w:r w:rsidR="000A6A6B" w:rsidRPr="004B664A">
        <w:t>a) Rough //sticky to st</w:t>
      </w:r>
      <w:r w:rsidR="000E2A67" w:rsidRPr="004B664A">
        <w:t>ick onto the body of the insect;</w:t>
      </w:r>
    </w:p>
    <w:p w:rsidR="000A6A6B" w:rsidRPr="004B664A" w:rsidRDefault="000A6A6B" w:rsidP="004B664A">
      <w:pPr>
        <w:spacing w:line="360" w:lineRule="auto"/>
        <w:jc w:val="both"/>
      </w:pPr>
      <w:r w:rsidRPr="004B664A">
        <w:t xml:space="preserve"> (b) Occur inside the flower ensuring that the insects brush against them as they look for nectar</w:t>
      </w:r>
      <w:proofErr w:type="gramStart"/>
      <w:r w:rsidRPr="004B664A">
        <w:t>;/</w:t>
      </w:r>
      <w:proofErr w:type="gramEnd"/>
      <w:r w:rsidRPr="004B664A">
        <w:t>/ Sticky so that pollen grains from the body of an insect stick onto it; any 1</w:t>
      </w:r>
    </w:p>
    <w:p w:rsidR="000A6A6B" w:rsidRPr="004B664A" w:rsidRDefault="000E2A67" w:rsidP="004B664A">
      <w:pPr>
        <w:jc w:val="both"/>
      </w:pPr>
      <w:r w:rsidRPr="004B664A">
        <w:t xml:space="preserve">17. </w:t>
      </w:r>
      <w:r w:rsidR="000A6A6B" w:rsidRPr="004B664A">
        <w:t>(</w:t>
      </w:r>
      <w:proofErr w:type="gramStart"/>
      <w:r w:rsidR="000A6A6B" w:rsidRPr="004B664A">
        <w:t>a</w:t>
      </w:r>
      <w:proofErr w:type="gramEnd"/>
      <w:r w:rsidR="000A6A6B" w:rsidRPr="004B664A">
        <w:t>) Water pollution;</w:t>
      </w:r>
    </w:p>
    <w:p w:rsidR="000A6A6B" w:rsidRPr="004B664A" w:rsidRDefault="000E2A67" w:rsidP="004B664A">
      <w:pPr>
        <w:spacing w:line="360" w:lineRule="auto"/>
        <w:jc w:val="both"/>
      </w:pPr>
      <w:r w:rsidRPr="004B664A">
        <w:t xml:space="preserve">(b)  </w:t>
      </w:r>
      <w:r w:rsidR="000A6A6B" w:rsidRPr="004B664A">
        <w:t>Oil soaks the feathers hindering locomotion;</w:t>
      </w:r>
    </w:p>
    <w:p w:rsidR="000A6A6B" w:rsidRPr="004B664A" w:rsidRDefault="000E2A67" w:rsidP="004B664A">
      <w:pPr>
        <w:jc w:val="both"/>
      </w:pPr>
      <w:r w:rsidRPr="004B664A">
        <w:t xml:space="preserve">       </w:t>
      </w:r>
      <w:r w:rsidR="000A6A6B" w:rsidRPr="004B664A">
        <w:t>Birds remove oil using their beaks swallowing some of the oil causing poisoning;</w:t>
      </w:r>
    </w:p>
    <w:p w:rsidR="000A6A6B" w:rsidRPr="004B664A" w:rsidRDefault="000E2A67" w:rsidP="004B664A">
      <w:pPr>
        <w:jc w:val="both"/>
      </w:pPr>
      <w:r w:rsidRPr="004B664A">
        <w:t>18.</w:t>
      </w:r>
      <w:r w:rsidR="000A6A6B" w:rsidRPr="004B664A">
        <w:t xml:space="preserve"> (</w:t>
      </w:r>
      <w:proofErr w:type="gramStart"/>
      <w:r w:rsidR="000A6A6B" w:rsidRPr="004B664A">
        <w:t>a</w:t>
      </w:r>
      <w:proofErr w:type="gramEnd"/>
      <w:r w:rsidR="000A6A6B" w:rsidRPr="004B664A">
        <w:t>) Positive Chemotropism;</w:t>
      </w:r>
    </w:p>
    <w:p w:rsidR="000A6A6B" w:rsidRPr="004B664A" w:rsidRDefault="000E2A67" w:rsidP="004B664A">
      <w:pPr>
        <w:jc w:val="both"/>
      </w:pPr>
      <w:r w:rsidRPr="004B664A">
        <w:t xml:space="preserve">      </w:t>
      </w:r>
      <w:r w:rsidR="000A6A6B" w:rsidRPr="004B664A">
        <w:t xml:space="preserve">(b) Negative </w:t>
      </w:r>
      <w:proofErr w:type="spellStart"/>
      <w:r w:rsidR="000A6A6B" w:rsidRPr="004B664A">
        <w:t>Phototaxis</w:t>
      </w:r>
      <w:proofErr w:type="spellEnd"/>
      <w:r w:rsidR="000A6A6B" w:rsidRPr="004B664A">
        <w:t>;</w:t>
      </w:r>
    </w:p>
    <w:p w:rsidR="000A6A6B" w:rsidRPr="004B664A" w:rsidRDefault="000E2A67" w:rsidP="004B664A">
      <w:pPr>
        <w:jc w:val="both"/>
      </w:pPr>
      <w:r w:rsidRPr="004B664A">
        <w:lastRenderedPageBreak/>
        <w:t xml:space="preserve">19. </w:t>
      </w:r>
      <w:r w:rsidR="000A6A6B" w:rsidRPr="004B664A">
        <w:t>Cell division</w:t>
      </w:r>
      <w:proofErr w:type="gramStart"/>
      <w:r w:rsidR="000A6A6B" w:rsidRPr="004B664A">
        <w:t>;/</w:t>
      </w:r>
      <w:proofErr w:type="gramEnd"/>
      <w:r w:rsidR="000A6A6B" w:rsidRPr="004B664A">
        <w:t>/Growth;//</w:t>
      </w:r>
      <w:proofErr w:type="spellStart"/>
      <w:r w:rsidR="000A6A6B" w:rsidRPr="004B664A">
        <w:t>respiation</w:t>
      </w:r>
      <w:proofErr w:type="spellEnd"/>
    </w:p>
    <w:p w:rsidR="000A6A6B" w:rsidRPr="004B664A" w:rsidRDefault="000E2A67" w:rsidP="004B664A">
      <w:pPr>
        <w:spacing w:line="360" w:lineRule="auto"/>
        <w:jc w:val="both"/>
      </w:pPr>
      <w:r w:rsidRPr="004B664A">
        <w:t>20</w:t>
      </w:r>
      <w:proofErr w:type="gramStart"/>
      <w:r w:rsidRPr="004B664A">
        <w:t>.</w:t>
      </w:r>
      <w:r w:rsidR="000A6A6B" w:rsidRPr="004B664A">
        <w:t>Length</w:t>
      </w:r>
      <w:proofErr w:type="gramEnd"/>
      <w:r w:rsidR="000A6A6B" w:rsidRPr="004B664A">
        <w:t xml:space="preserve"> of one cell= </w:t>
      </w:r>
      <w:r w:rsidR="000A6A6B" w:rsidRPr="004B664A">
        <w:rPr>
          <w:u w:val="single"/>
        </w:rPr>
        <w:t xml:space="preserve">Diameter of field of view in um </w:t>
      </w:r>
      <w:r w:rsidR="000A6A6B" w:rsidRPr="004B664A">
        <w:t xml:space="preserve">;   </w:t>
      </w:r>
      <w:r w:rsidR="000A6A6B" w:rsidRPr="004B664A">
        <w:rPr>
          <w:u w:val="single"/>
        </w:rPr>
        <w:t xml:space="preserve">6000 um           </w:t>
      </w:r>
      <w:r w:rsidR="000A6A6B" w:rsidRPr="004B664A">
        <w:t>=   1000um;</w:t>
      </w:r>
    </w:p>
    <w:p w:rsidR="000A6A6B" w:rsidRPr="004B664A" w:rsidRDefault="00E1265C" w:rsidP="004B664A">
      <w:pPr>
        <w:jc w:val="both"/>
      </w:pPr>
      <w:r>
        <w:t xml:space="preserve"> </w:t>
      </w:r>
      <w:r w:rsidR="000A6A6B" w:rsidRPr="004B664A">
        <w:t>Number of cells                                   6</w:t>
      </w:r>
    </w:p>
    <w:p w:rsidR="000A6A6B" w:rsidRPr="004B664A" w:rsidRDefault="000E2A67" w:rsidP="004B664A">
      <w:pPr>
        <w:tabs>
          <w:tab w:val="left" w:pos="720"/>
        </w:tabs>
        <w:spacing w:line="360" w:lineRule="auto"/>
        <w:jc w:val="both"/>
      </w:pPr>
      <w:r w:rsidRPr="004B664A">
        <w:t>21</w:t>
      </w:r>
      <w:proofErr w:type="gramStart"/>
      <w:r w:rsidRPr="004B664A">
        <w:t>.</w:t>
      </w:r>
      <w:r w:rsidR="000A6A6B" w:rsidRPr="004B664A">
        <w:t>Dissolve</w:t>
      </w:r>
      <w:proofErr w:type="gramEnd"/>
      <w:r w:rsidR="000A6A6B" w:rsidRPr="004B664A">
        <w:t xml:space="preserve"> food substances//soften </w:t>
      </w:r>
      <w:proofErr w:type="spellStart"/>
      <w:r w:rsidR="000A6A6B" w:rsidRPr="004B664A">
        <w:t>testa</w:t>
      </w:r>
      <w:proofErr w:type="spellEnd"/>
      <w:r w:rsidR="000A6A6B" w:rsidRPr="004B664A">
        <w:t>//hydrolyze food substances//activate enzyme any 2</w:t>
      </w:r>
    </w:p>
    <w:p w:rsidR="000E2A67" w:rsidRPr="004B664A" w:rsidRDefault="000E2A67" w:rsidP="004B664A">
      <w:pPr>
        <w:jc w:val="both"/>
      </w:pPr>
      <w:r w:rsidRPr="004B664A">
        <w:t>22</w:t>
      </w:r>
      <w:proofErr w:type="gramStart"/>
      <w:r w:rsidRPr="004B664A">
        <w:t>.</w:t>
      </w:r>
      <w:r w:rsidR="000A6A6B" w:rsidRPr="004B664A">
        <w:t>Hybrid</w:t>
      </w:r>
      <w:proofErr w:type="gramEnd"/>
      <w:r w:rsidR="000A6A6B" w:rsidRPr="004B664A">
        <w:t xml:space="preserve"> </w:t>
      </w:r>
      <w:proofErr w:type="spellStart"/>
      <w:r w:rsidR="000A6A6B" w:rsidRPr="004B664A">
        <w:t>vigour</w:t>
      </w:r>
      <w:proofErr w:type="spellEnd"/>
      <w:r w:rsidR="000A6A6B" w:rsidRPr="004B664A">
        <w:t>;</w:t>
      </w:r>
      <w:r w:rsidRPr="004B664A">
        <w:t xml:space="preserve"> </w:t>
      </w:r>
      <w:r w:rsidR="000A6A6B" w:rsidRPr="004B664A">
        <w:t>Causes variations;</w:t>
      </w:r>
    </w:p>
    <w:p w:rsidR="000A6A6B" w:rsidRPr="004B664A" w:rsidRDefault="000E2A67" w:rsidP="004B664A">
      <w:pPr>
        <w:spacing w:line="360" w:lineRule="auto"/>
        <w:jc w:val="both"/>
      </w:pPr>
      <w:r w:rsidRPr="004B664A">
        <w:t>23.</w:t>
      </w:r>
      <w:r w:rsidR="000A6A6B" w:rsidRPr="004B664A">
        <w:t xml:space="preserve"> Segmented body;</w:t>
      </w:r>
    </w:p>
    <w:p w:rsidR="000A6A6B" w:rsidRPr="004B664A" w:rsidRDefault="000A6A6B" w:rsidP="004B664A">
      <w:pPr>
        <w:tabs>
          <w:tab w:val="left" w:pos="720"/>
        </w:tabs>
        <w:jc w:val="both"/>
      </w:pPr>
      <w:r w:rsidRPr="004B664A">
        <w:t>Jointed appendages;</w:t>
      </w:r>
    </w:p>
    <w:p w:rsidR="000A6A6B" w:rsidRPr="004B664A" w:rsidRDefault="000A6A6B" w:rsidP="004B664A">
      <w:pPr>
        <w:tabs>
          <w:tab w:val="left" w:pos="720"/>
        </w:tabs>
        <w:jc w:val="both"/>
      </w:pPr>
      <w:r w:rsidRPr="004B664A">
        <w:t>Presence of exoskeleton;</w:t>
      </w:r>
    </w:p>
    <w:p w:rsidR="000A6A6B" w:rsidRPr="004B664A" w:rsidRDefault="000A6A6B" w:rsidP="004B664A">
      <w:pPr>
        <w:tabs>
          <w:tab w:val="left" w:pos="720"/>
        </w:tabs>
        <w:spacing w:line="360" w:lineRule="auto"/>
        <w:jc w:val="both"/>
      </w:pPr>
      <w:r w:rsidRPr="004B664A">
        <w:t>(b)Blocks the spiracles and thus no inhalation;</w:t>
      </w:r>
    </w:p>
    <w:p w:rsidR="000A6A6B" w:rsidRPr="004B664A" w:rsidRDefault="000E2A67" w:rsidP="004B664A">
      <w:pPr>
        <w:spacing w:line="360" w:lineRule="auto"/>
        <w:jc w:val="both"/>
      </w:pPr>
      <w:r w:rsidRPr="004B664A">
        <w:t xml:space="preserve">24. </w:t>
      </w:r>
      <w:r w:rsidR="000A6A6B" w:rsidRPr="004B664A">
        <w:t>Formation of new species;</w:t>
      </w:r>
    </w:p>
    <w:p w:rsidR="000E2A67" w:rsidRPr="004B664A" w:rsidRDefault="000A6A6B" w:rsidP="004B664A">
      <w:pPr>
        <w:jc w:val="both"/>
      </w:pPr>
      <w:r w:rsidRPr="004B664A">
        <w:t>Elimination of undesirable characteristics;</w:t>
      </w:r>
    </w:p>
    <w:p w:rsidR="001A54A0" w:rsidRPr="004B664A" w:rsidRDefault="000E2A67" w:rsidP="004B664A">
      <w:pPr>
        <w:jc w:val="both"/>
      </w:pPr>
      <w:r w:rsidRPr="004B664A">
        <w:t>25.</w:t>
      </w:r>
      <w:r w:rsidR="000A6A6B" w:rsidRPr="004B664A">
        <w:t xml:space="preserve"> Tip has a higher concen</w:t>
      </w:r>
      <w:r w:rsidR="001A54A0" w:rsidRPr="004B664A">
        <w:t xml:space="preserve">tration of </w:t>
      </w:r>
      <w:proofErr w:type="spellStart"/>
      <w:r w:rsidR="001A54A0" w:rsidRPr="004B664A">
        <w:t>auxins</w:t>
      </w:r>
      <w:proofErr w:type="spellEnd"/>
      <w:r w:rsidR="001A54A0" w:rsidRPr="004B664A">
        <w:t xml:space="preserve">; </w:t>
      </w:r>
      <w:r w:rsidR="000A6A6B" w:rsidRPr="004B664A">
        <w:t xml:space="preserve">when the tip of shoot is removed </w:t>
      </w:r>
      <w:proofErr w:type="spellStart"/>
      <w:r w:rsidR="000A6A6B" w:rsidRPr="004B664A">
        <w:t>auxin</w:t>
      </w:r>
      <w:proofErr w:type="spellEnd"/>
      <w:r w:rsidR="000A6A6B" w:rsidRPr="004B664A">
        <w:t xml:space="preserve"> concentration is lower</w:t>
      </w:r>
      <w:r w:rsidR="001A54A0" w:rsidRPr="004B664A">
        <w:t>e</w:t>
      </w:r>
      <w:r w:rsidR="000A6A6B" w:rsidRPr="004B664A">
        <w:t xml:space="preserve">d; less </w:t>
      </w:r>
      <w:proofErr w:type="spellStart"/>
      <w:r w:rsidR="000A6A6B" w:rsidRPr="004B664A">
        <w:t>auxin</w:t>
      </w:r>
      <w:proofErr w:type="spellEnd"/>
      <w:r w:rsidR="000A6A6B" w:rsidRPr="004B664A">
        <w:t xml:space="preserve"> concentration stimulates sprouting of lateral </w:t>
      </w:r>
      <w:proofErr w:type="spellStart"/>
      <w:r w:rsidR="000A6A6B" w:rsidRPr="004B664A">
        <w:t>btranches</w:t>
      </w:r>
      <w:proofErr w:type="spellEnd"/>
      <w:r w:rsidR="000A6A6B" w:rsidRPr="004B664A">
        <w:t>;</w:t>
      </w:r>
    </w:p>
    <w:p w:rsidR="000A6A6B" w:rsidRPr="004B664A" w:rsidRDefault="001A54A0" w:rsidP="004B664A">
      <w:pPr>
        <w:spacing w:line="360" w:lineRule="auto"/>
        <w:jc w:val="both"/>
      </w:pPr>
      <w:r w:rsidRPr="004B664A">
        <w:t xml:space="preserve">26. </w:t>
      </w:r>
      <w:proofErr w:type="gramStart"/>
      <w:r w:rsidRPr="004B664A">
        <w:t>a</w:t>
      </w:r>
      <w:proofErr w:type="gramEnd"/>
      <w:r w:rsidRPr="004B664A">
        <w:t xml:space="preserve">) </w:t>
      </w:r>
      <w:r w:rsidR="000A6A6B" w:rsidRPr="004B664A">
        <w:t xml:space="preserve">Motor </w:t>
      </w:r>
      <w:proofErr w:type="spellStart"/>
      <w:r w:rsidR="000A6A6B" w:rsidRPr="004B664A">
        <w:t>neurone</w:t>
      </w:r>
      <w:proofErr w:type="spellEnd"/>
      <w:r w:rsidR="000A6A6B" w:rsidRPr="004B664A">
        <w:t>; transmit nerve impulses from central nervous system to the effectors;</w:t>
      </w:r>
    </w:p>
    <w:p w:rsidR="000A6A6B" w:rsidRPr="004B664A" w:rsidRDefault="000A6A6B" w:rsidP="004B664A">
      <w:pPr>
        <w:spacing w:line="360" w:lineRule="auto"/>
        <w:jc w:val="both"/>
      </w:pPr>
      <w:r w:rsidRPr="004B664A">
        <w:t>(b) Cerebrum;</w:t>
      </w:r>
    </w:p>
    <w:p w:rsidR="000A6A6B" w:rsidRPr="004B664A" w:rsidRDefault="001A54A0" w:rsidP="004B664A">
      <w:pPr>
        <w:spacing w:line="360" w:lineRule="auto"/>
        <w:jc w:val="both"/>
      </w:pPr>
      <w:r w:rsidRPr="004B664A">
        <w:t>2</w:t>
      </w:r>
      <w:r w:rsidR="000A6A6B" w:rsidRPr="004B664A">
        <w:t xml:space="preserve">7. Radial muscles of the iris contract, circular muscles relax; and pupil enlarges this allows </w:t>
      </w:r>
      <w:r w:rsidRPr="004B664A">
        <w:t xml:space="preserve">  </w:t>
      </w:r>
      <w:r w:rsidR="000A6A6B" w:rsidRPr="004B664A">
        <w:t>more light for perception of objects;</w:t>
      </w:r>
    </w:p>
    <w:p w:rsidR="00651279" w:rsidRPr="004B664A" w:rsidRDefault="00651279" w:rsidP="004B664A">
      <w:pPr>
        <w:jc w:val="both"/>
      </w:pPr>
      <w:r w:rsidRPr="004B664A">
        <w:t xml:space="preserve">28. The </w:t>
      </w:r>
      <w:proofErr w:type="spellStart"/>
      <w:r w:rsidRPr="004B664A">
        <w:t>auxins</w:t>
      </w:r>
      <w:proofErr w:type="spellEnd"/>
      <w:r w:rsidRPr="004B664A">
        <w:t xml:space="preserve"> migrate to the dark side; and cannot diffuse </w:t>
      </w:r>
      <w:proofErr w:type="gramStart"/>
      <w:r w:rsidRPr="004B664A">
        <w:t>downwards  due</w:t>
      </w:r>
      <w:proofErr w:type="gramEnd"/>
      <w:r w:rsidRPr="004B664A">
        <w:t xml:space="preserve"> to the blade; hence no curvature</w:t>
      </w:r>
      <w:r w:rsidRPr="004B664A">
        <w:tab/>
      </w:r>
      <w:r w:rsidRPr="004B664A">
        <w:tab/>
      </w:r>
      <w:r w:rsidRPr="004B664A">
        <w:tab/>
      </w:r>
      <w:r w:rsidRPr="004B664A">
        <w:tab/>
      </w:r>
    </w:p>
    <w:p w:rsidR="00651279" w:rsidRPr="004B664A" w:rsidRDefault="00E1265C" w:rsidP="004B664A">
      <w:pPr>
        <w:jc w:val="both"/>
      </w:pPr>
      <w:r>
        <w:t xml:space="preserve">29   </w:t>
      </w:r>
      <w:r w:rsidR="00651279" w:rsidRPr="004B664A">
        <w:t>Terrestrial</w:t>
      </w:r>
      <w:r w:rsidR="00651279" w:rsidRPr="004B664A">
        <w:tab/>
      </w:r>
      <w:r w:rsidR="00651279" w:rsidRPr="004B664A">
        <w:tab/>
        <w:t>-</w:t>
      </w:r>
      <w:r w:rsidR="00651279" w:rsidRPr="004B664A">
        <w:tab/>
        <w:t>Uric acid</w:t>
      </w:r>
    </w:p>
    <w:p w:rsidR="00651279" w:rsidRPr="004B664A" w:rsidRDefault="00E1265C" w:rsidP="00E1265C">
      <w:pPr>
        <w:jc w:val="both"/>
      </w:pPr>
      <w:r>
        <w:t xml:space="preserve">      Fresh water</w:t>
      </w:r>
      <w:r>
        <w:tab/>
      </w:r>
      <w:r>
        <w:tab/>
        <w:t>-</w:t>
      </w:r>
      <w:r w:rsidR="00651279" w:rsidRPr="004B664A">
        <w:t>Ammonia;</w:t>
      </w:r>
    </w:p>
    <w:p w:rsidR="003D4249" w:rsidRPr="004B664A" w:rsidRDefault="00E1265C" w:rsidP="004B664A">
      <w:pPr>
        <w:jc w:val="both"/>
      </w:pPr>
      <w:r>
        <w:t xml:space="preserve">      </w:t>
      </w:r>
      <w:r w:rsidR="00651279" w:rsidRPr="004B664A">
        <w:t xml:space="preserve">Marine                         -          </w:t>
      </w:r>
      <w:proofErr w:type="spellStart"/>
      <w:r w:rsidR="00651279" w:rsidRPr="004B664A">
        <w:rPr>
          <w:u w:val="single"/>
        </w:rPr>
        <w:t>Trimethylamine</w:t>
      </w:r>
      <w:proofErr w:type="spellEnd"/>
      <w:r w:rsidR="00651279" w:rsidRPr="004B664A">
        <w:t xml:space="preserve"> </w:t>
      </w:r>
      <w:r w:rsidR="00651279" w:rsidRPr="004B664A">
        <w:rPr>
          <w:u w:val="single"/>
        </w:rPr>
        <w:t>oxide</w:t>
      </w:r>
      <w:r w:rsidR="003D4249" w:rsidRPr="004B664A">
        <w:tab/>
      </w:r>
      <w:r w:rsidR="003D4249" w:rsidRPr="004B664A">
        <w:tab/>
      </w:r>
      <w:r w:rsidR="003D4249" w:rsidRPr="004B664A">
        <w:tab/>
      </w:r>
      <w:r w:rsidR="003D4249" w:rsidRPr="004B664A">
        <w:tab/>
      </w:r>
    </w:p>
    <w:p w:rsidR="003D4249" w:rsidRPr="004B664A" w:rsidRDefault="00651279" w:rsidP="004B664A">
      <w:pPr>
        <w:jc w:val="both"/>
      </w:pPr>
      <w:r w:rsidRPr="004B664A">
        <w:t>30</w:t>
      </w:r>
      <w:r w:rsidR="003D4249" w:rsidRPr="004B664A">
        <w:t>. (</w:t>
      </w:r>
      <w:proofErr w:type="gramStart"/>
      <w:r w:rsidR="003D4249" w:rsidRPr="004B664A">
        <w:t>a</w:t>
      </w:r>
      <w:proofErr w:type="gramEnd"/>
      <w:r w:rsidR="003D4249" w:rsidRPr="004B664A">
        <w:t xml:space="preserve">) </w:t>
      </w:r>
      <w:proofErr w:type="spellStart"/>
      <w:r w:rsidR="003D4249" w:rsidRPr="004B664A">
        <w:t>Sertoli</w:t>
      </w:r>
      <w:proofErr w:type="spellEnd"/>
      <w:r w:rsidR="003D4249" w:rsidRPr="004B664A">
        <w:t xml:space="preserve"> cells – nourishment of spermatids/ immature sperms/ sperm cell / spermatozoa;</w:t>
      </w:r>
    </w:p>
    <w:p w:rsidR="003D4249" w:rsidRPr="004B664A" w:rsidRDefault="003D4249" w:rsidP="004B664A">
      <w:pPr>
        <w:ind w:left="360"/>
        <w:jc w:val="both"/>
      </w:pPr>
      <w:r w:rsidRPr="004B664A">
        <w:t xml:space="preserve">(b) </w:t>
      </w:r>
      <w:proofErr w:type="spellStart"/>
      <w:r w:rsidRPr="004B664A">
        <w:t>Epidydimis</w:t>
      </w:r>
      <w:proofErr w:type="spellEnd"/>
      <w:r w:rsidRPr="004B664A">
        <w:t xml:space="preserve"> – </w:t>
      </w:r>
      <w:r w:rsidRPr="004B664A">
        <w:rPr>
          <w:u w:val="single"/>
        </w:rPr>
        <w:t>site</w:t>
      </w:r>
      <w:r w:rsidRPr="004B664A">
        <w:t xml:space="preserve"> for </w:t>
      </w:r>
      <w:r w:rsidRPr="004B664A">
        <w:rPr>
          <w:u w:val="single"/>
        </w:rPr>
        <w:t>temporary</w:t>
      </w:r>
      <w:r w:rsidRPr="004B664A">
        <w:t xml:space="preserve"> storage of sperm cells / contracts to allow ejaculation of </w:t>
      </w:r>
    </w:p>
    <w:p w:rsidR="003D4249" w:rsidRPr="004B664A" w:rsidRDefault="003D4249" w:rsidP="004B664A">
      <w:pPr>
        <w:ind w:left="360" w:firstLine="360"/>
        <w:jc w:val="both"/>
      </w:pPr>
      <w:proofErr w:type="gramStart"/>
      <w:r w:rsidRPr="004B664A">
        <w:t>sperms</w:t>
      </w:r>
      <w:proofErr w:type="gramEnd"/>
      <w:r w:rsidRPr="004B664A">
        <w:t>;</w:t>
      </w:r>
    </w:p>
    <w:p w:rsidR="003D4249" w:rsidRPr="004B664A" w:rsidRDefault="003D4249" w:rsidP="004B664A">
      <w:pPr>
        <w:jc w:val="both"/>
      </w:pPr>
      <w:r w:rsidRPr="004B664A">
        <w:t xml:space="preserve">       (c) Seminiferous tubule – </w:t>
      </w:r>
      <w:r w:rsidRPr="004B664A">
        <w:rPr>
          <w:u w:val="single"/>
        </w:rPr>
        <w:t>site</w:t>
      </w:r>
      <w:r w:rsidRPr="004B664A">
        <w:t xml:space="preserve"> for spermatogenesis/ sperm synthesis/ sperm formation; </w:t>
      </w:r>
    </w:p>
    <w:p w:rsidR="003D4249" w:rsidRPr="004B664A" w:rsidRDefault="00651279" w:rsidP="004B664A">
      <w:pPr>
        <w:jc w:val="both"/>
      </w:pPr>
      <w:r w:rsidRPr="004B664A">
        <w:t>31</w:t>
      </w:r>
      <w:r w:rsidR="003D4249" w:rsidRPr="004B664A">
        <w:t>.   (</w:t>
      </w:r>
      <w:proofErr w:type="gramStart"/>
      <w:r w:rsidR="003D4249" w:rsidRPr="004B664A">
        <w:t>a</w:t>
      </w:r>
      <w:proofErr w:type="gramEnd"/>
      <w:r w:rsidR="003D4249" w:rsidRPr="004B664A">
        <w:t>)  Mutation I – Deletion;</w:t>
      </w:r>
    </w:p>
    <w:p w:rsidR="003D4249" w:rsidRPr="004B664A" w:rsidRDefault="003D4249" w:rsidP="004B664A">
      <w:pPr>
        <w:ind w:left="720"/>
        <w:jc w:val="both"/>
      </w:pPr>
      <w:r w:rsidRPr="004B664A">
        <w:t xml:space="preserve">  Mutation II – Inversion;</w:t>
      </w:r>
    </w:p>
    <w:p w:rsidR="003D4249" w:rsidRPr="004B664A" w:rsidRDefault="003D4249" w:rsidP="004B664A">
      <w:pPr>
        <w:jc w:val="both"/>
      </w:pPr>
      <w:r w:rsidRPr="004B664A">
        <w:t xml:space="preserve">        (b)  Gene mutation – changes in the sequence of nucleotide in a </w:t>
      </w:r>
      <w:smartTag w:uri="urn:schemas-microsoft-com:office:smarttags" w:element="stockticker">
        <w:r w:rsidRPr="004B664A">
          <w:rPr>
            <w:u w:val="single"/>
          </w:rPr>
          <w:t>DNA</w:t>
        </w:r>
      </w:smartTag>
      <w:r w:rsidRPr="004B664A">
        <w:rPr>
          <w:u w:val="single"/>
        </w:rPr>
        <w:t xml:space="preserve"> sequence</w:t>
      </w:r>
      <w:r w:rsidRPr="004B664A">
        <w:t>;</w:t>
      </w:r>
    </w:p>
    <w:p w:rsidR="00C61D1D" w:rsidRPr="004B664A" w:rsidRDefault="003D4249" w:rsidP="004B664A">
      <w:pPr>
        <w:jc w:val="both"/>
      </w:pPr>
      <w:r w:rsidRPr="004B664A">
        <w:tab/>
        <w:t xml:space="preserve">   Chromosomal mutation – changes in chr</w:t>
      </w:r>
      <w:r w:rsidR="007E7577" w:rsidRPr="004B664A">
        <w:t xml:space="preserve">omosome structure or number; </w:t>
      </w:r>
      <w:r w:rsidR="008F3A99" w:rsidRPr="004B664A">
        <w:t xml:space="preserve">  </w:t>
      </w:r>
    </w:p>
    <w:p w:rsidR="00875E95" w:rsidRPr="004B664A" w:rsidRDefault="00875E95" w:rsidP="004B664A">
      <w:pPr>
        <w:jc w:val="both"/>
      </w:pPr>
    </w:p>
    <w:sectPr w:rsidR="00875E95" w:rsidRPr="004B664A" w:rsidSect="00977DC3">
      <w:footerReference w:type="default" r:id="rId8"/>
      <w:pgSz w:w="11906" w:h="16838"/>
      <w:pgMar w:top="720" w:right="720" w:bottom="720" w:left="720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DD5" w:rsidRDefault="000D7DD5" w:rsidP="007E7577">
      <w:r>
        <w:separator/>
      </w:r>
    </w:p>
  </w:endnote>
  <w:endnote w:type="continuationSeparator" w:id="0">
    <w:p w:rsidR="000D7DD5" w:rsidRDefault="000D7DD5" w:rsidP="007E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644870"/>
      <w:docPartObj>
        <w:docPartGallery w:val="Page Numbers (Top of Page)"/>
        <w:docPartUnique/>
      </w:docPartObj>
    </w:sdtPr>
    <w:sdtEndPr/>
    <w:sdtContent>
      <w:p w:rsidR="00977DC3" w:rsidRDefault="00977DC3" w:rsidP="00977DC3">
        <w:pPr>
          <w:pStyle w:val="Footer"/>
          <w:pBdr>
            <w:top w:val="thinThickSmallGap" w:sz="24" w:space="2" w:color="823B0B" w:themeColor="accent2" w:themeShade="7F"/>
          </w:pBdr>
          <w:rPr>
            <w:rFonts w:asciiTheme="majorHAnsi" w:eastAsiaTheme="majorEastAsia" w:hAnsiTheme="majorHAnsi" w:cstheme="majorBidi"/>
            <w:b/>
          </w:rPr>
        </w:pPr>
        <w:r>
          <w:rPr>
            <w:rFonts w:asciiTheme="majorHAnsi" w:eastAsiaTheme="majorEastAsia" w:hAnsiTheme="majorHAnsi" w:cstheme="majorBidi"/>
            <w:b/>
          </w:rPr>
          <w:t>2021/22 PAVEMENT PUBLISHERS</w:t>
        </w:r>
        <w:r>
          <w:rPr>
            <w:rFonts w:asciiTheme="majorHAnsi" w:eastAsiaTheme="majorEastAsia" w:hAnsiTheme="majorHAnsi" w:cstheme="majorBidi"/>
            <w:b/>
          </w:rPr>
          <w:ptab w:relativeTo="margin" w:alignment="right" w:leader="none"/>
        </w:r>
        <w:r>
          <w:rPr>
            <w:rFonts w:asciiTheme="majorHAnsi" w:eastAsiaTheme="majorEastAsia" w:hAnsiTheme="majorHAnsi" w:cstheme="majorBidi"/>
            <w:b/>
          </w:rPr>
          <w:t xml:space="preserve"> Page </w:t>
        </w:r>
        <w:r>
          <w:rPr>
            <w:rFonts w:eastAsiaTheme="minorEastAsia"/>
            <w:b/>
          </w:rPr>
          <w:fldChar w:fldCharType="begin"/>
        </w:r>
        <w:r>
          <w:rPr>
            <w:b/>
          </w:rPr>
          <w:instrText xml:space="preserve"> PAGE   \* MERGEFORMAT </w:instrText>
        </w:r>
        <w:r>
          <w:rPr>
            <w:rFonts w:eastAsiaTheme="minorEastAsia"/>
            <w:b/>
          </w:rPr>
          <w:fldChar w:fldCharType="separate"/>
        </w:r>
        <w:r w:rsidR="00FC222D" w:rsidRPr="00FC222D">
          <w:rPr>
            <w:rFonts w:asciiTheme="majorHAnsi" w:eastAsiaTheme="majorEastAsia" w:hAnsiTheme="majorHAnsi" w:cstheme="majorBidi"/>
            <w:b/>
            <w:noProof/>
          </w:rPr>
          <w:t>1</w:t>
        </w:r>
        <w:r>
          <w:rPr>
            <w:rFonts w:asciiTheme="majorHAnsi" w:eastAsiaTheme="majorEastAsia" w:hAnsiTheme="majorHAnsi" w:cstheme="majorBidi"/>
            <w:b/>
            <w:noProof/>
          </w:rPr>
          <w:fldChar w:fldCharType="end"/>
        </w:r>
      </w:p>
      <w:p w:rsidR="00977DC3" w:rsidRDefault="00D42180" w:rsidP="00977DC3">
        <w:pPr>
          <w:pStyle w:val="Footer"/>
          <w:jc w:val="right"/>
          <w:rPr>
            <w:rFonts w:asciiTheme="minorHAnsi" w:eastAsiaTheme="minorHAnsi" w:hAnsiTheme="minorHAnsi" w:cstheme="minorBidi"/>
          </w:rPr>
        </w:pPr>
      </w:p>
    </w:sdtContent>
  </w:sdt>
  <w:p w:rsidR="00977DC3" w:rsidRDefault="00977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DD5" w:rsidRDefault="000D7DD5" w:rsidP="007E7577">
      <w:r>
        <w:separator/>
      </w:r>
    </w:p>
  </w:footnote>
  <w:footnote w:type="continuationSeparator" w:id="0">
    <w:p w:rsidR="000D7DD5" w:rsidRDefault="000D7DD5" w:rsidP="007E7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B1C"/>
    <w:multiLevelType w:val="hybridMultilevel"/>
    <w:tmpl w:val="1B24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A5742"/>
    <w:multiLevelType w:val="hybridMultilevel"/>
    <w:tmpl w:val="4D3A0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E6382"/>
    <w:multiLevelType w:val="hybridMultilevel"/>
    <w:tmpl w:val="9ADC8F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93EDC"/>
    <w:multiLevelType w:val="hybridMultilevel"/>
    <w:tmpl w:val="94946578"/>
    <w:lvl w:ilvl="0" w:tplc="264C7E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247410"/>
    <w:multiLevelType w:val="hybridMultilevel"/>
    <w:tmpl w:val="D402D9AC"/>
    <w:lvl w:ilvl="0" w:tplc="E32A51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95"/>
    <w:rsid w:val="000129F3"/>
    <w:rsid w:val="000A6A6B"/>
    <w:rsid w:val="000D7DD5"/>
    <w:rsid w:val="000E2A67"/>
    <w:rsid w:val="00170EE6"/>
    <w:rsid w:val="001A54A0"/>
    <w:rsid w:val="001B270F"/>
    <w:rsid w:val="00210BB4"/>
    <w:rsid w:val="003D4249"/>
    <w:rsid w:val="004B664A"/>
    <w:rsid w:val="004F0B49"/>
    <w:rsid w:val="005958CC"/>
    <w:rsid w:val="006025D3"/>
    <w:rsid w:val="00651279"/>
    <w:rsid w:val="007E7577"/>
    <w:rsid w:val="008747ED"/>
    <w:rsid w:val="00875E95"/>
    <w:rsid w:val="00896A02"/>
    <w:rsid w:val="008F3A99"/>
    <w:rsid w:val="00977DC3"/>
    <w:rsid w:val="00C37199"/>
    <w:rsid w:val="00C61D1D"/>
    <w:rsid w:val="00D1280B"/>
    <w:rsid w:val="00D42180"/>
    <w:rsid w:val="00E1265C"/>
    <w:rsid w:val="00E924A6"/>
    <w:rsid w:val="00FC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E95"/>
    <w:pPr>
      <w:ind w:left="720"/>
      <w:contextualSpacing/>
    </w:pPr>
  </w:style>
  <w:style w:type="table" w:styleId="TableGrid">
    <w:name w:val="Table Grid"/>
    <w:basedOn w:val="TableNormal"/>
    <w:uiPriority w:val="59"/>
    <w:rsid w:val="000A6A6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75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5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75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5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E924A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E95"/>
    <w:pPr>
      <w:ind w:left="720"/>
      <w:contextualSpacing/>
    </w:pPr>
  </w:style>
  <w:style w:type="table" w:styleId="TableGrid">
    <w:name w:val="Table Grid"/>
    <w:basedOn w:val="TableNormal"/>
    <w:uiPriority w:val="59"/>
    <w:rsid w:val="000A6A6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75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5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75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5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E924A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</cp:lastModifiedBy>
  <cp:revision>11</cp:revision>
  <dcterms:created xsi:type="dcterms:W3CDTF">2021-08-27T10:08:00Z</dcterms:created>
  <dcterms:modified xsi:type="dcterms:W3CDTF">2021-08-30T13:55:00Z</dcterms:modified>
</cp:coreProperties>
</file>