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6BB" w:rsidRPr="00C006BF" w:rsidRDefault="003C56BB" w:rsidP="003C56BB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C006BF">
        <w:rPr>
          <w:rFonts w:ascii="Times New Roman" w:hAnsi="Times New Roman" w:cs="Times New Roman"/>
          <w:sz w:val="32"/>
          <w:szCs w:val="32"/>
        </w:rPr>
        <w:t>BIOLOGY</w:t>
      </w:r>
      <w:r>
        <w:rPr>
          <w:rFonts w:ascii="Times New Roman" w:hAnsi="Times New Roman" w:cs="Times New Roman"/>
          <w:sz w:val="32"/>
          <w:szCs w:val="32"/>
        </w:rPr>
        <w:tab/>
      </w:r>
      <w:r w:rsidRPr="00C006BF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C006BF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006BF">
        <w:rPr>
          <w:rFonts w:ascii="Times New Roman" w:hAnsi="Times New Roman" w:cs="Times New Roman"/>
          <w:sz w:val="32"/>
          <w:szCs w:val="32"/>
        </w:rPr>
        <w:t>Paper 2</w:t>
      </w:r>
      <w:r w:rsidRPr="00C006BF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r w:rsidRPr="00C006BF">
        <w:rPr>
          <w:rFonts w:ascii="Times New Roman" w:hAnsi="Times New Roman" w:cs="Times New Roman"/>
          <w:sz w:val="32"/>
          <w:szCs w:val="32"/>
        </w:rPr>
        <w:t>MARKING SCHEME</w:t>
      </w:r>
    </w:p>
    <w:p w:rsidR="003C56BB" w:rsidRDefault="003C56BB" w:rsidP="003C56B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MARCH/APRIL - 2023</w:t>
      </w:r>
    </w:p>
    <w:p w:rsidR="003C56BB" w:rsidRDefault="003C56BB" w:rsidP="003C56B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6BB" w:rsidRDefault="003C56BB" w:rsidP="003C56B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6BB" w:rsidRPr="00D91884" w:rsidRDefault="003C56BB" w:rsidP="003C56B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884">
        <w:rPr>
          <w:rFonts w:ascii="Times New Roman" w:hAnsi="Times New Roman" w:cs="Times New Roman"/>
          <w:b/>
          <w:sz w:val="24"/>
          <w:szCs w:val="24"/>
          <w:u w:val="single"/>
        </w:rPr>
        <w:t>SECTION A – (40 MARKS)</w:t>
      </w:r>
    </w:p>
    <w:p w:rsidR="003C56BB" w:rsidRPr="00307F76" w:rsidRDefault="003C56BB" w:rsidP="003C56B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7F76">
        <w:rPr>
          <w:rFonts w:ascii="Times New Roman" w:hAnsi="Times New Roman" w:cs="Times New Roman"/>
          <w:b/>
          <w:i/>
          <w:sz w:val="24"/>
          <w:szCs w:val="24"/>
        </w:rPr>
        <w:t>Answer All Questions In This Section In The Spaces Provided.</w:t>
      </w:r>
    </w:p>
    <w:p w:rsidR="00FF6240" w:rsidRDefault="005E4601" w:rsidP="00D9188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601">
        <w:rPr>
          <w:rFonts w:ascii="Times New Roman" w:hAnsi="Times New Roman" w:cs="Times New Roman"/>
          <w:sz w:val="24"/>
          <w:szCs w:val="24"/>
        </w:rPr>
        <w:t xml:space="preserve">(a)  </w:t>
      </w:r>
      <w:r>
        <w:rPr>
          <w:rFonts w:ascii="Times New Roman" w:hAnsi="Times New Roman" w:cs="Times New Roman"/>
          <w:sz w:val="24"/>
          <w:szCs w:val="24"/>
        </w:rPr>
        <w:t>Anaerobic respiration / fermentation;</w:t>
      </w:r>
      <w:r w:rsidR="001D0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BF4" w:rsidRDefault="001D0BF4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To remove dissolved oxygen gas;</w:t>
      </w:r>
    </w:p>
    <w:p w:rsidR="00742535" w:rsidRDefault="00742535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</w:t>
      </w:r>
      <w:r w:rsidR="00951C00">
        <w:rPr>
          <w:rFonts w:ascii="Times New Roman" w:hAnsi="Times New Roman" w:cs="Times New Roman"/>
          <w:sz w:val="24"/>
          <w:szCs w:val="24"/>
        </w:rPr>
        <w:t>To avoid denaturing of yeast cells;</w:t>
      </w:r>
    </w:p>
    <w:p w:rsidR="00951C00" w:rsidRDefault="00951C00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  To prevent entrance of oxygen </w:t>
      </w:r>
      <w:r w:rsidR="00070077">
        <w:rPr>
          <w:rFonts w:ascii="Times New Roman" w:hAnsi="Times New Roman" w:cs="Times New Roman"/>
          <w:sz w:val="24"/>
          <w:szCs w:val="24"/>
        </w:rPr>
        <w:t>in the glucose solution;</w:t>
      </w:r>
    </w:p>
    <w:p w:rsidR="00070077" w:rsidRDefault="00070077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   Formation of white precipitate;</w:t>
      </w:r>
    </w:p>
    <w:p w:rsidR="00070077" w:rsidRDefault="00070077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Formation of bubbles;</w:t>
      </w:r>
    </w:p>
    <w:p w:rsidR="00070077" w:rsidRDefault="00070077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     Increase in temperatures; due to heat energy production during the anaerobic respiration;</w:t>
      </w:r>
    </w:p>
    <w:p w:rsidR="00C67D60" w:rsidRDefault="00070077" w:rsidP="00D918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D60">
        <w:rPr>
          <w:rFonts w:ascii="Times New Roman" w:hAnsi="Times New Roman" w:cs="Times New Roman"/>
          <w:sz w:val="24"/>
          <w:szCs w:val="24"/>
        </w:rPr>
        <w:t>(g)</w:t>
      </w:r>
      <w:r w:rsidR="00C67D60" w:rsidRPr="00C67D60">
        <w:rPr>
          <w:rFonts w:ascii="Times New Roman" w:hAnsi="Times New Roman" w:cs="Times New Roman"/>
          <w:sz w:val="24"/>
          <w:szCs w:val="24"/>
        </w:rPr>
        <w:t xml:space="preserve">    Use boiled yeast on glucose;   </w:t>
      </w:r>
    </w:p>
    <w:p w:rsidR="00D91884" w:rsidRDefault="00D91884" w:rsidP="00D9188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</w:t>
      </w:r>
    </w:p>
    <w:p w:rsidR="00C67D60" w:rsidRDefault="00BB57A2" w:rsidP="00BB57A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91884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D91884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D91884">
        <w:rPr>
          <w:rFonts w:ascii="Times New Roman" w:hAnsi="Times New Roman" w:cs="Times New Roman"/>
          <w:sz w:val="24"/>
          <w:szCs w:val="24"/>
        </w:rPr>
        <w:t>)</w:t>
      </w:r>
    </w:p>
    <w:p w:rsidR="00C67D60" w:rsidRDefault="00D91884" w:rsidP="00C67D6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382746"/>
            <wp:effectExtent l="0" t="0" r="0" b="8890"/>
            <wp:docPr id="2" name="Picture 2" descr="C:\Users\MR KOECH\Desktop\SCANS T1 2023\BIO Q2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T1 2023\BIO Q2 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60" w:rsidRDefault="00C67D60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</w:t>
      </w:r>
      <w:r w:rsidR="00DE4D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All offspring have green grains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green coloured grains;</w:t>
      </w:r>
    </w:p>
    <w:p w:rsidR="00DE4D72" w:rsidRDefault="00DE4D72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D60" w:rsidRDefault="00C67D60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DE4D72">
        <w:rPr>
          <w:rFonts w:ascii="Times New Roman" w:hAnsi="Times New Roman" w:cs="Times New Roman"/>
          <w:sz w:val="24"/>
          <w:szCs w:val="24"/>
        </w:rPr>
        <w:t xml:space="preserve">  </w:t>
      </w:r>
      <w:r w:rsidR="00DE4D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Genetic manipulation to produce desired characteristics/</w:t>
      </w:r>
      <w:proofErr w:type="gramStart"/>
      <w:r>
        <w:rPr>
          <w:rFonts w:ascii="Times New Roman" w:hAnsi="Times New Roman" w:cs="Times New Roman"/>
          <w:sz w:val="24"/>
          <w:szCs w:val="24"/>
        </w:rPr>
        <w:t>identify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desirable genes, </w:t>
      </w:r>
      <w:r w:rsidR="00DE4D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alter, isolate and transfer to another organisms;</w:t>
      </w:r>
    </w:p>
    <w:p w:rsidR="00324B55" w:rsidRDefault="00C67D60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2D0C20">
        <w:rPr>
          <w:rFonts w:ascii="Times New Roman" w:hAnsi="Times New Roman" w:cs="Times New Roman"/>
          <w:sz w:val="24"/>
          <w:szCs w:val="24"/>
        </w:rPr>
        <w:t xml:space="preserve"> </w:t>
      </w:r>
      <w:r w:rsidR="001E27B1">
        <w:rPr>
          <w:rFonts w:ascii="Times New Roman" w:hAnsi="Times New Roman" w:cs="Times New Roman"/>
          <w:sz w:val="24"/>
          <w:szCs w:val="24"/>
        </w:rPr>
        <w:tab/>
      </w:r>
      <w:r w:rsidR="002D0C20">
        <w:rPr>
          <w:rFonts w:ascii="Times New Roman" w:hAnsi="Times New Roman" w:cs="Times New Roman"/>
          <w:sz w:val="24"/>
          <w:szCs w:val="24"/>
        </w:rPr>
        <w:t>A situation where offsprings</w:t>
      </w:r>
      <w:r w:rsidR="002D0C20">
        <w:rPr>
          <w:rFonts w:ascii="Times New Roman" w:hAnsi="Times New Roman" w:cs="Times New Roman"/>
          <w:b/>
          <w:sz w:val="24"/>
          <w:szCs w:val="24"/>
        </w:rPr>
        <w:t>/</w:t>
      </w:r>
      <w:r w:rsidR="002D0C20">
        <w:rPr>
          <w:rFonts w:ascii="Times New Roman" w:hAnsi="Times New Roman" w:cs="Times New Roman"/>
          <w:sz w:val="24"/>
          <w:szCs w:val="24"/>
        </w:rPr>
        <w:t xml:space="preserve">progeny show characteristics which are superior to </w:t>
      </w:r>
      <w:r w:rsidR="00437413">
        <w:rPr>
          <w:rFonts w:ascii="Times New Roman" w:hAnsi="Times New Roman" w:cs="Times New Roman"/>
          <w:sz w:val="24"/>
          <w:szCs w:val="24"/>
        </w:rPr>
        <w:tab/>
      </w:r>
      <w:r w:rsidR="002D0C20">
        <w:rPr>
          <w:rFonts w:ascii="Times New Roman" w:hAnsi="Times New Roman" w:cs="Times New Roman"/>
          <w:sz w:val="24"/>
          <w:szCs w:val="24"/>
        </w:rPr>
        <w:t>either of the parental stock;</w:t>
      </w:r>
    </w:p>
    <w:p w:rsidR="005B47AB" w:rsidRDefault="005B47AB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4B55" w:rsidRDefault="00906280" w:rsidP="007D095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</w:t>
      </w:r>
      <w:r w:rsidR="005B47A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5B47A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5B47AB">
        <w:rPr>
          <w:rFonts w:ascii="Times New Roman" w:hAnsi="Times New Roman" w:cs="Times New Roman"/>
          <w:sz w:val="24"/>
          <w:szCs w:val="24"/>
        </w:rPr>
        <w:t xml:space="preserve">) </w:t>
      </w:r>
      <w:r w:rsidR="004B1FA1">
        <w:rPr>
          <w:rFonts w:ascii="Times New Roman" w:hAnsi="Times New Roman" w:cs="Times New Roman"/>
          <w:sz w:val="24"/>
          <w:szCs w:val="24"/>
        </w:rPr>
        <w:tab/>
      </w:r>
      <w:r w:rsidR="005B47AB">
        <w:rPr>
          <w:rFonts w:ascii="Times New Roman" w:hAnsi="Times New Roman" w:cs="Times New Roman"/>
          <w:sz w:val="24"/>
          <w:szCs w:val="24"/>
        </w:rPr>
        <w:t xml:space="preserve">Different organisms have similar cell </w:t>
      </w:r>
      <w:r w:rsidR="00134693">
        <w:rPr>
          <w:rFonts w:ascii="Times New Roman" w:hAnsi="Times New Roman" w:cs="Times New Roman"/>
          <w:sz w:val="24"/>
          <w:szCs w:val="24"/>
        </w:rPr>
        <w:t>organelles</w:t>
      </w:r>
      <w:r w:rsidR="005B47AB">
        <w:rPr>
          <w:rFonts w:ascii="Times New Roman" w:hAnsi="Times New Roman" w:cs="Times New Roman"/>
          <w:sz w:val="24"/>
          <w:szCs w:val="24"/>
        </w:rPr>
        <w:t xml:space="preserve"> serving same </w:t>
      </w:r>
      <w:r w:rsidR="00134693">
        <w:rPr>
          <w:rFonts w:ascii="Times New Roman" w:hAnsi="Times New Roman" w:cs="Times New Roman"/>
          <w:sz w:val="24"/>
          <w:szCs w:val="24"/>
        </w:rPr>
        <w:t>function; e.g</w:t>
      </w:r>
      <w:r w:rsidR="005B47AB">
        <w:rPr>
          <w:rFonts w:ascii="Times New Roman" w:hAnsi="Times New Roman" w:cs="Times New Roman"/>
          <w:sz w:val="24"/>
          <w:szCs w:val="24"/>
        </w:rPr>
        <w:t xml:space="preserve">. </w:t>
      </w:r>
      <w:r w:rsidR="00C158EF">
        <w:rPr>
          <w:rFonts w:ascii="Times New Roman" w:hAnsi="Times New Roman" w:cs="Times New Roman"/>
          <w:sz w:val="24"/>
          <w:szCs w:val="24"/>
        </w:rPr>
        <w:tab/>
        <w:t>Mitochondria</w:t>
      </w:r>
      <w:r w:rsidR="005B47AB">
        <w:rPr>
          <w:rFonts w:ascii="Times New Roman" w:hAnsi="Times New Roman" w:cs="Times New Roman"/>
          <w:sz w:val="24"/>
          <w:szCs w:val="24"/>
        </w:rPr>
        <w:t>, ribosomes, DNA. This is a proof of common embryonic origin;</w:t>
      </w:r>
    </w:p>
    <w:p w:rsidR="005B47AB" w:rsidRDefault="005B47AB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47AB" w:rsidRDefault="005B47AB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C158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At different stage of different organism development, different embryos will have </w:t>
      </w:r>
      <w:r w:rsidR="00E01E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similar structure; this is an evidence of common ancestral origin.</w:t>
      </w:r>
    </w:p>
    <w:p w:rsidR="005B47AB" w:rsidRDefault="005B47AB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47AB" w:rsidRDefault="00D15392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B47AB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47AB">
        <w:rPr>
          <w:rFonts w:ascii="Times New Roman" w:hAnsi="Times New Roman" w:cs="Times New Roman"/>
          <w:sz w:val="24"/>
          <w:szCs w:val="24"/>
        </w:rPr>
        <w:t>Some parts of the fossil may be missing;</w:t>
      </w:r>
    </w:p>
    <w:p w:rsidR="005B47AB" w:rsidRDefault="00D15392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B47AB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6C8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D966C8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D966C8">
        <w:rPr>
          <w:rFonts w:ascii="Times New Roman" w:hAnsi="Times New Roman" w:cs="Times New Roman"/>
          <w:sz w:val="24"/>
          <w:szCs w:val="24"/>
        </w:rPr>
        <w:t>) Structures which have reduced in size and ceased from functioning;</w:t>
      </w:r>
    </w:p>
    <w:p w:rsidR="00D966C8" w:rsidRDefault="00D966C8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1539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639F1">
        <w:rPr>
          <w:rFonts w:ascii="Times New Roman" w:hAnsi="Times New Roman" w:cs="Times New Roman"/>
          <w:sz w:val="24"/>
          <w:szCs w:val="24"/>
        </w:rPr>
        <w:t xml:space="preserve">ii) </w:t>
      </w:r>
      <w:r w:rsidR="00F52B93">
        <w:rPr>
          <w:rFonts w:ascii="Times New Roman" w:hAnsi="Times New Roman" w:cs="Times New Roman"/>
          <w:sz w:val="24"/>
          <w:szCs w:val="24"/>
        </w:rPr>
        <w:t>Coccyx</w:t>
      </w:r>
      <w:r w:rsidR="00C639F1">
        <w:rPr>
          <w:rFonts w:ascii="Times New Roman" w:hAnsi="Times New Roman" w:cs="Times New Roman"/>
          <w:sz w:val="24"/>
          <w:szCs w:val="24"/>
        </w:rPr>
        <w:t xml:space="preserve"> in man </w:t>
      </w:r>
    </w:p>
    <w:p w:rsidR="00C639F1" w:rsidRDefault="00C639F1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Caecum in man</w:t>
      </w:r>
    </w:p>
    <w:p w:rsidR="00C639F1" w:rsidRDefault="00C639F1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Appendix in man</w:t>
      </w:r>
    </w:p>
    <w:p w:rsidR="00C639F1" w:rsidRDefault="00C639F1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Mammary glands in males</w:t>
      </w:r>
    </w:p>
    <w:p w:rsidR="00C639F1" w:rsidRDefault="00C639F1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Nict</w:t>
      </w:r>
      <w:r w:rsidR="00F52B93">
        <w:rPr>
          <w:rFonts w:ascii="Times New Roman" w:hAnsi="Times New Roman" w:cs="Times New Roman"/>
          <w:sz w:val="24"/>
          <w:szCs w:val="24"/>
        </w:rPr>
        <w:t>ita</w:t>
      </w:r>
      <w:r>
        <w:rPr>
          <w:rFonts w:ascii="Times New Roman" w:hAnsi="Times New Roman" w:cs="Times New Roman"/>
          <w:sz w:val="24"/>
          <w:szCs w:val="24"/>
        </w:rPr>
        <w:t>ting eye membrane in man</w:t>
      </w:r>
    </w:p>
    <w:p w:rsidR="000465A9" w:rsidRDefault="000465A9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39F1" w:rsidRDefault="00C639F1" w:rsidP="007D095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046A8">
        <w:rPr>
          <w:rFonts w:ascii="Times New Roman" w:hAnsi="Times New Roman" w:cs="Times New Roman"/>
          <w:sz w:val="24"/>
          <w:szCs w:val="24"/>
        </w:rPr>
        <w:tab/>
      </w:r>
      <w:r w:rsidR="002D2790">
        <w:rPr>
          <w:rFonts w:ascii="Times New Roman" w:hAnsi="Times New Roman" w:cs="Times New Roman"/>
          <w:sz w:val="24"/>
          <w:szCs w:val="24"/>
        </w:rPr>
        <w:t>Phloem tissue</w:t>
      </w:r>
      <w:r w:rsidR="002D2790">
        <w:rPr>
          <w:rFonts w:ascii="Times New Roman" w:hAnsi="Times New Roman" w:cs="Times New Roman"/>
          <w:b/>
          <w:sz w:val="24"/>
          <w:szCs w:val="24"/>
        </w:rPr>
        <w:t>/</w:t>
      </w:r>
      <w:r w:rsidR="002D2790">
        <w:rPr>
          <w:rFonts w:ascii="Times New Roman" w:hAnsi="Times New Roman" w:cs="Times New Roman"/>
          <w:sz w:val="24"/>
          <w:szCs w:val="24"/>
        </w:rPr>
        <w:t>phloem; Reject if wrongly spelt</w:t>
      </w:r>
    </w:p>
    <w:p w:rsidR="00905FEF" w:rsidRDefault="00AE4940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D2790">
        <w:rPr>
          <w:rFonts w:ascii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hAnsi="Times New Roman" w:cs="Times New Roman"/>
          <w:sz w:val="24"/>
          <w:szCs w:val="24"/>
        </w:rPr>
        <w:tab/>
      </w:r>
      <w:r w:rsidR="00134693">
        <w:rPr>
          <w:rFonts w:ascii="Times New Roman" w:hAnsi="Times New Roman" w:cs="Times New Roman"/>
          <w:sz w:val="24"/>
          <w:szCs w:val="24"/>
        </w:rPr>
        <w:t>Translocation</w:t>
      </w:r>
      <w:r w:rsidR="00F36CF5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="00F36CF5">
        <w:rPr>
          <w:rFonts w:ascii="Times New Roman" w:hAnsi="Times New Roman" w:cs="Times New Roman"/>
          <w:sz w:val="24"/>
          <w:szCs w:val="24"/>
        </w:rPr>
        <w:t>a(</w:t>
      </w:r>
      <w:proofErr w:type="spellStart"/>
      <w:proofErr w:type="gramEnd"/>
      <w:r w:rsidR="00F36C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36CF5">
        <w:rPr>
          <w:rFonts w:ascii="Times New Roman" w:hAnsi="Times New Roman" w:cs="Times New Roman"/>
          <w:sz w:val="24"/>
          <w:szCs w:val="24"/>
        </w:rPr>
        <w:t>)and a(ii)are tied deny</w:t>
      </w:r>
      <w:r w:rsidR="002D2790">
        <w:rPr>
          <w:rFonts w:ascii="Times New Roman" w:hAnsi="Times New Roman" w:cs="Times New Roman"/>
          <w:sz w:val="24"/>
          <w:szCs w:val="24"/>
        </w:rPr>
        <w:t xml:space="preserve"> (ii) for function if a different structure </w:t>
      </w:r>
      <w:r>
        <w:rPr>
          <w:rFonts w:ascii="Times New Roman" w:hAnsi="Times New Roman" w:cs="Times New Roman"/>
          <w:sz w:val="24"/>
          <w:szCs w:val="24"/>
        </w:rPr>
        <w:tab/>
      </w:r>
      <w:r w:rsidR="002D2790">
        <w:rPr>
          <w:rFonts w:ascii="Times New Roman" w:hAnsi="Times New Roman" w:cs="Times New Roman"/>
          <w:sz w:val="24"/>
          <w:szCs w:val="24"/>
        </w:rPr>
        <w:t>is named in a(</w:t>
      </w:r>
      <w:proofErr w:type="spellStart"/>
      <w:r w:rsidR="002D27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D2790">
        <w:rPr>
          <w:rFonts w:ascii="Times New Roman" w:hAnsi="Times New Roman" w:cs="Times New Roman"/>
          <w:sz w:val="24"/>
          <w:szCs w:val="24"/>
        </w:rPr>
        <w:t xml:space="preserve">) which is not </w:t>
      </w:r>
      <w:r w:rsidR="002D2790" w:rsidRPr="00FD26F5">
        <w:rPr>
          <w:rFonts w:ascii="Times New Roman" w:hAnsi="Times New Roman" w:cs="Times New Roman"/>
          <w:sz w:val="24"/>
          <w:szCs w:val="24"/>
          <w:u w:val="single"/>
        </w:rPr>
        <w:t>phloem</w:t>
      </w:r>
      <w:r w:rsidR="002D2790">
        <w:rPr>
          <w:rFonts w:ascii="Times New Roman" w:hAnsi="Times New Roman" w:cs="Times New Roman"/>
          <w:sz w:val="24"/>
          <w:szCs w:val="24"/>
        </w:rPr>
        <w:t xml:space="preserve">. If </w:t>
      </w:r>
      <w:proofErr w:type="gramStart"/>
      <w:r w:rsidR="002D2790">
        <w:rPr>
          <w:rFonts w:ascii="Times New Roman" w:hAnsi="Times New Roman" w:cs="Times New Roman"/>
          <w:sz w:val="24"/>
          <w:szCs w:val="24"/>
        </w:rPr>
        <w:t>a(</w:t>
      </w:r>
      <w:proofErr w:type="spellStart"/>
      <w:proofErr w:type="gramEnd"/>
      <w:r w:rsidR="002D27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D2790">
        <w:rPr>
          <w:rFonts w:ascii="Times New Roman" w:hAnsi="Times New Roman" w:cs="Times New Roman"/>
          <w:sz w:val="24"/>
          <w:szCs w:val="24"/>
        </w:rPr>
        <w:t xml:space="preserve">) is blank and function is correct </w:t>
      </w:r>
      <w:r>
        <w:rPr>
          <w:rFonts w:ascii="Times New Roman" w:hAnsi="Times New Roman" w:cs="Times New Roman"/>
          <w:sz w:val="24"/>
          <w:szCs w:val="24"/>
        </w:rPr>
        <w:tab/>
      </w:r>
      <w:r w:rsidR="002D2790">
        <w:rPr>
          <w:rFonts w:ascii="Times New Roman" w:hAnsi="Times New Roman" w:cs="Times New Roman"/>
          <w:sz w:val="24"/>
          <w:szCs w:val="24"/>
        </w:rPr>
        <w:t>award</w:t>
      </w:r>
      <w:r w:rsidR="00905FEF">
        <w:rPr>
          <w:rFonts w:ascii="Times New Roman" w:hAnsi="Times New Roman" w:cs="Times New Roman"/>
          <w:sz w:val="24"/>
          <w:szCs w:val="24"/>
        </w:rPr>
        <w:t>.</w:t>
      </w:r>
    </w:p>
    <w:p w:rsidR="00905FEF" w:rsidRDefault="00905FEF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FEF" w:rsidRDefault="00905FEF" w:rsidP="007D095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:rsidR="00905FEF" w:rsidRDefault="00905FEF" w:rsidP="007D0955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Supply nutrients to the sieve tube element;</w:t>
      </w:r>
    </w:p>
    <w:p w:rsidR="00905FEF" w:rsidRDefault="00905FEF" w:rsidP="007D0955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Supply energy for translocation due to </w:t>
      </w:r>
      <w:r w:rsidR="007D4265">
        <w:rPr>
          <w:rFonts w:ascii="Times New Roman" w:hAnsi="Times New Roman" w:cs="Times New Roman"/>
          <w:sz w:val="24"/>
          <w:szCs w:val="24"/>
        </w:rPr>
        <w:t>presence of numerous mitochondria to generate energy for translocation;</w:t>
      </w:r>
    </w:p>
    <w:p w:rsidR="007D4265" w:rsidRDefault="00E353B0" w:rsidP="007D0955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Regulates activities of tube cells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elements;</w:t>
      </w:r>
    </w:p>
    <w:p w:rsidR="00E353B0" w:rsidRDefault="00E353B0" w:rsidP="007D0955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NB:</w:t>
      </w:r>
      <w:r>
        <w:rPr>
          <w:rFonts w:ascii="Times New Roman" w:hAnsi="Times New Roman" w:cs="Times New Roman"/>
          <w:sz w:val="24"/>
          <w:szCs w:val="24"/>
        </w:rPr>
        <w:t xml:space="preserve"> accept first two only </w:t>
      </w:r>
    </w:p>
    <w:p w:rsidR="00E353B0" w:rsidRDefault="000465A9" w:rsidP="007D09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c) S</w:t>
      </w:r>
      <w:r w:rsidR="00E353B0">
        <w:rPr>
          <w:rFonts w:ascii="Times New Roman" w:hAnsi="Times New Roman" w:cs="Times New Roman"/>
          <w:sz w:val="24"/>
          <w:szCs w:val="24"/>
        </w:rPr>
        <w:t>ugars</w:t>
      </w:r>
      <w:r w:rsidR="00E353B0">
        <w:rPr>
          <w:rFonts w:ascii="Times New Roman" w:hAnsi="Times New Roman" w:cs="Times New Roman"/>
          <w:b/>
          <w:sz w:val="24"/>
          <w:szCs w:val="24"/>
        </w:rPr>
        <w:t>/</w:t>
      </w:r>
      <w:r w:rsidR="00E353B0">
        <w:rPr>
          <w:rFonts w:ascii="Times New Roman" w:hAnsi="Times New Roman" w:cs="Times New Roman"/>
          <w:sz w:val="24"/>
          <w:szCs w:val="24"/>
        </w:rPr>
        <w:t>glucose;</w:t>
      </w:r>
    </w:p>
    <w:p w:rsidR="000465A9" w:rsidRDefault="00E353B0" w:rsidP="007D0955">
      <w:pPr>
        <w:pStyle w:val="ListParagraph"/>
        <w:numPr>
          <w:ilvl w:val="2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5A9">
        <w:rPr>
          <w:rFonts w:ascii="Times New Roman" w:hAnsi="Times New Roman" w:cs="Times New Roman"/>
          <w:sz w:val="24"/>
          <w:szCs w:val="24"/>
        </w:rPr>
        <w:t>Amino acids;</w:t>
      </w:r>
    </w:p>
    <w:p w:rsidR="000465A9" w:rsidRPr="000465A9" w:rsidRDefault="00E353B0" w:rsidP="007D0955">
      <w:pPr>
        <w:pStyle w:val="ListParagraph"/>
        <w:numPr>
          <w:ilvl w:val="2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5A9">
        <w:rPr>
          <w:rFonts w:ascii="Times New Roman" w:hAnsi="Times New Roman" w:cs="Times New Roman"/>
          <w:sz w:val="24"/>
          <w:szCs w:val="24"/>
        </w:rPr>
        <w:t>Hormones e.g. auxins;</w:t>
      </w:r>
    </w:p>
    <w:p w:rsidR="00905FEF" w:rsidRPr="000465A9" w:rsidRDefault="00E353B0" w:rsidP="007D0955">
      <w:pPr>
        <w:pStyle w:val="ListParagraph"/>
        <w:numPr>
          <w:ilvl w:val="2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5A9">
        <w:rPr>
          <w:rFonts w:ascii="Times New Roman" w:hAnsi="Times New Roman" w:cs="Times New Roman"/>
          <w:sz w:val="24"/>
          <w:szCs w:val="24"/>
        </w:rPr>
        <w:t>Oils</w:t>
      </w:r>
      <w:r w:rsidRPr="000465A9">
        <w:rPr>
          <w:rFonts w:ascii="Times New Roman" w:hAnsi="Times New Roman" w:cs="Times New Roman"/>
          <w:b/>
          <w:sz w:val="24"/>
          <w:szCs w:val="24"/>
        </w:rPr>
        <w:t>/</w:t>
      </w:r>
      <w:r w:rsidRPr="000465A9">
        <w:rPr>
          <w:rFonts w:ascii="Times New Roman" w:hAnsi="Times New Roman" w:cs="Times New Roman"/>
          <w:sz w:val="24"/>
          <w:szCs w:val="24"/>
        </w:rPr>
        <w:t>lipids;</w:t>
      </w:r>
    </w:p>
    <w:p w:rsidR="00E353B0" w:rsidRDefault="00E353B0" w:rsidP="007D0955">
      <w:pPr>
        <w:pStyle w:val="ListParagraph"/>
        <w:numPr>
          <w:ilvl w:val="2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Resins;</w:t>
      </w:r>
    </w:p>
    <w:p w:rsidR="00E353B0" w:rsidRDefault="00E353B0" w:rsidP="007D0955">
      <w:pPr>
        <w:pStyle w:val="ListParagraph"/>
        <w:numPr>
          <w:ilvl w:val="2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Vitamins;                   </w:t>
      </w:r>
      <w:r w:rsidR="000465A9">
        <w:rPr>
          <w:rFonts w:ascii="Times New Roman" w:hAnsi="Times New Roman" w:cs="Times New Roman"/>
          <w:sz w:val="24"/>
          <w:szCs w:val="24"/>
        </w:rPr>
        <w:tab/>
      </w:r>
      <w:r w:rsidR="000465A9">
        <w:rPr>
          <w:rFonts w:ascii="Times New Roman" w:hAnsi="Times New Roman" w:cs="Times New Roman"/>
          <w:sz w:val="24"/>
          <w:szCs w:val="24"/>
        </w:rPr>
        <w:tab/>
      </w:r>
      <w:r w:rsidR="000465A9">
        <w:rPr>
          <w:rFonts w:ascii="Times New Roman" w:hAnsi="Times New Roman" w:cs="Times New Roman"/>
          <w:sz w:val="24"/>
          <w:szCs w:val="24"/>
        </w:rPr>
        <w:tab/>
      </w:r>
      <w:r w:rsidR="000465A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Accept </w:t>
      </w:r>
      <w:r w:rsidR="006C450F">
        <w:rPr>
          <w:rFonts w:ascii="Times New Roman" w:hAnsi="Times New Roman" w:cs="Times New Roman"/>
          <w:sz w:val="24"/>
          <w:szCs w:val="24"/>
        </w:rPr>
        <w:t>first two only</w:t>
      </w:r>
    </w:p>
    <w:p w:rsidR="006C450F" w:rsidRDefault="006C450F" w:rsidP="007D095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AD1114">
        <w:rPr>
          <w:rFonts w:ascii="Times New Roman" w:hAnsi="Times New Roman" w:cs="Times New Roman"/>
          <w:sz w:val="24"/>
          <w:szCs w:val="24"/>
        </w:rPr>
        <w:t xml:space="preserve">  Explain the role of Xylem in plant </w:t>
      </w:r>
      <w:r w:rsidR="00C75AEC">
        <w:rPr>
          <w:rFonts w:ascii="Times New Roman" w:hAnsi="Times New Roman" w:cs="Times New Roman"/>
          <w:sz w:val="24"/>
          <w:szCs w:val="24"/>
        </w:rPr>
        <w:t xml:space="preserve">nutrition; </w:t>
      </w:r>
    </w:p>
    <w:p w:rsidR="00C75AEC" w:rsidRDefault="00AE4940" w:rsidP="007D0955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 water from the roots to the leaf for photosynthesis are a raw material;</w:t>
      </w:r>
    </w:p>
    <w:p w:rsidR="00AE4940" w:rsidRDefault="00AE4940" w:rsidP="007D0955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Contain walls which are lignified to expose leaves </w:t>
      </w:r>
      <w:r w:rsidR="006073FA">
        <w:rPr>
          <w:rFonts w:ascii="Times New Roman" w:hAnsi="Times New Roman" w:cs="Times New Roman"/>
          <w:sz w:val="24"/>
          <w:szCs w:val="24"/>
        </w:rPr>
        <w:t>for trapping sunlight energy for photosynthesis;</w:t>
      </w:r>
      <w:r w:rsidR="004A16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56F" w:rsidRPr="00C24558" w:rsidRDefault="0071356F" w:rsidP="007D09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56F" w:rsidRDefault="0071356F" w:rsidP="007D0955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B74">
        <w:rPr>
          <w:rFonts w:ascii="Times New Roman" w:hAnsi="Times New Roman" w:cs="Times New Roman"/>
          <w:sz w:val="24"/>
          <w:szCs w:val="24"/>
        </w:rPr>
        <w:t xml:space="preserve">(a)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 </w:t>
      </w:r>
      <w:r w:rsidR="00DE1EF6">
        <w:rPr>
          <w:rFonts w:ascii="Times New Roman" w:hAnsi="Times New Roman" w:cs="Times New Roman"/>
          <w:sz w:val="24"/>
          <w:szCs w:val="24"/>
        </w:rPr>
        <w:t>Absorb</w:t>
      </w:r>
      <w:r w:rsidR="0058105A">
        <w:rPr>
          <w:rFonts w:ascii="Times New Roman" w:hAnsi="Times New Roman" w:cs="Times New Roman"/>
          <w:sz w:val="24"/>
          <w:szCs w:val="24"/>
        </w:rPr>
        <w:t xml:space="preserve"> oxygen;</w:t>
      </w:r>
    </w:p>
    <w:p w:rsidR="001B0803" w:rsidRDefault="00827B74" w:rsidP="007D0955">
      <w:pPr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B0803">
        <w:rPr>
          <w:rFonts w:ascii="Times New Roman" w:hAnsi="Times New Roman" w:cs="Times New Roman"/>
          <w:sz w:val="24"/>
          <w:szCs w:val="24"/>
        </w:rPr>
        <w:t xml:space="preserve">(ii) </w:t>
      </w:r>
      <w:r w:rsidR="00747554">
        <w:rPr>
          <w:rFonts w:ascii="Times New Roman" w:hAnsi="Times New Roman" w:cs="Times New Roman"/>
          <w:sz w:val="24"/>
          <w:szCs w:val="24"/>
        </w:rPr>
        <w:t>To find out if light is necessary</w:t>
      </w:r>
      <w:r w:rsidR="004B0EB1">
        <w:rPr>
          <w:rFonts w:ascii="Times New Roman" w:hAnsi="Times New Roman" w:cs="Times New Roman"/>
          <w:sz w:val="24"/>
          <w:szCs w:val="24"/>
        </w:rPr>
        <w:t xml:space="preserve"> for germination;</w:t>
      </w:r>
    </w:p>
    <w:p w:rsidR="00D9512E" w:rsidRDefault="00D9512E" w:rsidP="007D0955">
      <w:pPr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 </w:t>
      </w:r>
      <w:r w:rsidR="00285468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285468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285468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At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="00D2001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temperatures below optimum; enzymes are inactive hence little </w:t>
      </w:r>
      <w:r w:rsidR="005112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germination;</w:t>
      </w:r>
    </w:p>
    <w:p w:rsidR="005112BD" w:rsidRDefault="005112BD" w:rsidP="007D0955">
      <w:pPr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001D">
        <w:rPr>
          <w:rFonts w:ascii="Times New Roman" w:hAnsi="Times New Roman" w:cs="Times New Roman"/>
          <w:sz w:val="24"/>
          <w:szCs w:val="24"/>
        </w:rPr>
        <w:t>At 60</w:t>
      </w:r>
      <w:r w:rsidR="00D2001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2001D">
        <w:rPr>
          <w:rFonts w:ascii="Times New Roman" w:hAnsi="Times New Roman" w:cs="Times New Roman"/>
          <w:sz w:val="24"/>
          <w:szCs w:val="24"/>
        </w:rPr>
        <w:t xml:space="preserve">C </w:t>
      </w:r>
      <w:r w:rsidR="00213AA5">
        <w:rPr>
          <w:rFonts w:ascii="Times New Roman" w:hAnsi="Times New Roman" w:cs="Times New Roman"/>
          <w:sz w:val="24"/>
          <w:szCs w:val="24"/>
        </w:rPr>
        <w:t>–</w:t>
      </w:r>
      <w:r w:rsidR="00D2001D">
        <w:rPr>
          <w:rFonts w:ascii="Times New Roman" w:hAnsi="Times New Roman" w:cs="Times New Roman"/>
          <w:sz w:val="24"/>
          <w:szCs w:val="24"/>
        </w:rPr>
        <w:t xml:space="preserve"> </w:t>
      </w:r>
      <w:r w:rsidR="00213AA5">
        <w:rPr>
          <w:rFonts w:ascii="Times New Roman" w:hAnsi="Times New Roman" w:cs="Times New Roman"/>
          <w:sz w:val="24"/>
          <w:szCs w:val="24"/>
        </w:rPr>
        <w:t xml:space="preserve">high temperatures above optimum; </w:t>
      </w:r>
      <w:r w:rsidR="00CF70F5">
        <w:rPr>
          <w:rFonts w:ascii="Times New Roman" w:hAnsi="Times New Roman" w:cs="Times New Roman"/>
          <w:sz w:val="24"/>
          <w:szCs w:val="24"/>
        </w:rPr>
        <w:t>denatures enzymes</w:t>
      </w:r>
      <w:r w:rsidR="00A3059E">
        <w:rPr>
          <w:rFonts w:ascii="Times New Roman" w:hAnsi="Times New Roman" w:cs="Times New Roman"/>
          <w:sz w:val="24"/>
          <w:szCs w:val="24"/>
        </w:rPr>
        <w:t xml:space="preserve"> / killed cells /</w:t>
      </w:r>
      <w:r w:rsidR="00A3059E">
        <w:rPr>
          <w:rFonts w:ascii="Times New Roman" w:hAnsi="Times New Roman" w:cs="Times New Roman"/>
          <w:sz w:val="24"/>
          <w:szCs w:val="24"/>
        </w:rPr>
        <w:tab/>
      </w:r>
      <w:r w:rsidR="00AE3FD0">
        <w:rPr>
          <w:rFonts w:ascii="Times New Roman" w:hAnsi="Times New Roman" w:cs="Times New Roman"/>
          <w:sz w:val="24"/>
          <w:szCs w:val="24"/>
        </w:rPr>
        <w:t>protoplasm hence no</w:t>
      </w:r>
      <w:r w:rsidR="00B524AF">
        <w:rPr>
          <w:rFonts w:ascii="Times New Roman" w:hAnsi="Times New Roman" w:cs="Times New Roman"/>
          <w:sz w:val="24"/>
          <w:szCs w:val="24"/>
        </w:rPr>
        <w:t xml:space="preserve"> germination; </w:t>
      </w:r>
    </w:p>
    <w:p w:rsidR="00D54DAD" w:rsidRPr="00FD26F5" w:rsidRDefault="00D54DAD" w:rsidP="007D0955">
      <w:pPr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At 35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– Optimum temperatures hence </w:t>
      </w:r>
      <w:r>
        <w:rPr>
          <w:rFonts w:ascii="Times New Roman" w:hAnsi="Times New Roman" w:cs="Times New Roman"/>
          <w:sz w:val="24"/>
          <w:szCs w:val="24"/>
          <w:u w:val="single"/>
        </w:rPr>
        <w:t>highest percentage of</w:t>
      </w:r>
      <w:r w:rsidRPr="00FD26F5">
        <w:rPr>
          <w:rFonts w:ascii="Times New Roman" w:hAnsi="Times New Roman" w:cs="Times New Roman"/>
          <w:sz w:val="24"/>
          <w:szCs w:val="24"/>
        </w:rPr>
        <w:t xml:space="preserve"> germination;</w:t>
      </w:r>
    </w:p>
    <w:p w:rsidR="00285468" w:rsidRDefault="00285468" w:rsidP="007D0955">
      <w:pPr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285468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 Some seeds are not viable;</w:t>
      </w:r>
    </w:p>
    <w:p w:rsidR="00285468" w:rsidRDefault="00285468" w:rsidP="007D0955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</w:t>
      </w:r>
      <w:r>
        <w:rPr>
          <w:rFonts w:ascii="Times New Roman" w:hAnsi="Times New Roman" w:cs="Times New Roman"/>
          <w:sz w:val="24"/>
          <w:szCs w:val="24"/>
          <w:u w:val="single"/>
        </w:rPr>
        <w:t>Water</w:t>
      </w:r>
    </w:p>
    <w:p w:rsidR="00285468" w:rsidRDefault="00285468" w:rsidP="007D0955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75E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075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075EC">
        <w:rPr>
          <w:rFonts w:ascii="Times New Roman" w:hAnsi="Times New Roman" w:cs="Times New Roman"/>
          <w:sz w:val="24"/>
          <w:szCs w:val="24"/>
        </w:rPr>
        <w:t xml:space="preserve">)  </w:t>
      </w:r>
      <w:r w:rsidR="00465AF6">
        <w:rPr>
          <w:rFonts w:ascii="Times New Roman" w:hAnsi="Times New Roman" w:cs="Times New Roman"/>
          <w:sz w:val="24"/>
          <w:szCs w:val="24"/>
        </w:rPr>
        <w:t xml:space="preserve">Activates enzymes, hence allowing them </w:t>
      </w:r>
      <w:r w:rsidR="00404EA5">
        <w:rPr>
          <w:rFonts w:ascii="Times New Roman" w:hAnsi="Times New Roman" w:cs="Times New Roman"/>
          <w:sz w:val="24"/>
          <w:szCs w:val="24"/>
        </w:rPr>
        <w:t>hydrolyze</w:t>
      </w:r>
      <w:r w:rsidR="00465AF6">
        <w:rPr>
          <w:rFonts w:ascii="Times New Roman" w:hAnsi="Times New Roman" w:cs="Times New Roman"/>
          <w:sz w:val="24"/>
          <w:szCs w:val="24"/>
        </w:rPr>
        <w:t xml:space="preserve"> food;</w:t>
      </w:r>
    </w:p>
    <w:p w:rsidR="00465AF6" w:rsidRDefault="00465AF6" w:rsidP="007D0955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Medium of chemical reaction;</w:t>
      </w:r>
    </w:p>
    <w:p w:rsidR="00C24558" w:rsidRPr="00285468" w:rsidRDefault="00C24558" w:rsidP="007D0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0955" w:rsidRDefault="00C24558" w:rsidP="007D09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</w:t>
      </w:r>
      <w:r w:rsidR="007D0955">
        <w:rPr>
          <w:rFonts w:ascii="Times New Roman" w:hAnsi="Times New Roman" w:cs="Times New Roman"/>
          <w:sz w:val="24"/>
          <w:szCs w:val="24"/>
        </w:rPr>
        <w:t>(ii)</w:t>
      </w:r>
      <w:r w:rsidR="007D0955">
        <w:rPr>
          <w:rFonts w:ascii="Times New Roman" w:hAnsi="Times New Roman" w:cs="Times New Roman"/>
          <w:sz w:val="24"/>
          <w:szCs w:val="24"/>
        </w:rPr>
        <w:tab/>
      </w:r>
      <w:r w:rsidR="00F15689">
        <w:rPr>
          <w:rFonts w:ascii="Times New Roman" w:hAnsi="Times New Roman" w:cs="Times New Roman"/>
          <w:sz w:val="24"/>
          <w:szCs w:val="24"/>
        </w:rPr>
        <w:t>42 hours;</w:t>
      </w:r>
    </w:p>
    <w:p w:rsidR="0024602F" w:rsidRPr="0024602F" w:rsidRDefault="00FC2F78" w:rsidP="0024602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(iii)  </w:t>
      </w:r>
      <w:r w:rsidR="00877F06">
        <w:rPr>
          <w:rFonts w:ascii="Times New Roman" w:hAnsi="Times New Roman" w:cs="Times New Roman"/>
          <w:sz w:val="24"/>
          <w:szCs w:val="24"/>
        </w:rPr>
        <w:t>M – 1220 ± 20 = 1200 – 1240</w:t>
      </w:r>
      <w:r w:rsidR="0024602F">
        <w:rPr>
          <w:rFonts w:ascii="Times New Roman" w:hAnsi="Times New Roman" w:cs="Times New Roman"/>
          <w:sz w:val="24"/>
          <w:szCs w:val="24"/>
        </w:rPr>
        <w:tab/>
      </w:r>
      <w:r w:rsidR="0024602F">
        <w:rPr>
          <w:rFonts w:ascii="Times New Roman" w:hAnsi="Times New Roman" w:cs="Times New Roman"/>
          <w:sz w:val="24"/>
          <w:szCs w:val="24"/>
        </w:rPr>
        <w:tab/>
        <w:t>= 680 ± 40</w:t>
      </w:r>
    </w:p>
    <w:p w:rsidR="00877F06" w:rsidRDefault="00877F06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N – 540 ± 20 = (520 – 560)</w:t>
      </w:r>
      <w:r w:rsidR="0024602F">
        <w:rPr>
          <w:rFonts w:ascii="Times New Roman" w:hAnsi="Times New Roman" w:cs="Times New Roman"/>
          <w:sz w:val="24"/>
          <w:szCs w:val="24"/>
        </w:rPr>
        <w:tab/>
      </w:r>
      <w:r w:rsidR="0024602F">
        <w:rPr>
          <w:rFonts w:ascii="Times New Roman" w:hAnsi="Times New Roman" w:cs="Times New Roman"/>
          <w:sz w:val="24"/>
          <w:szCs w:val="24"/>
        </w:rPr>
        <w:tab/>
      </w:r>
      <w:r w:rsidR="0024602F">
        <w:rPr>
          <w:rFonts w:ascii="Times New Roman" w:hAnsi="Times New Roman" w:cs="Times New Roman"/>
          <w:sz w:val="24"/>
          <w:szCs w:val="24"/>
        </w:rPr>
        <w:tab/>
        <w:t xml:space="preserve">Ranges between </w:t>
      </w:r>
    </w:p>
    <w:p w:rsidR="00877F06" w:rsidRDefault="00877F06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(520 – 560);</w:t>
      </w:r>
      <w:r w:rsidR="0024602F">
        <w:rPr>
          <w:rFonts w:ascii="Times New Roman" w:hAnsi="Times New Roman" w:cs="Times New Roman"/>
          <w:sz w:val="24"/>
          <w:szCs w:val="24"/>
        </w:rPr>
        <w:tab/>
      </w:r>
      <w:r w:rsidR="0024602F">
        <w:rPr>
          <w:rFonts w:ascii="Times New Roman" w:hAnsi="Times New Roman" w:cs="Times New Roman"/>
          <w:sz w:val="24"/>
          <w:szCs w:val="24"/>
        </w:rPr>
        <w:tab/>
      </w:r>
      <w:r w:rsidR="0024602F">
        <w:rPr>
          <w:rFonts w:ascii="Times New Roman" w:hAnsi="Times New Roman" w:cs="Times New Roman"/>
          <w:sz w:val="24"/>
          <w:szCs w:val="24"/>
        </w:rPr>
        <w:tab/>
        <w:t>680 – 720;</w:t>
      </w:r>
    </w:p>
    <w:p w:rsidR="004E73E5" w:rsidRPr="004E73E5" w:rsidRDefault="004E73E5" w:rsidP="00FC2F78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E73E5">
        <w:rPr>
          <w:rFonts w:ascii="Times New Roman" w:hAnsi="Times New Roman" w:cs="Times New Roman"/>
          <w:i/>
          <w:sz w:val="24"/>
          <w:szCs w:val="24"/>
        </w:rPr>
        <w:tab/>
        <w:t>Method;</w:t>
      </w:r>
    </w:p>
    <w:p w:rsidR="004E73E5" w:rsidRPr="004E73E5" w:rsidRDefault="004E73E5" w:rsidP="00FC2F78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E73E5">
        <w:rPr>
          <w:rFonts w:ascii="Times New Roman" w:hAnsi="Times New Roman" w:cs="Times New Roman"/>
          <w:i/>
          <w:sz w:val="24"/>
          <w:szCs w:val="24"/>
        </w:rPr>
        <w:tab/>
        <w:t>Answer;</w:t>
      </w:r>
    </w:p>
    <w:p w:rsidR="004306B1" w:rsidRDefault="004306B1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6B6B" w:rsidRDefault="00F46B6B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(iv)  </w:t>
      </w:r>
      <w:r w:rsidR="004306B1">
        <w:rPr>
          <w:rFonts w:ascii="Times New Roman" w:hAnsi="Times New Roman" w:cs="Times New Roman"/>
          <w:sz w:val="24"/>
          <w:szCs w:val="24"/>
        </w:rPr>
        <w:t>Population</w:t>
      </w:r>
      <w:proofErr w:type="gramEnd"/>
      <w:r w:rsidR="004306B1">
        <w:rPr>
          <w:rFonts w:ascii="Times New Roman" w:hAnsi="Times New Roman" w:cs="Times New Roman"/>
          <w:sz w:val="24"/>
          <w:szCs w:val="24"/>
        </w:rPr>
        <w:t xml:space="preserve"> (growth) decreases /</w:t>
      </w:r>
      <w:proofErr w:type="spellStart"/>
      <w:r w:rsidR="004306B1">
        <w:rPr>
          <w:rFonts w:ascii="Times New Roman" w:hAnsi="Times New Roman" w:cs="Times New Roman"/>
          <w:sz w:val="24"/>
          <w:szCs w:val="24"/>
        </w:rPr>
        <w:t>Acc</w:t>
      </w:r>
      <w:proofErr w:type="spellEnd"/>
      <w:r w:rsidR="004306B1">
        <w:rPr>
          <w:rFonts w:ascii="Times New Roman" w:hAnsi="Times New Roman" w:cs="Times New Roman"/>
          <w:sz w:val="24"/>
          <w:szCs w:val="24"/>
        </w:rPr>
        <w:t xml:space="preserve"> reduce;</w:t>
      </w:r>
    </w:p>
    <w:p w:rsidR="004306B1" w:rsidRDefault="004306B1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67276">
        <w:rPr>
          <w:rFonts w:ascii="Times New Roman" w:hAnsi="Times New Roman" w:cs="Times New Roman"/>
          <w:sz w:val="24"/>
          <w:szCs w:val="24"/>
        </w:rPr>
        <w:t xml:space="preserve">High temperatures kill </w:t>
      </w:r>
      <w:proofErr w:type="spellStart"/>
      <w:r w:rsidR="00C67276">
        <w:rPr>
          <w:rFonts w:ascii="Times New Roman" w:hAnsi="Times New Roman" w:cs="Times New Roman"/>
          <w:sz w:val="24"/>
          <w:szCs w:val="24"/>
        </w:rPr>
        <w:t>micro organisms</w:t>
      </w:r>
      <w:proofErr w:type="spellEnd"/>
      <w:r w:rsidR="00C67276">
        <w:rPr>
          <w:rFonts w:ascii="Times New Roman" w:hAnsi="Times New Roman" w:cs="Times New Roman"/>
          <w:sz w:val="24"/>
          <w:szCs w:val="24"/>
        </w:rPr>
        <w:t xml:space="preserve"> / denature enzymes;</w:t>
      </w:r>
    </w:p>
    <w:p w:rsidR="00B03067" w:rsidRDefault="00B03067" w:rsidP="00FC2F7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(v)  </w:t>
      </w:r>
      <w:r w:rsidR="0074197F">
        <w:rPr>
          <w:rFonts w:ascii="Times New Roman" w:hAnsi="Times New Roman" w:cs="Times New Roman"/>
          <w:sz w:val="24"/>
          <w:szCs w:val="24"/>
        </w:rPr>
        <w:t xml:space="preserve">Death rate (of the </w:t>
      </w:r>
      <w:proofErr w:type="spellStart"/>
      <w:r w:rsidR="0074197F">
        <w:rPr>
          <w:rFonts w:ascii="Times New Roman" w:hAnsi="Times New Roman" w:cs="Times New Roman"/>
          <w:sz w:val="24"/>
          <w:szCs w:val="24"/>
        </w:rPr>
        <w:t>micro organisms</w:t>
      </w:r>
      <w:proofErr w:type="spellEnd"/>
      <w:r w:rsidR="0074197F">
        <w:rPr>
          <w:rFonts w:ascii="Times New Roman" w:hAnsi="Times New Roman" w:cs="Times New Roman"/>
          <w:sz w:val="24"/>
          <w:szCs w:val="24"/>
        </w:rPr>
        <w:t xml:space="preserve">) is higher than the rate of multiplication; due </w:t>
      </w:r>
      <w:r w:rsidR="00180ED4">
        <w:rPr>
          <w:rFonts w:ascii="Times New Roman" w:hAnsi="Times New Roman" w:cs="Times New Roman"/>
          <w:sz w:val="24"/>
          <w:szCs w:val="24"/>
        </w:rPr>
        <w:tab/>
      </w:r>
      <w:r w:rsidR="00180ED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4197F">
        <w:rPr>
          <w:rFonts w:ascii="Times New Roman" w:hAnsi="Times New Roman" w:cs="Times New Roman"/>
          <w:sz w:val="24"/>
          <w:szCs w:val="24"/>
        </w:rPr>
        <w:t>to exhaustion of nutrients / depletion of nutrients;</w:t>
      </w:r>
    </w:p>
    <w:p w:rsidR="0074197F" w:rsidRDefault="00B22DDA" w:rsidP="003E1887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Accumulation of toxic wastes/wastes;</w:t>
      </w:r>
    </w:p>
    <w:p w:rsidR="00B22DDA" w:rsidRDefault="00B22DDA" w:rsidP="003E1887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Shortage of oxygen;</w:t>
      </w:r>
    </w:p>
    <w:p w:rsidR="00B22DDA" w:rsidRDefault="00B22DDA" w:rsidP="003E1887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Overcrowding/ shortage of space;</w:t>
      </w:r>
    </w:p>
    <w:p w:rsidR="00B22DDA" w:rsidRDefault="00B22DDA" w:rsidP="00B22DD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NB:  Award for observation first then reasons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E73E5" w:rsidRDefault="004E73E5" w:rsidP="00B22DD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77C08" w:rsidRDefault="00177C08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(b)  </w:t>
      </w:r>
      <w:r>
        <w:rPr>
          <w:rFonts w:ascii="Times New Roman" w:hAnsi="Times New Roman" w:cs="Times New Roman"/>
          <w:sz w:val="24"/>
          <w:szCs w:val="24"/>
        </w:rPr>
        <w:tab/>
      </w:r>
      <w:r w:rsidR="00BE050C">
        <w:rPr>
          <w:rFonts w:ascii="Times New Roman" w:hAnsi="Times New Roman" w:cs="Times New Roman"/>
          <w:sz w:val="24"/>
          <w:szCs w:val="24"/>
        </w:rPr>
        <w:t xml:space="preserve">When osmotic pressure of the blood increases (beyond the normal </w:t>
      </w:r>
      <w:proofErr w:type="spellStart"/>
      <w:r w:rsidR="00BE050C">
        <w:rPr>
          <w:rFonts w:ascii="Times New Roman" w:hAnsi="Times New Roman" w:cs="Times New Roman"/>
          <w:sz w:val="24"/>
          <w:szCs w:val="24"/>
        </w:rPr>
        <w:t>osmoreceptors</w:t>
      </w:r>
      <w:proofErr w:type="spellEnd"/>
      <w:r w:rsidR="00BE050C">
        <w:rPr>
          <w:rFonts w:ascii="Times New Roman" w:hAnsi="Times New Roman" w:cs="Times New Roman"/>
          <w:sz w:val="24"/>
          <w:szCs w:val="24"/>
        </w:rPr>
        <w:t xml:space="preserve"> </w:t>
      </w:r>
      <w:r w:rsidR="00BE050C">
        <w:rPr>
          <w:rFonts w:ascii="Times New Roman" w:hAnsi="Times New Roman" w:cs="Times New Roman"/>
          <w:sz w:val="24"/>
          <w:szCs w:val="24"/>
        </w:rPr>
        <w:tab/>
      </w:r>
      <w:r w:rsidR="00BE050C">
        <w:rPr>
          <w:rFonts w:ascii="Times New Roman" w:hAnsi="Times New Roman" w:cs="Times New Roman"/>
          <w:sz w:val="24"/>
          <w:szCs w:val="24"/>
        </w:rPr>
        <w:tab/>
      </w:r>
      <w:r w:rsidR="00BE050C">
        <w:rPr>
          <w:rFonts w:ascii="Times New Roman" w:hAnsi="Times New Roman" w:cs="Times New Roman"/>
          <w:sz w:val="24"/>
          <w:szCs w:val="24"/>
        </w:rPr>
        <w:tab/>
        <w:t xml:space="preserve">in) the </w:t>
      </w:r>
      <w:r w:rsidR="00BE050C" w:rsidRPr="00BE050C">
        <w:rPr>
          <w:rFonts w:ascii="Times New Roman" w:hAnsi="Times New Roman" w:cs="Times New Roman"/>
          <w:sz w:val="24"/>
          <w:szCs w:val="24"/>
          <w:u w:val="single"/>
        </w:rPr>
        <w:t>hypothalamus detects this</w:t>
      </w:r>
      <w:r w:rsidR="00BE050C">
        <w:rPr>
          <w:rFonts w:ascii="Times New Roman" w:hAnsi="Times New Roman" w:cs="Times New Roman"/>
          <w:sz w:val="24"/>
          <w:szCs w:val="24"/>
        </w:rPr>
        <w:t xml:space="preserve"> and stimulates the </w:t>
      </w:r>
      <w:r w:rsidR="00C716CA">
        <w:rPr>
          <w:rFonts w:ascii="Times New Roman" w:hAnsi="Times New Roman" w:cs="Times New Roman"/>
          <w:sz w:val="24"/>
          <w:szCs w:val="24"/>
        </w:rPr>
        <w:t xml:space="preserve">pituitary gland; to secrete </w:t>
      </w:r>
      <w:r w:rsidR="00C716CA">
        <w:rPr>
          <w:rFonts w:ascii="Times New Roman" w:hAnsi="Times New Roman" w:cs="Times New Roman"/>
          <w:sz w:val="24"/>
          <w:szCs w:val="24"/>
        </w:rPr>
        <w:tab/>
      </w:r>
      <w:r w:rsidR="00C716CA">
        <w:rPr>
          <w:rFonts w:ascii="Times New Roman" w:hAnsi="Times New Roman" w:cs="Times New Roman"/>
          <w:sz w:val="24"/>
          <w:szCs w:val="24"/>
        </w:rPr>
        <w:tab/>
      </w:r>
      <w:r w:rsidR="00C716CA">
        <w:rPr>
          <w:rFonts w:ascii="Times New Roman" w:hAnsi="Times New Roman" w:cs="Times New Roman"/>
          <w:sz w:val="24"/>
          <w:szCs w:val="24"/>
        </w:rPr>
        <w:tab/>
        <w:t xml:space="preserve">/release more antidiuretic hormone/ vasopressin; which makes distal convoluted </w:t>
      </w:r>
      <w:r w:rsidR="00C716CA">
        <w:rPr>
          <w:rFonts w:ascii="Times New Roman" w:hAnsi="Times New Roman" w:cs="Times New Roman"/>
          <w:sz w:val="24"/>
          <w:szCs w:val="24"/>
        </w:rPr>
        <w:tab/>
      </w:r>
      <w:r w:rsidR="00C716CA">
        <w:rPr>
          <w:rFonts w:ascii="Times New Roman" w:hAnsi="Times New Roman" w:cs="Times New Roman"/>
          <w:sz w:val="24"/>
          <w:szCs w:val="24"/>
        </w:rPr>
        <w:tab/>
      </w:r>
      <w:r w:rsidR="00C716CA">
        <w:rPr>
          <w:rFonts w:ascii="Times New Roman" w:hAnsi="Times New Roman" w:cs="Times New Roman"/>
          <w:sz w:val="24"/>
          <w:szCs w:val="24"/>
        </w:rPr>
        <w:tab/>
        <w:t xml:space="preserve">tubule /kidney tubules more permeable to </w:t>
      </w:r>
      <w:r w:rsidR="005D0223">
        <w:rPr>
          <w:rFonts w:ascii="Times New Roman" w:hAnsi="Times New Roman" w:cs="Times New Roman"/>
          <w:sz w:val="24"/>
          <w:szCs w:val="24"/>
        </w:rPr>
        <w:t xml:space="preserve">water; and more water is reabsorbed </w:t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  <w:t xml:space="preserve">into the blood; reducing the osmotic pressure to normal level; (Accept the </w:t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  <w:t>converse, Reject use of Abbreviations.</w:t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</w:r>
      <w:r w:rsidR="005D0223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F13174" w:rsidRDefault="00F13174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174" w:rsidRDefault="00F13174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3174" w:rsidRDefault="00F13174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Or </w:t>
      </w:r>
    </w:p>
    <w:p w:rsidR="00F13174" w:rsidRDefault="00F13174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52432">
        <w:rPr>
          <w:rFonts w:ascii="Times New Roman" w:hAnsi="Times New Roman" w:cs="Times New Roman"/>
          <w:sz w:val="24"/>
          <w:szCs w:val="24"/>
        </w:rPr>
        <w:t xml:space="preserve">When osmotic pressure is high; </w:t>
      </w:r>
    </w:p>
    <w:p w:rsidR="00C52432" w:rsidRPr="00177C08" w:rsidRDefault="00C52432" w:rsidP="00177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When there is too much sodium ions in the blood; the adrenal cortex responds by </w:t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secreting less aldosterone; which causes less sodium ions to be absorbed from the </w:t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gut into the blood and less sodium ions to be reabsorbed from the kidney tubules </w:t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into the blood; and more sodium to be reabsorbed from the kidney tubules into the </w:t>
      </w:r>
      <w:r w:rsidR="00310E98">
        <w:rPr>
          <w:rFonts w:ascii="Times New Roman" w:hAnsi="Times New Roman" w:cs="Times New Roman"/>
          <w:sz w:val="24"/>
          <w:szCs w:val="24"/>
        </w:rPr>
        <w:tab/>
      </w:r>
      <w:r w:rsidR="00310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blood; raising the sodium levels;</w:t>
      </w:r>
    </w:p>
    <w:p w:rsidR="007D0955" w:rsidRDefault="007D0955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955" w:rsidRDefault="007D0955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73E5" w:rsidRDefault="004E73E5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73E5" w:rsidRDefault="004E73E5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B74" w:rsidRDefault="004E73E5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6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a)  </w:t>
      </w:r>
      <w:r w:rsidR="00C2455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2455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24558">
        <w:rPr>
          <w:rFonts w:ascii="Times New Roman" w:hAnsi="Times New Roman" w:cs="Times New Roman"/>
          <w:sz w:val="24"/>
          <w:szCs w:val="24"/>
        </w:rPr>
        <w:t>)  Graph</w:t>
      </w:r>
    </w:p>
    <w:p w:rsidR="00053DAB" w:rsidRDefault="00053DAB" w:rsidP="007D095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DAB" w:rsidRDefault="00053DAB" w:rsidP="00053D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421700"/>
            <wp:effectExtent l="0" t="0" r="0" b="8255"/>
            <wp:docPr id="1" name="Picture 1" descr="C:\Users\MR KOECH\Desktop\SCANS T1 2023\BIO Q6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SCANS T1 2023\BIO Q6 M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F5" w:rsidRDefault="00F36CF5" w:rsidP="00053D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CF5" w:rsidRDefault="00F36CF5" w:rsidP="00053D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CF5" w:rsidRDefault="00F36CF5" w:rsidP="00053D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CF5" w:rsidRDefault="00F36CF5" w:rsidP="00053D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DAB" w:rsidRPr="00562225" w:rsidRDefault="004671D7" w:rsidP="00C2455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="00562225" w:rsidRPr="00562225">
        <w:rPr>
          <w:rFonts w:ascii="Times New Roman" w:hAnsi="Times New Roman" w:cs="Times New Roman"/>
          <w:sz w:val="24"/>
          <w:szCs w:val="24"/>
          <w:u w:val="single"/>
        </w:rPr>
        <w:t>Budding in yeast</w:t>
      </w:r>
    </w:p>
    <w:p w:rsidR="00562225" w:rsidRDefault="00562225" w:rsidP="005622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cellwall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softens and extends a projection called a bud;</w:t>
      </w:r>
    </w:p>
    <w:p w:rsidR="00562225" w:rsidRDefault="00562225" w:rsidP="005622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Nucleus divides into two;</w:t>
      </w:r>
    </w:p>
    <w:p w:rsidR="00562225" w:rsidRDefault="00562225" w:rsidP="005622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nucleus move into the bud; </w:t>
      </w:r>
    </w:p>
    <w:p w:rsidR="00562225" w:rsidRDefault="00562225" w:rsidP="005622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 increases in size; </w:t>
      </w:r>
      <w:proofErr w:type="spellStart"/>
      <w:r>
        <w:rPr>
          <w:rFonts w:ascii="Times New Roman" w:hAnsi="Times New Roman" w:cs="Times New Roman"/>
          <w:sz w:val="24"/>
          <w:szCs w:val="24"/>
        </w:rPr>
        <w:t>cellwall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forms between growing bud and parent cell;</w:t>
      </w:r>
    </w:p>
    <w:p w:rsidR="00527963" w:rsidRDefault="00527963" w:rsidP="00527963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27963" w:rsidRDefault="00527963" w:rsidP="00527963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 is cut off to grow into new organism /yeast organism;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527963" w:rsidRDefault="00527963" w:rsidP="00527963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Max 5</w:t>
      </w:r>
    </w:p>
    <w:p w:rsidR="00527963" w:rsidRPr="002F68FD" w:rsidRDefault="003F3112" w:rsidP="00527963">
      <w:pPr>
        <w:spacing w:after="0"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2F68FD">
        <w:rPr>
          <w:rFonts w:ascii="Times New Roman" w:hAnsi="Times New Roman" w:cs="Times New Roman"/>
          <w:i/>
          <w:sz w:val="24"/>
          <w:szCs w:val="24"/>
        </w:rPr>
        <w:t>NB:  accept a drawn well labeled diagram accompanied by explanation;</w:t>
      </w:r>
    </w:p>
    <w:p w:rsidR="002F68FD" w:rsidRDefault="002F68FD" w:rsidP="00527963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24A5B" w:rsidRDefault="00624A5B" w:rsidP="00527963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</w:t>
      </w:r>
      <w:r w:rsidRPr="00624A5B">
        <w:rPr>
          <w:rFonts w:ascii="Times New Roman" w:hAnsi="Times New Roman" w:cs="Times New Roman"/>
          <w:sz w:val="24"/>
          <w:szCs w:val="24"/>
          <w:u w:val="single"/>
        </w:rPr>
        <w:t>Economic Importance of bacteria</w:t>
      </w:r>
    </w:p>
    <w:p w:rsidR="00624A5B" w:rsidRDefault="0024159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bacteria are used in making milk products e.g. yoghurt/cheese/fermented milk;</w:t>
      </w:r>
    </w:p>
    <w:p w:rsidR="00241598" w:rsidRDefault="0024159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bacteria are used in curing tobacco and fermentation of tea;</w:t>
      </w:r>
    </w:p>
    <w:p w:rsidR="00241598" w:rsidRDefault="0024159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Production of enzymes /vitamin B12/ vitamin K;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Biogas production /methane;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Saprophytic bacteria important in decomposition of dead organic matter e.g. compost manure; 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Symbiotic bacteria important in decomposition of dead organic matter in compost manure;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Cause diseases in man /domestic animals/ </w:t>
      </w:r>
      <w:r w:rsidR="00AE7D60">
        <w:rPr>
          <w:rFonts w:ascii="Times New Roman" w:hAnsi="Times New Roman" w:cs="Times New Roman"/>
          <w:sz w:val="24"/>
          <w:szCs w:val="24"/>
        </w:rPr>
        <w:t>plants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bacteria spoil food /cause food poisoning;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symbiotic bacteria /free living bacteria fix atmospheric nitrogen into nitrates;</w:t>
      </w:r>
    </w:p>
    <w:p w:rsidR="00456D78" w:rsidRDefault="00456D78" w:rsidP="00624A5B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Denitrifying bacteria reduce the nitrate content of the soil lowering its fertility.</w:t>
      </w:r>
    </w:p>
    <w:p w:rsidR="000E00D2" w:rsidRDefault="000E00D2" w:rsidP="000E00D2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E00D2" w:rsidRDefault="00F66454" w:rsidP="000E00D2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 </w:t>
      </w:r>
      <w:r w:rsidRPr="00503D64">
        <w:rPr>
          <w:rFonts w:ascii="Times New Roman" w:hAnsi="Times New Roman" w:cs="Times New Roman"/>
          <w:sz w:val="24"/>
          <w:szCs w:val="24"/>
          <w:u w:val="single"/>
        </w:rPr>
        <w:t>Transpiration</w:t>
      </w:r>
    </w:p>
    <w:p w:rsidR="00F66454" w:rsidRDefault="00F66454" w:rsidP="00F66454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Excretion of excess water in form of water vapour.</w:t>
      </w:r>
    </w:p>
    <w:p w:rsidR="00EF780C" w:rsidRPr="00503D64" w:rsidRDefault="00EF780C" w:rsidP="00EF780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AE7D60" w:rsidRPr="00503D64">
        <w:rPr>
          <w:rFonts w:ascii="Times New Roman" w:hAnsi="Times New Roman" w:cs="Times New Roman"/>
          <w:sz w:val="24"/>
          <w:szCs w:val="24"/>
          <w:u w:val="single"/>
        </w:rPr>
        <w:t xml:space="preserve">Diffusion </w:t>
      </w:r>
    </w:p>
    <w:p w:rsidR="00F66454" w:rsidRDefault="00AE7D60" w:rsidP="00F66454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Elimination of carbon (</w:t>
      </w: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oxide from cellular </w:t>
      </w:r>
      <w:r w:rsidR="00367ACF">
        <w:rPr>
          <w:rFonts w:ascii="Times New Roman" w:hAnsi="Times New Roman" w:cs="Times New Roman"/>
          <w:sz w:val="24"/>
          <w:szCs w:val="24"/>
        </w:rPr>
        <w:t>respiration and excess oxygen from photosynthesis.</w:t>
      </w:r>
    </w:p>
    <w:p w:rsidR="00367ACF" w:rsidRPr="00503D64" w:rsidRDefault="006A72D5" w:rsidP="00503D64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503D64">
        <w:rPr>
          <w:rFonts w:ascii="Times New Roman" w:hAnsi="Times New Roman" w:cs="Times New Roman"/>
          <w:sz w:val="24"/>
          <w:szCs w:val="24"/>
          <w:u w:val="single"/>
        </w:rPr>
        <w:t>Deposition and leaf / flower /fruit fall</w:t>
      </w:r>
    </w:p>
    <w:p w:rsidR="00367ACF" w:rsidRDefault="00363F7B" w:rsidP="00F66454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occur when these structures fall off the plant with deposited excretory </w:t>
      </w:r>
      <w:r w:rsidR="00D47A45">
        <w:rPr>
          <w:rFonts w:ascii="Times New Roman" w:hAnsi="Times New Roman" w:cs="Times New Roman"/>
          <w:sz w:val="24"/>
          <w:szCs w:val="24"/>
        </w:rPr>
        <w:t>substances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7A45" w:rsidRPr="00F34064" w:rsidRDefault="008202A2" w:rsidP="00D47A4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F34064">
        <w:rPr>
          <w:rFonts w:ascii="Times New Roman" w:hAnsi="Times New Roman" w:cs="Times New Roman"/>
          <w:sz w:val="24"/>
          <w:szCs w:val="24"/>
          <w:u w:val="single"/>
        </w:rPr>
        <w:t>Exudation /guttation</w:t>
      </w:r>
    </w:p>
    <w:p w:rsidR="00D47A45" w:rsidRDefault="00523C4E" w:rsidP="00F66454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Excretion of excess water, gases and salts through special pores /</w:t>
      </w:r>
      <w:proofErr w:type="spellStart"/>
      <w:r>
        <w:rPr>
          <w:rFonts w:ascii="Times New Roman" w:hAnsi="Times New Roman" w:cs="Times New Roman"/>
          <w:sz w:val="24"/>
          <w:szCs w:val="24"/>
        </w:rPr>
        <w:t>hydathodes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F559C" w:rsidRPr="00D80E23" w:rsidRDefault="00DF559C" w:rsidP="00DF559C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D80E23">
        <w:rPr>
          <w:rFonts w:ascii="Times New Roman" w:hAnsi="Times New Roman" w:cs="Times New Roman"/>
          <w:sz w:val="24"/>
          <w:szCs w:val="24"/>
          <w:u w:val="single"/>
        </w:rPr>
        <w:t>Storage in heartwood</w:t>
      </w:r>
    </w:p>
    <w:p w:rsidR="00DF559C" w:rsidRPr="00F66454" w:rsidRDefault="00A24E5E" w:rsidP="00F66454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nitrogenous wastes e.g. Tannins /germs/ oil/ resins are stored in the heartwood /dead non-conducive xylem;</w:t>
      </w:r>
    </w:p>
    <w:p w:rsidR="00562225" w:rsidRPr="00DA4840" w:rsidRDefault="00F2374F" w:rsidP="00C2455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DA4840">
        <w:rPr>
          <w:rFonts w:ascii="Times New Roman" w:hAnsi="Times New Roman" w:cs="Times New Roman"/>
          <w:sz w:val="24"/>
          <w:szCs w:val="24"/>
          <w:u w:val="single"/>
        </w:rPr>
        <w:t>Process of photosynthesis in green plants</w:t>
      </w:r>
    </w:p>
    <w:p w:rsidR="00DA4840" w:rsidRDefault="00DA4840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4840">
        <w:rPr>
          <w:rFonts w:ascii="Times New Roman" w:hAnsi="Times New Roman" w:cs="Times New Roman"/>
          <w:sz w:val="24"/>
          <w:szCs w:val="24"/>
        </w:rPr>
        <w:t xml:space="preserve">Raw materials of photosynthesis are </w:t>
      </w:r>
      <w:r w:rsidRPr="00B17211">
        <w:rPr>
          <w:rFonts w:ascii="Times New Roman" w:hAnsi="Times New Roman" w:cs="Times New Roman"/>
          <w:sz w:val="24"/>
          <w:szCs w:val="24"/>
          <w:u w:val="single"/>
        </w:rPr>
        <w:t>water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A4840">
        <w:rPr>
          <w:rFonts w:ascii="Times New Roman" w:hAnsi="Times New Roman" w:cs="Times New Roman"/>
          <w:sz w:val="24"/>
          <w:szCs w:val="24"/>
        </w:rPr>
        <w:t xml:space="preserve"> and </w:t>
      </w:r>
      <w:r w:rsidRPr="00B17211">
        <w:rPr>
          <w:rFonts w:ascii="Times New Roman" w:hAnsi="Times New Roman" w:cs="Times New Roman"/>
          <w:sz w:val="24"/>
          <w:szCs w:val="24"/>
          <w:u w:val="single"/>
        </w:rPr>
        <w:t>carbon (</w:t>
      </w:r>
      <w:proofErr w:type="gramStart"/>
      <w:r w:rsidRPr="00B17211">
        <w:rPr>
          <w:rFonts w:ascii="Times New Roman" w:hAnsi="Times New Roman" w:cs="Times New Roman"/>
          <w:sz w:val="24"/>
          <w:szCs w:val="24"/>
          <w:u w:val="single"/>
        </w:rPr>
        <w:t>iv</w:t>
      </w:r>
      <w:proofErr w:type="gramEnd"/>
      <w:r w:rsidRPr="00B17211">
        <w:rPr>
          <w:rFonts w:ascii="Times New Roman" w:hAnsi="Times New Roman" w:cs="Times New Roman"/>
          <w:sz w:val="24"/>
          <w:szCs w:val="24"/>
          <w:u w:val="single"/>
        </w:rPr>
        <w:t>) oxide;</w:t>
      </w:r>
      <w:r w:rsidR="00B17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17211" w:rsidRDefault="00B17211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process of photosynthesis to take place, it requires light; and chlorophyll; (pigment)</w:t>
      </w:r>
    </w:p>
    <w:p w:rsidR="00B17211" w:rsidRDefault="00B17211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occurs in the chloroplast; in the leaf</w:t>
      </w:r>
    </w:p>
    <w:p w:rsidR="00B17211" w:rsidRDefault="00B17211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takes place in two stages:</w:t>
      </w:r>
    </w:p>
    <w:p w:rsidR="00B17211" w:rsidRDefault="00B17211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stage /light dependent stage; and dark stage /light independent stage;</w:t>
      </w:r>
    </w:p>
    <w:p w:rsidR="00517E4A" w:rsidRDefault="005424DE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650A25" w:rsidRPr="00D71D0D" w:rsidRDefault="001E7DF9" w:rsidP="00DA4840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E1C">
        <w:rPr>
          <w:rFonts w:ascii="Times New Roman" w:hAnsi="Times New Roman" w:cs="Times New Roman"/>
          <w:b/>
          <w:sz w:val="24"/>
          <w:szCs w:val="24"/>
        </w:rPr>
        <w:lastRenderedPageBreak/>
        <w:t>Light stage/light dependent stage</w:t>
      </w:r>
      <w:r>
        <w:rPr>
          <w:rFonts w:ascii="Times New Roman" w:hAnsi="Times New Roman" w:cs="Times New Roman"/>
          <w:sz w:val="24"/>
          <w:szCs w:val="24"/>
        </w:rPr>
        <w:t xml:space="preserve"> occurs in the grana of chloroplasts; chlorophyll molecule traps sunlight energy; for splitting water</w:t>
      </w:r>
      <w:r w:rsidR="00E43815">
        <w:rPr>
          <w:rFonts w:ascii="Times New Roman" w:hAnsi="Times New Roman" w:cs="Times New Roman"/>
          <w:sz w:val="24"/>
          <w:szCs w:val="24"/>
        </w:rPr>
        <w:t xml:space="preserve"> molecules into ox</w:t>
      </w:r>
      <w:r>
        <w:rPr>
          <w:rFonts w:ascii="Times New Roman" w:hAnsi="Times New Roman" w:cs="Times New Roman"/>
          <w:sz w:val="24"/>
          <w:szCs w:val="24"/>
        </w:rPr>
        <w:t>ygen a</w:t>
      </w:r>
      <w:r w:rsidR="00C8557D">
        <w:rPr>
          <w:rFonts w:ascii="Times New Roman" w:hAnsi="Times New Roman" w:cs="Times New Roman"/>
          <w:sz w:val="24"/>
          <w:szCs w:val="24"/>
        </w:rPr>
        <w:t xml:space="preserve">nd hydrogen/ photolysis; </w:t>
      </w:r>
      <w:r w:rsidR="00027B52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>
        <w:rPr>
          <w:rFonts w:ascii="Times New Roman" w:hAnsi="Times New Roman" w:cs="Times New Roman"/>
          <w:sz w:val="24"/>
          <w:szCs w:val="24"/>
        </w:rPr>
        <w:tab/>
      </w:r>
      <w:r w:rsidR="00BC3C09" w:rsidRPr="00D71D0D">
        <w:rPr>
          <w:rFonts w:ascii="Times New Roman" w:hAnsi="Times New Roman" w:cs="Times New Roman"/>
          <w:b/>
          <w:sz w:val="24"/>
          <w:szCs w:val="24"/>
        </w:rPr>
        <w:tab/>
      </w:r>
      <w:r w:rsidR="00BC3C09" w:rsidRPr="00D71D0D">
        <w:rPr>
          <w:rFonts w:ascii="Times New Roman" w:hAnsi="Times New Roman" w:cs="Times New Roman"/>
          <w:b/>
          <w:sz w:val="24"/>
          <w:szCs w:val="24"/>
        </w:rPr>
        <w:tab/>
      </w:r>
      <w:r w:rsidR="00027B52" w:rsidRPr="00D71D0D">
        <w:rPr>
          <w:rFonts w:ascii="Times New Roman" w:hAnsi="Times New Roman" w:cs="Times New Roman"/>
          <w:b/>
          <w:sz w:val="24"/>
          <w:szCs w:val="24"/>
        </w:rPr>
        <w:tab/>
      </w:r>
      <w:r w:rsidR="00027B52" w:rsidRPr="00D71D0D">
        <w:rPr>
          <w:rFonts w:ascii="Times New Roman" w:hAnsi="Times New Roman" w:cs="Times New Roman"/>
          <w:b/>
          <w:sz w:val="24"/>
          <w:szCs w:val="24"/>
        </w:rPr>
        <w:tab/>
      </w:r>
      <w:r w:rsidR="00BC3C09" w:rsidRPr="00D71D0D">
        <w:rPr>
          <w:rFonts w:ascii="Times New Roman" w:hAnsi="Times New Roman" w:cs="Times New Roman"/>
          <w:b/>
          <w:sz w:val="24"/>
          <w:szCs w:val="24"/>
        </w:rPr>
        <w:t>Light energy</w:t>
      </w:r>
    </w:p>
    <w:p w:rsidR="001E7DF9" w:rsidRPr="00D71D0D" w:rsidRDefault="00BC3C09" w:rsidP="00650A25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D71D0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60FB" wp14:editId="04F56B08">
                <wp:simplePos x="0" y="0"/>
                <wp:positionH relativeFrom="column">
                  <wp:posOffset>2169042</wp:posOffset>
                </wp:positionH>
                <wp:positionV relativeFrom="paragraph">
                  <wp:posOffset>62821</wp:posOffset>
                </wp:positionV>
                <wp:extent cx="956901" cy="0"/>
                <wp:effectExtent l="0" t="76200" r="1524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0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0.8pt;margin-top:4.95pt;width:75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" strokecolor="#4579b8 [3044]">
                <v:stroke endarrow="open"/>
              </v:shape>
            </w:pict>
          </mc:Fallback>
        </mc:AlternateContent>
      </w:r>
      <w:proofErr w:type="spellStart"/>
      <w:proofErr w:type="gramStart"/>
      <w:r w:rsidR="00C8557D" w:rsidRPr="00D71D0D">
        <w:rPr>
          <w:rFonts w:ascii="Times New Roman" w:hAnsi="Times New Roman" w:cs="Times New Roman"/>
          <w:b/>
          <w:sz w:val="24"/>
          <w:szCs w:val="24"/>
        </w:rPr>
        <w:t>acc</w:t>
      </w:r>
      <w:proofErr w:type="spellEnd"/>
      <w:r w:rsidR="00C8557D" w:rsidRPr="00D71D0D">
        <w:rPr>
          <w:rFonts w:ascii="Times New Roman" w:hAnsi="Times New Roman" w:cs="Times New Roman"/>
          <w:b/>
          <w:sz w:val="24"/>
          <w:szCs w:val="24"/>
        </w:rPr>
        <w:t>/2H</w:t>
      </w:r>
      <w:r w:rsidR="00C8557D" w:rsidRPr="00D71D0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1E7DF9" w:rsidRPr="00D71D0D">
        <w:rPr>
          <w:rFonts w:ascii="Times New Roman" w:hAnsi="Times New Roman" w:cs="Times New Roman"/>
          <w:b/>
          <w:sz w:val="24"/>
          <w:szCs w:val="24"/>
        </w:rPr>
        <w:t>0</w:t>
      </w:r>
      <w:proofErr w:type="gramEnd"/>
      <w:r w:rsidR="001E7DF9" w:rsidRPr="00D71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A25" w:rsidRPr="00D71D0D">
        <w:rPr>
          <w:rFonts w:ascii="Times New Roman" w:hAnsi="Times New Roman" w:cs="Times New Roman"/>
          <w:b/>
          <w:sz w:val="24"/>
          <w:szCs w:val="24"/>
        </w:rPr>
        <w:tab/>
      </w:r>
      <w:r w:rsidR="00D71D0D">
        <w:rPr>
          <w:rFonts w:ascii="Times New Roman" w:hAnsi="Times New Roman" w:cs="Times New Roman"/>
          <w:b/>
          <w:sz w:val="24"/>
          <w:szCs w:val="24"/>
        </w:rPr>
        <w:tab/>
      </w:r>
      <w:r w:rsidR="00D71D0D">
        <w:rPr>
          <w:rFonts w:ascii="Times New Roman" w:hAnsi="Times New Roman" w:cs="Times New Roman"/>
          <w:b/>
          <w:sz w:val="24"/>
          <w:szCs w:val="24"/>
        </w:rPr>
        <w:tab/>
      </w:r>
      <w:r w:rsidR="00D71D0D">
        <w:rPr>
          <w:rFonts w:ascii="Times New Roman" w:hAnsi="Times New Roman" w:cs="Times New Roman"/>
          <w:b/>
          <w:sz w:val="24"/>
          <w:szCs w:val="24"/>
        </w:rPr>
        <w:tab/>
        <w:t>4H + 0</w:t>
      </w:r>
      <w:r w:rsidR="00D71D0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BC3C09" w:rsidRPr="00D71D0D" w:rsidRDefault="00BC3C09" w:rsidP="00650A25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D71D0D">
        <w:rPr>
          <w:rFonts w:ascii="Times New Roman" w:hAnsi="Times New Roman" w:cs="Times New Roman"/>
          <w:b/>
          <w:sz w:val="24"/>
          <w:szCs w:val="24"/>
        </w:rPr>
        <w:t>chlorophyll</w:t>
      </w:r>
      <w:proofErr w:type="gramEnd"/>
    </w:p>
    <w:p w:rsidR="00B17211" w:rsidRDefault="00B17211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158" w:rsidRDefault="00B83158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158" w:rsidRPr="00D71D0D" w:rsidRDefault="00B83158" w:rsidP="00B83158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chlorophyll</w:t>
      </w:r>
      <w:proofErr w:type="gramEnd"/>
    </w:p>
    <w:p w:rsidR="00B83158" w:rsidRPr="00D71D0D" w:rsidRDefault="00B83158" w:rsidP="00B83158">
      <w:pPr>
        <w:pStyle w:val="ListParagraph"/>
        <w:spacing w:after="0" w:line="240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D71D0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E8124" wp14:editId="2ADD4D72">
                <wp:simplePos x="0" y="0"/>
                <wp:positionH relativeFrom="column">
                  <wp:posOffset>2338867</wp:posOffset>
                </wp:positionH>
                <wp:positionV relativeFrom="paragraph">
                  <wp:posOffset>63500</wp:posOffset>
                </wp:positionV>
                <wp:extent cx="764924" cy="0"/>
                <wp:effectExtent l="0" t="76200" r="1651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92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84.15pt;margin-top:5pt;width:6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Water</w:t>
      </w:r>
      <w:r w:rsidRPr="00D71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631DE">
        <w:rPr>
          <w:rFonts w:ascii="Times New Roman" w:hAnsi="Times New Roman" w:cs="Times New Roman"/>
          <w:b/>
          <w:sz w:val="24"/>
          <w:szCs w:val="24"/>
        </w:rPr>
        <w:t>Hydrogen + Oxygen;</w:t>
      </w:r>
    </w:p>
    <w:p w:rsidR="00B83158" w:rsidRPr="00D71D0D" w:rsidRDefault="00B83158" w:rsidP="00B83158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 w:rsidRPr="00D71D0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Light energy</w:t>
      </w:r>
    </w:p>
    <w:p w:rsidR="00B83158" w:rsidRPr="00B17211" w:rsidRDefault="00B83158" w:rsidP="00DA48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840" w:rsidRDefault="00CD3451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Hydrogen atoms produced in photolysis enter dark stage; while oxygen is released </w:t>
      </w:r>
      <w:r w:rsidR="00770C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into the atmosphere and some used by plant for respiration;</w:t>
      </w:r>
    </w:p>
    <w:p w:rsidR="00452A70" w:rsidRDefault="00452A70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770C56" w:rsidRDefault="00770C56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Some solar energy traps by chlorophyll is used in formation of </w:t>
      </w:r>
      <w:r w:rsidR="004973DF">
        <w:rPr>
          <w:rFonts w:ascii="Times New Roman" w:hAnsi="Times New Roman" w:cs="Times New Roman"/>
          <w:sz w:val="24"/>
          <w:szCs w:val="24"/>
        </w:rPr>
        <w:t>Adenosine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0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triphosphate/ATP; </w:t>
      </w:r>
      <w:proofErr w:type="gramStart"/>
      <w:r>
        <w:rPr>
          <w:rFonts w:ascii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reaction involves conversion of light energy into chemical </w:t>
      </w:r>
      <w:r w:rsidR="002300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energy;</w:t>
      </w:r>
    </w:p>
    <w:p w:rsidR="00800E1C" w:rsidRDefault="00800E1C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00E1C" w:rsidRDefault="00800E1C" w:rsidP="009F2030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Dark stage/Light Independent Stage</w:t>
      </w:r>
    </w:p>
    <w:p w:rsidR="00800E1C" w:rsidRDefault="00800E1C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proceeds whether light is present or not</w:t>
      </w:r>
      <w:proofErr w:type="gramStart"/>
      <w:r>
        <w:rPr>
          <w:rFonts w:ascii="Times New Roman" w:hAnsi="Times New Roman" w:cs="Times New Roman"/>
          <w:sz w:val="24"/>
          <w:szCs w:val="24"/>
        </w:rPr>
        <w:t>;  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take place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Reject </w:t>
      </w:r>
      <w:r>
        <w:rPr>
          <w:rFonts w:ascii="Times New Roman" w:hAnsi="Times New Roman" w:cs="Times New Roman"/>
          <w:sz w:val="24"/>
          <w:szCs w:val="24"/>
          <w:u w:val="single"/>
        </w:rPr>
        <w:t>stoma.</w:t>
      </w:r>
      <w:r>
        <w:rPr>
          <w:rFonts w:ascii="Times New Roman" w:hAnsi="Times New Roman" w:cs="Times New Roman"/>
          <w:sz w:val="24"/>
          <w:szCs w:val="24"/>
        </w:rPr>
        <w:t xml:space="preserve">  It involves combination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carbon(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iv)oxide with hydrogen atoms; a process known as carbon(iv)oxide fixation; to form simple sugar </w:t>
      </w:r>
      <w:proofErr w:type="spellStart"/>
      <w:r>
        <w:rPr>
          <w:rFonts w:ascii="Times New Roman" w:hAnsi="Times New Roman" w:cs="Times New Roman"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glucose; it involves a series of enzyme controlled reactions;</w:t>
      </w:r>
    </w:p>
    <w:p w:rsidR="00E3177F" w:rsidRDefault="00E3177F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</w:p>
    <w:p w:rsidR="00E3177F" w:rsidRDefault="00E3177F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energy required for this process is provided by ATP (Adenosine Triphosphate) from light stage reaction; intermediates products undergoes further chemical reactions to form simple sugars e.g. glucose;  some is utilized directly by plant cells while the rest are converted into starch for storage in plant tissues;</w:t>
      </w:r>
    </w:p>
    <w:p w:rsidR="00E3177F" w:rsidRDefault="00E3177F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Fatty acids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glycerols</w:t>
      </w:r>
      <w:proofErr w:type="spellEnd"/>
      <w:r>
        <w:rPr>
          <w:rFonts w:ascii="Times New Roman" w:hAnsi="Times New Roman" w:cs="Times New Roman"/>
          <w:sz w:val="24"/>
          <w:szCs w:val="24"/>
        </w:rPr>
        <w:t>, amino acids are formed in the dark stage.</w:t>
      </w:r>
    </w:p>
    <w:p w:rsidR="00E3177F" w:rsidRDefault="00E3177F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</w:p>
    <w:p w:rsidR="00917A32" w:rsidRDefault="00760013" w:rsidP="00AA2E03">
      <w:p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386" cy="1241838"/>
            <wp:effectExtent l="0" t="0" r="0" b="0"/>
            <wp:docPr id="5" name="Picture 5" descr="C:\Users\MR KOECH\Desktop\SCANS T1 2023\BIO Q8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SCANS T1 2023\BIO Q8 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61" cy="12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03" w:rsidRDefault="00AA2E03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A2E03" w:rsidRDefault="00760013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21 max 10</w:t>
      </w:r>
    </w:p>
    <w:p w:rsidR="00F36CF5" w:rsidRDefault="00F36CF5" w:rsidP="009F2030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282A" w:rsidRDefault="004C282A" w:rsidP="004C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 Conditions necessary for germination</w:t>
      </w:r>
    </w:p>
    <w:p w:rsidR="004C282A" w:rsidRDefault="00D61147" w:rsidP="0039758E">
      <w:pPr>
        <w:pStyle w:val="ListParagraph"/>
        <w:numPr>
          <w:ilvl w:val="0"/>
          <w:numId w:val="17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Water;</w:t>
      </w:r>
    </w:p>
    <w:p w:rsidR="00D61147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Medium for enzymatic activity; </w:t>
      </w:r>
    </w:p>
    <w:p w:rsidR="001A4491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Hydrolyze /hydrolysis of stored substances into simple substances;</w:t>
      </w:r>
    </w:p>
    <w:p w:rsidR="001A4491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Medium of transport /Transport hydrolyzed food to region of growth at tip of shoot and root;</w:t>
      </w:r>
    </w:p>
    <w:p w:rsidR="001A4491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Softens seed </w:t>
      </w:r>
      <w:proofErr w:type="spellStart"/>
      <w:r>
        <w:rPr>
          <w:rFonts w:ascii="Times New Roman" w:hAnsi="Times New Roman" w:cs="Times New Roman"/>
          <w:sz w:val="24"/>
          <w:szCs w:val="24"/>
        </w:rPr>
        <w:t>testa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/coat for emergence of radicle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plumule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A4491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 as a solvent / dissolve food substances; </w:t>
      </w:r>
    </w:p>
    <w:p w:rsidR="001A4491" w:rsidRPr="00D61147" w:rsidRDefault="001A4491" w:rsidP="00D6114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Activates enzymes hence speed up rate of reaction in the seed;</w:t>
      </w:r>
      <w:r w:rsidR="00441EE3">
        <w:rPr>
          <w:rFonts w:ascii="Times New Roman" w:hAnsi="Times New Roman" w:cs="Times New Roman"/>
          <w:sz w:val="24"/>
          <w:szCs w:val="24"/>
        </w:rPr>
        <w:tab/>
      </w:r>
      <w:r w:rsidR="00CA7964">
        <w:rPr>
          <w:rFonts w:ascii="Times New Roman" w:hAnsi="Times New Roman" w:cs="Times New Roman"/>
          <w:sz w:val="24"/>
          <w:szCs w:val="24"/>
        </w:rPr>
        <w:t xml:space="preserve">        </w:t>
      </w:r>
      <w:r w:rsidR="00441EE3">
        <w:rPr>
          <w:rFonts w:ascii="Times New Roman" w:hAnsi="Times New Roman" w:cs="Times New Roman"/>
          <w:sz w:val="24"/>
          <w:szCs w:val="24"/>
        </w:rPr>
        <w:t>(7 mark</w:t>
      </w:r>
      <w:r w:rsidR="00CA7964">
        <w:rPr>
          <w:rFonts w:ascii="Times New Roman" w:hAnsi="Times New Roman" w:cs="Times New Roman"/>
          <w:sz w:val="24"/>
          <w:szCs w:val="24"/>
        </w:rPr>
        <w:t>s</w:t>
      </w:r>
      <w:r w:rsidR="00441EE3">
        <w:rPr>
          <w:rFonts w:ascii="Times New Roman" w:hAnsi="Times New Roman" w:cs="Times New Roman"/>
          <w:sz w:val="24"/>
          <w:szCs w:val="24"/>
        </w:rPr>
        <w:t>)</w:t>
      </w:r>
    </w:p>
    <w:p w:rsidR="00D61147" w:rsidRDefault="00BC2362" w:rsidP="0039758E">
      <w:pPr>
        <w:pStyle w:val="ListParagraph"/>
        <w:numPr>
          <w:ilvl w:val="0"/>
          <w:numId w:val="17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Oxygen; </w:t>
      </w:r>
    </w:p>
    <w:p w:rsidR="00BE7274" w:rsidRPr="00BE7274" w:rsidRDefault="00BC2362" w:rsidP="00BE7274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Oxygen is used for respiration/oxidation of food to release /generate energy;</w:t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</w:r>
      <w:r w:rsidR="00BE727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C2362" w:rsidRDefault="00BB6930" w:rsidP="0039758E">
      <w:pPr>
        <w:pStyle w:val="ListParagraph"/>
        <w:numPr>
          <w:ilvl w:val="0"/>
          <w:numId w:val="17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Suitable /optimal temperature;</w:t>
      </w:r>
    </w:p>
    <w:p w:rsidR="009F1F80" w:rsidRDefault="00BB6930" w:rsidP="00BB6930">
      <w:pPr>
        <w:pStyle w:val="ListParagraph"/>
        <w:numPr>
          <w:ilvl w:val="0"/>
          <w:numId w:val="18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F1F80">
        <w:rPr>
          <w:rFonts w:ascii="Times New Roman" w:hAnsi="Times New Roman" w:cs="Times New Roman"/>
          <w:sz w:val="24"/>
          <w:szCs w:val="24"/>
        </w:rPr>
        <w:t>Temperature above optimum enzymes are denatured; rate of enzyme action during respiration is slowed down;  Temperature below optimum enzymes are inactivated slowing down rate of germination;</w:t>
      </w:r>
    </w:p>
    <w:p w:rsidR="00BB6930" w:rsidRDefault="00BB6930" w:rsidP="00BB6930">
      <w:pPr>
        <w:pStyle w:val="ListParagraph"/>
        <w:numPr>
          <w:ilvl w:val="0"/>
          <w:numId w:val="18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F1F80">
        <w:rPr>
          <w:rFonts w:ascii="Times New Roman" w:hAnsi="Times New Roman" w:cs="Times New Roman"/>
          <w:sz w:val="24"/>
          <w:szCs w:val="24"/>
        </w:rPr>
        <w:t xml:space="preserve">Enzymes action/activity is highest when temperature is optimum/ at optimal temperatures; rate </w:t>
      </w:r>
      <w:proofErr w:type="spellStart"/>
      <w:r w:rsidRPr="009F1F80">
        <w:rPr>
          <w:rFonts w:ascii="Times New Roman" w:hAnsi="Times New Roman" w:cs="Times New Roman"/>
          <w:sz w:val="24"/>
          <w:szCs w:val="24"/>
        </w:rPr>
        <w:t>oof</w:t>
      </w:r>
      <w:proofErr w:type="spellEnd"/>
      <w:r w:rsidRPr="009F1F80">
        <w:rPr>
          <w:rFonts w:ascii="Times New Roman" w:hAnsi="Times New Roman" w:cs="Times New Roman"/>
          <w:sz w:val="24"/>
          <w:szCs w:val="24"/>
        </w:rPr>
        <w:t xml:space="preserve"> germination increases;</w:t>
      </w:r>
    </w:p>
    <w:p w:rsidR="008F326C" w:rsidRDefault="008F326C" w:rsidP="00BB6930">
      <w:pPr>
        <w:pStyle w:val="ListParagraph"/>
        <w:numPr>
          <w:ilvl w:val="0"/>
          <w:numId w:val="18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Rate of germination increases with increase in temperature upto optimum;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</w:t>
      </w:r>
      <w:r w:rsidR="00537C9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43A92" w:rsidRDefault="00E43A92" w:rsidP="00E43A92">
      <w:pPr>
        <w:pStyle w:val="ListParagraph"/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Accept examples of enzymes and food substances they act on and products.</w:t>
      </w:r>
    </w:p>
    <w:p w:rsidR="00D31D68" w:rsidRPr="009F1F80" w:rsidRDefault="00D31D68" w:rsidP="00E43A92">
      <w:pPr>
        <w:pStyle w:val="ListParagraph"/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:rsidR="00BB6930" w:rsidRDefault="00537C9B" w:rsidP="0039758E">
      <w:pPr>
        <w:pStyle w:val="ListParagraph"/>
        <w:numPr>
          <w:ilvl w:val="0"/>
          <w:numId w:val="17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Enzymes;</w:t>
      </w:r>
    </w:p>
    <w:p w:rsidR="00537C9B" w:rsidRDefault="00537C9B" w:rsidP="00537C9B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Oxidation of food and breakdown /hydrolysis of food;</w:t>
      </w:r>
    </w:p>
    <w:p w:rsidR="00537C9B" w:rsidRDefault="00537C9B" w:rsidP="00537C9B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in conservation of </w:t>
      </w:r>
      <w:r w:rsidR="006B4202">
        <w:rPr>
          <w:rFonts w:ascii="Times New Roman" w:hAnsi="Times New Roman" w:cs="Times New Roman"/>
          <w:sz w:val="24"/>
          <w:szCs w:val="24"/>
        </w:rPr>
        <w:t>hydrolyzed</w:t>
      </w:r>
      <w:r>
        <w:rPr>
          <w:rFonts w:ascii="Times New Roman" w:hAnsi="Times New Roman" w:cs="Times New Roman"/>
          <w:sz w:val="24"/>
          <w:szCs w:val="24"/>
        </w:rPr>
        <w:t xml:space="preserve"> food products into new plant tissues;</w:t>
      </w:r>
    </w:p>
    <w:p w:rsidR="00CE6A9E" w:rsidRPr="00537C9B" w:rsidRDefault="00537C9B" w:rsidP="00F1623C">
      <w:pPr>
        <w:spacing w:after="0" w:line="240" w:lineRule="auto"/>
        <w:ind w:left="7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marks)</w:t>
      </w:r>
    </w:p>
    <w:p w:rsidR="00537C9B" w:rsidRPr="00F1623C" w:rsidRDefault="00F1623C" w:rsidP="0039758E">
      <w:pPr>
        <w:pStyle w:val="ListParagraph"/>
        <w:numPr>
          <w:ilvl w:val="0"/>
          <w:numId w:val="17"/>
        </w:numPr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Viability of seeds; </w:t>
      </w:r>
      <w:proofErr w:type="spellStart"/>
      <w:r>
        <w:rPr>
          <w:rFonts w:ascii="Times New Roman" w:hAnsi="Times New Roman" w:cs="Times New Roman"/>
          <w:sz w:val="24"/>
          <w:szCs w:val="24"/>
        </w:rPr>
        <w:t>acc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6A9E">
        <w:rPr>
          <w:rFonts w:ascii="Times New Roman" w:hAnsi="Times New Roman" w:cs="Times New Roman"/>
          <w:sz w:val="24"/>
          <w:szCs w:val="24"/>
          <w:u w:val="single"/>
        </w:rPr>
        <w:t>viability.</w:t>
      </w:r>
    </w:p>
    <w:p w:rsidR="00F1623C" w:rsidRDefault="00F1623C" w:rsidP="00F1623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whose embryo are alive and healthy can germinate;</w:t>
      </w:r>
    </w:p>
    <w:p w:rsidR="00F1623C" w:rsidRDefault="00F1623C" w:rsidP="00F1623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stored for a long time lose their viability due to depletion of food reserves and destruction of their embryo by pests and diseases and insects;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0091D" w:rsidRDefault="0050091D" w:rsidP="005009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NB:  Accept named examples of enzymes, substrate they hydrolyze and their end products to score for hydrolysis of food.</w:t>
      </w:r>
    </w:p>
    <w:p w:rsidR="0050091D" w:rsidRDefault="0050091D" w:rsidP="005009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0091D" w:rsidRDefault="0050091D" w:rsidP="005009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Examples:  Diastase enzyme – </w:t>
      </w:r>
      <w:r w:rsidR="006B4202">
        <w:rPr>
          <w:rFonts w:ascii="Times New Roman" w:hAnsi="Times New Roman" w:cs="Times New Roman"/>
          <w:sz w:val="24"/>
          <w:szCs w:val="24"/>
        </w:rPr>
        <w:t>hydrolyze</w:t>
      </w:r>
      <w:r>
        <w:rPr>
          <w:rFonts w:ascii="Times New Roman" w:hAnsi="Times New Roman" w:cs="Times New Roman"/>
          <w:sz w:val="24"/>
          <w:szCs w:val="24"/>
        </w:rPr>
        <w:t xml:space="preserve"> carbohydrates into glucose; lipase </w:t>
      </w:r>
      <w:r w:rsidR="006B4202">
        <w:rPr>
          <w:rFonts w:ascii="Times New Roman" w:hAnsi="Times New Roman" w:cs="Times New Roman"/>
          <w:sz w:val="24"/>
          <w:szCs w:val="24"/>
        </w:rPr>
        <w:t>hydrolyze</w:t>
      </w:r>
      <w:r>
        <w:rPr>
          <w:rFonts w:ascii="Times New Roman" w:hAnsi="Times New Roman" w:cs="Times New Roman"/>
          <w:sz w:val="24"/>
          <w:szCs w:val="24"/>
        </w:rPr>
        <w:t xml:space="preserve"> lipids into fatty acids and glycerol; protease act on proteins to amino acids; </w:t>
      </w:r>
    </w:p>
    <w:p w:rsidR="006507E7" w:rsidRDefault="006507E7" w:rsidP="0050091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507E7" w:rsidRDefault="006507E7" w:rsidP="006507E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Hormones; / Gibberellins/ </w:t>
      </w:r>
      <w:proofErr w:type="spellStart"/>
      <w:r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507E7" w:rsidRPr="006507E7" w:rsidRDefault="00F10E3F" w:rsidP="006507E7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Counteract effect of germination inhibitors;</w:t>
      </w:r>
    </w:p>
    <w:sectPr w:rsidR="006507E7" w:rsidRPr="006507E7" w:rsidSect="00D91884">
      <w:footerReference w:type="default" r:id="rId12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F6D" w:rsidRDefault="00E66F6D" w:rsidP="000465A9">
      <w:pPr>
        <w:spacing w:after="0" w:line="240" w:lineRule="auto"/>
      </w:pPr>
      <w:r>
        <w:separator/>
      </w:r>
    </w:p>
  </w:endnote>
  <w:endnote w:type="continuationSeparator" w:id="0">
    <w:p w:rsidR="00E66F6D" w:rsidRDefault="00E66F6D" w:rsidP="0004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5A9" w:rsidRDefault="000465A9" w:rsidP="000465A9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</w:rPr>
    </w:pPr>
    <w:r>
      <w:rPr>
        <w:rFonts w:ascii="Lucida Calligraphy" w:eastAsiaTheme="majorEastAsia" w:hAnsi="Lucida Calligraphy" w:cstheme="majorBidi"/>
      </w:rPr>
      <w:t>@Copyright Arise and Shine Trial Exams - 2023</w:t>
    </w:r>
    <w:r>
      <w:rPr>
        <w:rFonts w:ascii="Lucida Calligraphy" w:eastAsiaTheme="majorEastAsia" w:hAnsi="Lucida Calligraphy" w:cstheme="majorBidi"/>
      </w:rPr>
      <w:ptab w:relativeTo="margin" w:alignment="right" w:leader="none"/>
    </w:r>
    <w:r>
      <w:rPr>
        <w:rFonts w:ascii="Lucida Calligraphy" w:eastAsiaTheme="majorEastAsia" w:hAnsi="Lucida Calligraphy" w:cstheme="majorBidi"/>
      </w:rPr>
      <w:t xml:space="preserve"> Page </w:t>
    </w:r>
    <w:r>
      <w:rPr>
        <w:rFonts w:ascii="Lucida Calligraphy" w:eastAsiaTheme="minorEastAsia" w:hAnsi="Lucida Calligraphy" w:cs="Times New Roman"/>
      </w:rPr>
      <w:fldChar w:fldCharType="begin"/>
    </w:r>
    <w:r>
      <w:rPr>
        <w:rFonts w:ascii="Lucida Calligraphy" w:hAnsi="Lucida Calligraphy"/>
      </w:rPr>
      <w:instrText xml:space="preserve"> PAGE   \* MERGEFORMAT </w:instrText>
    </w:r>
    <w:r>
      <w:rPr>
        <w:rFonts w:ascii="Lucida Calligraphy" w:eastAsiaTheme="minorEastAsia" w:hAnsi="Lucida Calligraphy" w:cs="Times New Roman"/>
      </w:rPr>
      <w:fldChar w:fldCharType="separate"/>
    </w:r>
    <w:r w:rsidR="00F36CF5" w:rsidRPr="00F36CF5">
      <w:rPr>
        <w:rFonts w:ascii="Lucida Calligraphy" w:eastAsiaTheme="majorEastAsia" w:hAnsi="Lucida Calligraphy" w:cstheme="majorBidi"/>
        <w:noProof/>
      </w:rPr>
      <w:t>7</w:t>
    </w:r>
    <w:r>
      <w:rPr>
        <w:rFonts w:ascii="Lucida Calligraphy" w:eastAsiaTheme="majorEastAsia" w:hAnsi="Lucida Calligraphy" w:cstheme="majorBidi"/>
        <w:noProof/>
      </w:rPr>
      <w:fldChar w:fldCharType="end"/>
    </w:r>
  </w:p>
  <w:p w:rsidR="000465A9" w:rsidRDefault="000465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F6D" w:rsidRDefault="00E66F6D" w:rsidP="000465A9">
      <w:pPr>
        <w:spacing w:after="0" w:line="240" w:lineRule="auto"/>
      </w:pPr>
      <w:r>
        <w:separator/>
      </w:r>
    </w:p>
  </w:footnote>
  <w:footnote w:type="continuationSeparator" w:id="0">
    <w:p w:rsidR="00E66F6D" w:rsidRDefault="00E66F6D" w:rsidP="00046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147F"/>
    <w:multiLevelType w:val="hybridMultilevel"/>
    <w:tmpl w:val="41B297AC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00315"/>
    <w:multiLevelType w:val="hybridMultilevel"/>
    <w:tmpl w:val="C7C0B9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37682"/>
    <w:multiLevelType w:val="hybridMultilevel"/>
    <w:tmpl w:val="306055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F775DEE"/>
    <w:multiLevelType w:val="hybridMultilevel"/>
    <w:tmpl w:val="6F36E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453389"/>
    <w:multiLevelType w:val="hybridMultilevel"/>
    <w:tmpl w:val="B09284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12BC3"/>
    <w:multiLevelType w:val="hybridMultilevel"/>
    <w:tmpl w:val="0FDEF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38742E"/>
    <w:multiLevelType w:val="hybridMultilevel"/>
    <w:tmpl w:val="94F27B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>
    <w:nsid w:val="3757432F"/>
    <w:multiLevelType w:val="hybridMultilevel"/>
    <w:tmpl w:val="45F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2438C"/>
    <w:multiLevelType w:val="hybridMultilevel"/>
    <w:tmpl w:val="4E66F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EF6595"/>
    <w:multiLevelType w:val="hybridMultilevel"/>
    <w:tmpl w:val="8D06B71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414233FD"/>
    <w:multiLevelType w:val="hybridMultilevel"/>
    <w:tmpl w:val="761A4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C35BEE"/>
    <w:multiLevelType w:val="hybridMultilevel"/>
    <w:tmpl w:val="184C66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3B52E3"/>
    <w:multiLevelType w:val="hybridMultilevel"/>
    <w:tmpl w:val="28024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96606F"/>
    <w:multiLevelType w:val="hybridMultilevel"/>
    <w:tmpl w:val="77DC9BB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>
    <w:nsid w:val="692E5A93"/>
    <w:multiLevelType w:val="hybridMultilevel"/>
    <w:tmpl w:val="1E7853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C439DD"/>
    <w:multiLevelType w:val="hybridMultilevel"/>
    <w:tmpl w:val="1A20BF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16F70C1"/>
    <w:multiLevelType w:val="hybridMultilevel"/>
    <w:tmpl w:val="F2A412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8A7E5F"/>
    <w:multiLevelType w:val="hybridMultilevel"/>
    <w:tmpl w:val="C7C08C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1F534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7A4E4E70"/>
    <w:multiLevelType w:val="hybridMultilevel"/>
    <w:tmpl w:val="AC2CB4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A816E46"/>
    <w:multiLevelType w:val="hybridMultilevel"/>
    <w:tmpl w:val="9CA6F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4"/>
  </w:num>
  <w:num w:numId="5">
    <w:abstractNumId w:val="14"/>
  </w:num>
  <w:num w:numId="6">
    <w:abstractNumId w:val="11"/>
  </w:num>
  <w:num w:numId="7">
    <w:abstractNumId w:val="1"/>
  </w:num>
  <w:num w:numId="8">
    <w:abstractNumId w:val="10"/>
  </w:num>
  <w:num w:numId="9">
    <w:abstractNumId w:val="18"/>
  </w:num>
  <w:num w:numId="10">
    <w:abstractNumId w:val="16"/>
  </w:num>
  <w:num w:numId="11">
    <w:abstractNumId w:val="7"/>
  </w:num>
  <w:num w:numId="12">
    <w:abstractNumId w:val="3"/>
  </w:num>
  <w:num w:numId="13">
    <w:abstractNumId w:val="20"/>
  </w:num>
  <w:num w:numId="14">
    <w:abstractNumId w:val="5"/>
  </w:num>
  <w:num w:numId="15">
    <w:abstractNumId w:val="19"/>
  </w:num>
  <w:num w:numId="16">
    <w:abstractNumId w:val="2"/>
  </w:num>
  <w:num w:numId="17">
    <w:abstractNumId w:val="0"/>
  </w:num>
  <w:num w:numId="18">
    <w:abstractNumId w:val="6"/>
  </w:num>
  <w:num w:numId="19">
    <w:abstractNumId w:val="9"/>
  </w:num>
  <w:num w:numId="20">
    <w:abstractNumId w:val="1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BB"/>
    <w:rsid w:val="00027B52"/>
    <w:rsid w:val="000465A9"/>
    <w:rsid w:val="0005270D"/>
    <w:rsid w:val="00053DAB"/>
    <w:rsid w:val="000631DE"/>
    <w:rsid w:val="000637D4"/>
    <w:rsid w:val="00070077"/>
    <w:rsid w:val="000872E9"/>
    <w:rsid w:val="000E00D2"/>
    <w:rsid w:val="00134693"/>
    <w:rsid w:val="00177C08"/>
    <w:rsid w:val="00180ED4"/>
    <w:rsid w:val="001A4491"/>
    <w:rsid w:val="001B0803"/>
    <w:rsid w:val="001D0BF4"/>
    <w:rsid w:val="001E27B1"/>
    <w:rsid w:val="001E7DF9"/>
    <w:rsid w:val="00213AA5"/>
    <w:rsid w:val="0023004C"/>
    <w:rsid w:val="00241598"/>
    <w:rsid w:val="0024602F"/>
    <w:rsid w:val="00285468"/>
    <w:rsid w:val="002A17D5"/>
    <w:rsid w:val="002B6310"/>
    <w:rsid w:val="002D0C20"/>
    <w:rsid w:val="002D2790"/>
    <w:rsid w:val="002F68FD"/>
    <w:rsid w:val="003046A8"/>
    <w:rsid w:val="00310E98"/>
    <w:rsid w:val="003113CA"/>
    <w:rsid w:val="00324B55"/>
    <w:rsid w:val="00363F7B"/>
    <w:rsid w:val="00367ACF"/>
    <w:rsid w:val="003952A8"/>
    <w:rsid w:val="0039758E"/>
    <w:rsid w:val="003C56BB"/>
    <w:rsid w:val="003E1887"/>
    <w:rsid w:val="003F3112"/>
    <w:rsid w:val="00404EA5"/>
    <w:rsid w:val="004075EC"/>
    <w:rsid w:val="004306B1"/>
    <w:rsid w:val="00437413"/>
    <w:rsid w:val="00441EE3"/>
    <w:rsid w:val="00452A70"/>
    <w:rsid w:val="00456D78"/>
    <w:rsid w:val="00462312"/>
    <w:rsid w:val="00465AF6"/>
    <w:rsid w:val="004671D7"/>
    <w:rsid w:val="004973DF"/>
    <w:rsid w:val="004A1622"/>
    <w:rsid w:val="004B0EB1"/>
    <w:rsid w:val="004B1FA1"/>
    <w:rsid w:val="004C282A"/>
    <w:rsid w:val="004E73E5"/>
    <w:rsid w:val="004F716A"/>
    <w:rsid w:val="0050091D"/>
    <w:rsid w:val="00503D64"/>
    <w:rsid w:val="005112BD"/>
    <w:rsid w:val="00517E4A"/>
    <w:rsid w:val="00523C4E"/>
    <w:rsid w:val="00527963"/>
    <w:rsid w:val="00537C9B"/>
    <w:rsid w:val="005424DE"/>
    <w:rsid w:val="00543942"/>
    <w:rsid w:val="00562225"/>
    <w:rsid w:val="00567C97"/>
    <w:rsid w:val="0058105A"/>
    <w:rsid w:val="005B47AB"/>
    <w:rsid w:val="005D0223"/>
    <w:rsid w:val="005E4601"/>
    <w:rsid w:val="005F37B9"/>
    <w:rsid w:val="006073FA"/>
    <w:rsid w:val="00624A5B"/>
    <w:rsid w:val="006507E7"/>
    <w:rsid w:val="00650A25"/>
    <w:rsid w:val="006A72D5"/>
    <w:rsid w:val="006B0F20"/>
    <w:rsid w:val="006B4202"/>
    <w:rsid w:val="006C450F"/>
    <w:rsid w:val="006D7FFC"/>
    <w:rsid w:val="0071356F"/>
    <w:rsid w:val="0074197F"/>
    <w:rsid w:val="00742535"/>
    <w:rsid w:val="00747554"/>
    <w:rsid w:val="00760013"/>
    <w:rsid w:val="00770C56"/>
    <w:rsid w:val="007B1392"/>
    <w:rsid w:val="007D0955"/>
    <w:rsid w:val="007D4265"/>
    <w:rsid w:val="00800E1C"/>
    <w:rsid w:val="008202A2"/>
    <w:rsid w:val="00827B74"/>
    <w:rsid w:val="00827FBF"/>
    <w:rsid w:val="00877F06"/>
    <w:rsid w:val="008F326C"/>
    <w:rsid w:val="00905FEF"/>
    <w:rsid w:val="00906280"/>
    <w:rsid w:val="00917A32"/>
    <w:rsid w:val="00951C00"/>
    <w:rsid w:val="009F1F80"/>
    <w:rsid w:val="009F2030"/>
    <w:rsid w:val="00A24E5E"/>
    <w:rsid w:val="00A3059E"/>
    <w:rsid w:val="00A325F7"/>
    <w:rsid w:val="00AA2E03"/>
    <w:rsid w:val="00AD1114"/>
    <w:rsid w:val="00AE3FD0"/>
    <w:rsid w:val="00AE4940"/>
    <w:rsid w:val="00AE7D60"/>
    <w:rsid w:val="00AF68CB"/>
    <w:rsid w:val="00B03067"/>
    <w:rsid w:val="00B17211"/>
    <w:rsid w:val="00B22DDA"/>
    <w:rsid w:val="00B524AF"/>
    <w:rsid w:val="00B83158"/>
    <w:rsid w:val="00B96AB6"/>
    <w:rsid w:val="00BB2145"/>
    <w:rsid w:val="00BB57A2"/>
    <w:rsid w:val="00BB6930"/>
    <w:rsid w:val="00BC2362"/>
    <w:rsid w:val="00BC3C09"/>
    <w:rsid w:val="00BE050C"/>
    <w:rsid w:val="00BE7274"/>
    <w:rsid w:val="00C158EF"/>
    <w:rsid w:val="00C24558"/>
    <w:rsid w:val="00C52432"/>
    <w:rsid w:val="00C639F1"/>
    <w:rsid w:val="00C67276"/>
    <w:rsid w:val="00C67D60"/>
    <w:rsid w:val="00C716CA"/>
    <w:rsid w:val="00C75AEC"/>
    <w:rsid w:val="00C8557D"/>
    <w:rsid w:val="00C8726D"/>
    <w:rsid w:val="00CA7964"/>
    <w:rsid w:val="00CD3451"/>
    <w:rsid w:val="00CE6A9E"/>
    <w:rsid w:val="00CF70F5"/>
    <w:rsid w:val="00D15392"/>
    <w:rsid w:val="00D2001D"/>
    <w:rsid w:val="00D31D68"/>
    <w:rsid w:val="00D47A45"/>
    <w:rsid w:val="00D54DAD"/>
    <w:rsid w:val="00D57DA8"/>
    <w:rsid w:val="00D61147"/>
    <w:rsid w:val="00D71D0D"/>
    <w:rsid w:val="00D80E23"/>
    <w:rsid w:val="00D87651"/>
    <w:rsid w:val="00D91884"/>
    <w:rsid w:val="00D9512E"/>
    <w:rsid w:val="00D966C8"/>
    <w:rsid w:val="00DA4840"/>
    <w:rsid w:val="00DC4FF7"/>
    <w:rsid w:val="00DE1EF6"/>
    <w:rsid w:val="00DE4D72"/>
    <w:rsid w:val="00DF559C"/>
    <w:rsid w:val="00E01E2F"/>
    <w:rsid w:val="00E3177F"/>
    <w:rsid w:val="00E34DB8"/>
    <w:rsid w:val="00E353B0"/>
    <w:rsid w:val="00E43815"/>
    <w:rsid w:val="00E43A92"/>
    <w:rsid w:val="00E66F6D"/>
    <w:rsid w:val="00EF780C"/>
    <w:rsid w:val="00F10E3F"/>
    <w:rsid w:val="00F13174"/>
    <w:rsid w:val="00F15689"/>
    <w:rsid w:val="00F1623C"/>
    <w:rsid w:val="00F2374F"/>
    <w:rsid w:val="00F34064"/>
    <w:rsid w:val="00F36CF5"/>
    <w:rsid w:val="00F46B6B"/>
    <w:rsid w:val="00F52B93"/>
    <w:rsid w:val="00F66454"/>
    <w:rsid w:val="00F721EF"/>
    <w:rsid w:val="00F85D83"/>
    <w:rsid w:val="00F9028A"/>
    <w:rsid w:val="00FB24BA"/>
    <w:rsid w:val="00FC2F78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46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5A9"/>
  </w:style>
  <w:style w:type="paragraph" w:styleId="Footer">
    <w:name w:val="footer"/>
    <w:basedOn w:val="Normal"/>
    <w:link w:val="FooterChar"/>
    <w:uiPriority w:val="99"/>
    <w:unhideWhenUsed/>
    <w:rsid w:val="00046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5A9"/>
  </w:style>
  <w:style w:type="paragraph" w:styleId="BalloonText">
    <w:name w:val="Balloon Text"/>
    <w:basedOn w:val="Normal"/>
    <w:link w:val="BalloonTextChar"/>
    <w:uiPriority w:val="99"/>
    <w:semiHidden/>
    <w:unhideWhenUsed/>
    <w:rsid w:val="0005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A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113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46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5A9"/>
  </w:style>
  <w:style w:type="paragraph" w:styleId="Footer">
    <w:name w:val="footer"/>
    <w:basedOn w:val="Normal"/>
    <w:link w:val="FooterChar"/>
    <w:uiPriority w:val="99"/>
    <w:unhideWhenUsed/>
    <w:rsid w:val="00046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5A9"/>
  </w:style>
  <w:style w:type="paragraph" w:styleId="BalloonText">
    <w:name w:val="Balloon Text"/>
    <w:basedOn w:val="Normal"/>
    <w:link w:val="BalloonTextChar"/>
    <w:uiPriority w:val="99"/>
    <w:semiHidden/>
    <w:unhideWhenUsed/>
    <w:rsid w:val="0005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A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113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DC4A5-827B-4678-ABAE-A274EC9E0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7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MR KOECH</cp:lastModifiedBy>
  <cp:revision>339</cp:revision>
  <dcterms:created xsi:type="dcterms:W3CDTF">1980-01-04T15:49:00Z</dcterms:created>
  <dcterms:modified xsi:type="dcterms:W3CDTF">1980-01-05T02:47:00Z</dcterms:modified>
</cp:coreProperties>
</file>