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933" w:rsidRDefault="00EE793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Default="00EE793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Default="00AE3B54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BIOLOGY FORM 1 HOLLIDAY ASSIGNMENT</w:t>
      </w:r>
    </w:p>
    <w:p w:rsidR="00EE7933" w:rsidRDefault="00EE793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the use of the following apparatus in collecting and observing organisms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EE7933" w:rsidRPr="00834BE7" w:rsidRDefault="00F43B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Pooter</w:t>
      </w:r>
      <w:proofErr w:type="spellEnd"/>
    </w:p>
    <w:p w:rsidR="00EE7933" w:rsidRPr="00834BE7" w:rsidRDefault="00F43B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Hand lens</w:t>
      </w:r>
    </w:p>
    <w:p w:rsidR="00EE7933" w:rsidRPr="00834BE7" w:rsidRDefault="00F43B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Pitfall trap</w:t>
      </w: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scientific name for French bean is </w:t>
      </w:r>
      <w:proofErr w:type="spellStart"/>
      <w:r w:rsidRPr="00834BE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Phaseolus</w:t>
      </w:r>
      <w:proofErr w:type="spellEnd"/>
      <w:r w:rsidRPr="00834BE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34BE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Vulgaris</w:t>
      </w:r>
      <w:proofErr w:type="spellEnd"/>
    </w:p>
    <w:p w:rsidR="00EE7933" w:rsidRPr="00834BE7" w:rsidRDefault="00F43B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taxon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does the term </w:t>
      </w:r>
      <w:proofErr w:type="spellStart"/>
      <w:r w:rsidRPr="00834BE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Phaseolus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represent?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two rules that are followed when giving a scientific name to an organism.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What is meant by the term taxonomy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are two organisms considered to belong to the same species?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the branch of biology that deals with the study of zooplanktons.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Mango is known as MANGIFERA INDICA</w:t>
      </w:r>
    </w:p>
    <w:p w:rsidR="00EE7933" w:rsidRPr="00834BE7" w:rsidRDefault="00F43B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Write down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the scientific name given above following the acceptable system of naming. 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scientific naming system called? 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What is the formula for calculating linear magnification using a light microscope?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 xml:space="preserve">(b) State two functions 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>of the following cell organelle.</w:t>
      </w:r>
    </w:p>
    <w:p w:rsidR="00EE7933" w:rsidRPr="00834BE7" w:rsidRDefault="00F43BDD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 xml:space="preserve">Nucleolus 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EE7933" w:rsidRPr="00834BE7" w:rsidRDefault="00F43BDD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34BE7">
        <w:rPr>
          <w:rFonts w:ascii="Times New Roman" w:eastAsia="Times New Roman" w:hAnsi="Times New Roman" w:cs="Times New Roman"/>
          <w:sz w:val="24"/>
          <w:szCs w:val="24"/>
        </w:rPr>
        <w:t>Centrioles</w:t>
      </w:r>
      <w:proofErr w:type="spellEnd"/>
      <w:r w:rsidRPr="00834B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EE7933" w:rsidRPr="00834BE7" w:rsidRDefault="00F43BDD">
      <w:pPr>
        <w:spacing w:after="0" w:line="60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Mitochondrion 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EE7933" w:rsidRPr="00834BE7" w:rsidRDefault="00F43BDD">
      <w:pPr>
        <w:spacing w:after="0" w:line="60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t xml:space="preserve">Chloroplast 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EE7933" w:rsidRPr="00834BE7" w:rsidRDefault="00F43BDD">
      <w:pPr>
        <w:spacing w:after="0" w:line="60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t xml:space="preserve">Golgi body 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Give the functions of the following parts of a microscope.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(5m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ks)</w:t>
      </w: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Condenser</w:t>
      </w: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Fine adjustment knob</w:t>
      </w: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Eye piece </w:t>
      </w: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Objective lens</w:t>
      </w: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Diaphragm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Define the following terms</w:t>
      </w:r>
    </w:p>
    <w:p w:rsidR="00EE7933" w:rsidRPr="00834BE7" w:rsidRDefault="00F43BD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Magnification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Resolution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0D54" w:rsidRPr="00834BE7" w:rsidRDefault="00800D5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F43BD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 three differences between a plant cell and an animal cell.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tbl>
      <w:tblPr>
        <w:tblStyle w:val="a"/>
        <w:tblW w:w="6948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708"/>
        <w:gridCol w:w="3240"/>
      </w:tblGrid>
      <w:tr w:rsidR="00EE7933" w:rsidRPr="00834BE7">
        <w:tc>
          <w:tcPr>
            <w:tcW w:w="3708" w:type="dxa"/>
          </w:tcPr>
          <w:p w:rsidR="00EE7933" w:rsidRPr="00834BE7" w:rsidRDefault="00F4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Plant cell</w:t>
            </w:r>
          </w:p>
        </w:tc>
        <w:tc>
          <w:tcPr>
            <w:tcW w:w="3240" w:type="dxa"/>
          </w:tcPr>
          <w:p w:rsidR="00EE7933" w:rsidRPr="00834BE7" w:rsidRDefault="00F4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Animal cell</w:t>
            </w:r>
          </w:p>
        </w:tc>
      </w:tr>
      <w:tr w:rsidR="00EE7933" w:rsidRPr="00834BE7">
        <w:tc>
          <w:tcPr>
            <w:tcW w:w="3708" w:type="dxa"/>
          </w:tcPr>
          <w:p w:rsidR="00EE7933" w:rsidRPr="00834BE7" w:rsidRDefault="00EE79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7933" w:rsidRPr="00834BE7" w:rsidRDefault="00EE793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The figure below is a diagram of a cell as seen under the light microscope. The microscope’s eye piece lens had a magnification of x10.</w:t>
      </w:r>
      <w:r w:rsidR="00EE7933" w:rsidRPr="00834BE7">
        <w:rPr>
          <w:rFonts w:ascii="Times New Roman" w:hAnsi="Times New Roman" w:cs="Times New Roman"/>
          <w:noProof/>
          <w:sz w:val="24"/>
          <w:szCs w:val="24"/>
        </w:rPr>
        <w:pict>
          <v:group id="1026" o:spid="_x0000_s1038" style="position:absolute;left:0;text-align:left;margin-left:185pt;margin-top:20pt;width:328.7pt;height:147.6pt;z-index:2;mso-wrap-distance-left:0;mso-wrap-distance-right:0;mso-position-horizontal-relative:text;mso-position-vertical-relative:text" coordorigin="3258755,2842423" coordsize="4174490,1874837ff">
            <v:group id="1027" o:spid="_x0000_s1039" style="position:absolute;left:3258755;top:2842423;width:4174490;height:1874837;mso-position-horizontal-relative:page;mso-position-vertical-relative:page" coordorigin=",-317" coordsize="4174490,1874837">
              <v:rect id="1028" o:spid="_x0000_s1063" style="position:absolute;width:4174475;height:1874500;visibility:visible;mso-position-horizontal-relative:page;mso-position-vertical-relative:page;v-text-anchor:middle" filled="f" stroked="f">
                <v:textbox inset=",7.2pt,,7.2pt">
                  <w:txbxContent>
                    <w:p w:rsidR="00EE7933" w:rsidRDefault="00EE793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group id="1029" o:spid="_x0000_s1047" style="position:absolute;left:506095;top:-506095;width:1496060;height:2507615;rotation:90;mso-position-horizontal-relative:page;mso-position-vertical-relative:page" coordsize="1496060,2507615">
                <v:roundrect id="1030" o:spid="_x0000_s1062" style="position:absolute;width:1496060;height:2507615;visibility:visible;mso-position-horizontal-relative:page;mso-position-vertical-relative:page;v-text-anchor:middle" arcsize="10923f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1031" o:spid="_x0000_s1061" style="position:absolute;left:93158;top:79519;width:1309052;height:2334404;visibility:visible;mso-position-horizontal-relative:page;mso-position-vertical-relative:page;v-text-anchor:middle" arcsize="10923f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1032" o:spid="_x0000_s1060" style="position:absolute;left:151814;top:172423;width:1180700;height:2147022;visibility:visible;mso-position-horizontal-relative:page;mso-position-vertical-relative:page;v-text-anchor:middle" arcsize="10923f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oval id="1033" o:spid="_x0000_s1059" style="position:absolute;left:385746;top:280286;width:69696;height:56687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34" o:spid="_x0000_s1058" style="position:absolute;left:980581;top:1185704;width:140083;height:19997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35" o:spid="_x0000_s1057" style="position:absolute;left:716977;top:266901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36" o:spid="_x0000_s1056" style="position:absolute;left:1070290;top:281073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37" o:spid="_x0000_s1055" style="position:absolute;left:1147577;top:595214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38" o:spid="_x0000_s1054" style="position:absolute;left:1125495;top:1628178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39" o:spid="_x0000_s1053" style="position:absolute;left:1136536;top:1939957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40" o:spid="_x0000_s1052" style="position:absolute;left:281546;top:607811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41" o:spid="_x0000_s1051" style="position:absolute;left:246353;top:1124293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42" o:spid="_x0000_s1050" style="position:absolute;left:258084;top:1590386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43" o:spid="_x0000_s1049" style="position:absolute;left:307078;top:2106081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1044" o:spid="_x0000_s1048" style="position:absolute;left:794954;top:2169067;width:69696;height:55899;visibility:visible;mso-position-horizontal-relative:page;mso-position-vertical-relative:page;v-text-anchor:middle" fillcolor="black" strokeweight="2pt">
                  <v:stroke startarrowwidth="narrow" startarrowlength="short" endarrowwidth="narrow" endarrowlength="short"/>
                  <v:textbox inset=",7.2pt,,7.2pt">
                    <w:txbxContent>
                      <w:p w:rsidR="00EE7933" w:rsidRDefault="00EE79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</v:group>
              <v:shape id="1045" o:spid="_x0000_s1046" style="position:absolute;left:2241550;top:688340;width:1066165;height:69850;rotation:180;flip:x;visibility:visible;mso-position-horizontal-relative:page;mso-position-vertical-relative:page" coordsize="1066165,69850" o:spt="100" adj="0,,0" path="m,l1066165,69850e" strokeweight="1pt">
                <v:stroke startarrowwidth="narrow" startarrowlength="short" endarrowwidth="narrow" endarrowlength="short" joinstyle="round"/>
                <v:formulas/>
                <v:path o:connecttype="segments" textboxrect="0,0,1066165,69850"/>
              </v:shape>
              <v:shape id="1046" o:spid="_x0000_s1045" style="position:absolute;left:1913255;top:924560;width:1508760;height:292735;visibility:visible;mso-position-horizontal-relative:page;mso-position-vertical-relative:page" coordsize="1508760,292735" o:spt="100" adj="0,,0" path="m,l1508760,292735e" strokeweight="1pt">
                <v:stroke startarrowwidth="narrow" startarrowlength="short" endarrowwidth="narrow" endarrowlength="short" joinstyle="round"/>
                <v:formulas/>
                <v:path o:connecttype="segments" textboxrect="0,0,1508760,292735"/>
              </v:shape>
              <v:shape id="1047" o:spid="_x0000_s1044" style="position:absolute;left:2507615;top:1332230;width:733425;height:316230;visibility:visible;mso-position-horizontal-relative:page;mso-position-vertical-relative:page" coordsize="733425,316230" o:spt="100" adj="0,,0" path="m,l733425,316230e" strokeweight="1pt">
                <v:stroke startarrowwidth="narrow" startarrowlength="short" endarrowwidth="narrow" endarrowlength="short" joinstyle="round"/>
                <v:formulas/>
                <v:path o:connecttype="segments" textboxrect="0,0,733425,316230"/>
              </v:shape>
              <v:shape id="1048" o:spid="_x0000_s1043" style="position:absolute;left:3422015;top:591185;width:752475;height:273685;visibility:visible;mso-position-horizontal-relative:page;mso-position-vertical-relative:page" coordsize="752475,273685" o:spt="100" adj="0,,0" path="m,l,273685r752475,l752475,xe" strokecolor="white" strokeweight="1pt">
                <v:stroke startarrowwidth="narrow" startarrowlength="short" endarrowwidth="narrow" endarrowlength="short" joinstyle="miter"/>
                <v:formulas/>
                <v:path o:connecttype="segments" textboxrect="0,0,752475,273685"/>
                <v:textbox inset="7pt,3pt,7pt,3pt">
                  <w:txbxContent>
                    <w:p w:rsidR="00EE7933" w:rsidRDefault="00F43BD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 </w:t>
                      </w:r>
                    </w:p>
                  </w:txbxContent>
                </v:textbox>
              </v:shape>
              <v:shape id="1049" o:spid="_x0000_s1042" style="position:absolute;left:3422015;top:1072515;width:752475;height:273685;visibility:visible;mso-position-horizontal-relative:page;mso-position-vertical-relative:page" coordsize="752475,273685" o:spt="100" adj="0,,0" path="m,l,273685r752475,l752475,xe" strokecolor="white" strokeweight="1pt">
                <v:stroke startarrowwidth="narrow" startarrowlength="short" endarrowwidth="narrow" endarrowlength="short" joinstyle="miter"/>
                <v:formulas/>
                <v:path o:connecttype="segments" textboxrect="0,0,752475,273685"/>
                <v:textbox inset="7pt,3pt,7pt,3pt">
                  <w:txbxContent>
                    <w:p w:rsidR="00EE7933" w:rsidRDefault="00F43BD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B  </w:t>
                      </w:r>
                    </w:p>
                  </w:txbxContent>
                </v:textbox>
              </v:shape>
              <v:shape id="1050" o:spid="_x0000_s1041" style="position:absolute;left:3307715;top:1496060;width:752475;height:273685;visibility:visible;mso-position-horizontal-relative:page;mso-position-vertical-relative:page" coordsize="752475,273685" o:spt="100" adj="0,,0" path="m,l,273685r752475,l752475,xe" strokecolor="white" strokeweight="1pt">
                <v:stroke startarrowwidth="narrow" startarrowlength="short" endarrowwidth="narrow" endarrowlength="short" joinstyle="miter"/>
                <v:formulas/>
                <v:path o:connecttype="segments" textboxrect="0,0,752475,273685"/>
                <v:textbox inset="7pt,3pt,7pt,3pt">
                  <w:txbxContent>
                    <w:p w:rsidR="00EE7933" w:rsidRDefault="00F43BD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Cell wall</w:t>
                      </w:r>
                    </w:p>
                  </w:txbxContent>
                </v:textbox>
              </v:shape>
              <v:shape id="1051" o:spid="_x0000_s1040" style="position:absolute;left:1755140;top:1600835;width:752475;height:273685;visibility:visible;mso-position-horizontal-relative:page;mso-position-vertical-relative:page" coordsize="752475,273685" o:spt="100" adj="0,,0" path="m,l,273685r752475,l752475,xe" strokecolor="white" strokeweight="1pt">
                <v:stroke startarrowwidth="narrow" startarrowlength="short" endarrowwidth="narrow" endarrowlength="short" joinstyle="miter"/>
                <v:formulas/>
                <v:path o:connecttype="segments" textboxrect="0,0,752475,273685"/>
                <v:textbox inset="7pt,3pt,7pt,3pt">
                  <w:txbxContent>
                    <w:p w:rsidR="00EE7933" w:rsidRDefault="00F43BD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Mg X40</w:t>
                      </w:r>
                    </w:p>
                  </w:txbxContent>
                </v:textbox>
              </v:shape>
            </v:group>
          </v:group>
        </w:pic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Name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three structures that show that this is a plant cell and not an animal cell.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one chemical compound that is only found in the structure labeled </w:t>
      </w:r>
      <w:proofErr w:type="gram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A and</w:t>
      </w:r>
      <w:proofErr w:type="gram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 its function. </w:t>
      </w: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/>
        <w:ind w:left="86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(2mks)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86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86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86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Explain why the following processes are important during the preparation of temporary slides. </w:t>
      </w:r>
    </w:p>
    <w:p w:rsidR="00EE7933" w:rsidRPr="00834BE7" w:rsidRDefault="00F43B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Staining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Use of a sharp cutting blade.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a class experiment to establish the size of an onion cell, a learner observed the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following on the microscope field of view.</w:t>
      </w:r>
      <w:r w:rsidR="00EE7933" w:rsidRPr="00834BE7">
        <w:rPr>
          <w:rFonts w:ascii="Times New Roman" w:hAnsi="Times New Roman" w:cs="Times New Roman"/>
          <w:noProof/>
          <w:sz w:val="24"/>
          <w:szCs w:val="24"/>
        </w:rPr>
        <w:pict>
          <v:oval id="1052" o:spid="_x0000_s1037" style="position:absolute;left:0;text-align:left;margin-left:160pt;margin-top:28pt;width:209.6pt;height:74pt;z-index:3;visibility:visible;mso-wrap-distance-left:0;mso-wrap-distance-right:0;mso-position-horizontal-relative:text;mso-position-vertical-relative:text;v-text-anchor:middle" strokeweight="1pt">
            <v:stroke startarrowwidth="narrow" startarrowlength="short" endarrowwidth="narrow" endarrowlength="short"/>
            <v:textbox inset=",7.2pt,,7.2pt">
              <w:txbxContent>
                <w:p w:rsidR="00EE7933" w:rsidRDefault="00EE7933">
                  <w:pPr>
                    <w:spacing w:after="0" w:line="240" w:lineRule="auto"/>
                    <w:textDirection w:val="btLr"/>
                  </w:pPr>
                </w:p>
              </w:txbxContent>
            </v:textbox>
          </v:oval>
        </w:pict>
      </w:r>
      <w:r w:rsidR="00EE7933" w:rsidRPr="00834BE7">
        <w:rPr>
          <w:rFonts w:ascii="Times New Roman" w:hAnsi="Times New Roman" w:cs="Times New Roman"/>
          <w:noProof/>
          <w:sz w:val="24"/>
          <w:szCs w:val="24"/>
        </w:rPr>
        <w:pict>
          <v:shape id="1053" o:spid="_x0000_s1036" style="position:absolute;left:0;text-align:left;margin-left:272pt;margin-top:28pt;width:2pt;height:73pt;z-index:4;visibility:visible;mso-wrap-distance-left:0;mso-wrap-distance-right:0;mso-position-horizontal-relative:text;mso-position-vertical-relative:text" coordsize="635,914400" o:spt="100" adj="0,,0" path="m,l635,914400e" strokeweight="1pt">
            <v:stroke startarrowwidth="narrow" startarrowlength="short" endarrowwidth="narrow" endarrowlength="short" joinstyle="round"/>
            <v:formulas/>
            <v:path o:connecttype="segments" textboxrect="0,0,635,914400"/>
          </v:shape>
        </w:pic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54" o:spid="_x0000_s1035" style="position:absolute;left:0;text-align:left;margin-left:229pt;margin-top:0;width:2pt;height:68.5pt;z-index:5;visibility:visible;mso-wrap-distance-left:0;mso-wrap-distance-right:0" coordsize="635,857250" o:spt="100" adj="0,,0" path="m,l635,857250e" strokeweight="1pt">
            <v:stroke startarrowwidth="narrow" startarrowlength="short" endarrowwidth="narrow" endarrowlength="short" joinstyle="round"/>
            <v:formulas/>
            <v:path o:connecttype="segments" textboxrect="0,0,635,857250"/>
          </v:shape>
        </w:pict>
      </w: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55" o:spid="_x0000_s1034" style="position:absolute;left:0;text-align:left;margin-left:313pt;margin-top:0;width:2pt;height:64.75pt;z-index:6;visibility:visible;mso-wrap-distance-left:0;mso-wrap-distance-right:0" coordsize="1,809625" o:spt="100" adj="0,,0" path="m,l,809625e" strokeweight="1pt">
            <v:stroke startarrowwidth="narrow" startarrowlength="short" endarrowwidth="narrow" endarrowlength="short" joinstyle="round"/>
            <v:formulas/>
            <v:path o:connecttype="segments" textboxrect="0,0,1,809625"/>
          </v:shape>
        </w:pic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the student counted 20 cells across the diameter of this field of view, calculate the size of one cell micrometers.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List four skills that you develop as you study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biology.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(4mks)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sz w:val="24"/>
          <w:szCs w:val="24"/>
        </w:rPr>
        <w:t xml:space="preserve"> (b) List three careers that require study of biology.</w:t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EE7933" w:rsidRPr="00834BE7" w:rsidRDefault="00EE793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importance of classification of living organisms.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five kingdoms of classification and in each case give an example.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(5mks)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Distinguish between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heterotrophism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autotrophism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Name the building blocks of: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F43B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Lipids 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Proteins 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An experiment was set up as shown below to investigate a condition necessary for photosynthesis. 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834B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834B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4478" cy="2057452"/>
            <wp:effectExtent l="0" t="0" r="0" b="0"/>
            <wp:docPr id="1056" name="image16.png" descr="C:\Users\Secretary\Pictures\2019-07-08 33333\33333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/>
                  </pic:nvPicPr>
                  <pic:blipFill>
                    <a:blip r:embed="rId7" cstate="print"/>
                    <a:srcRect l="22204" t="5198" r="19243" b="80225"/>
                    <a:stretch/>
                  </pic:blipFill>
                  <pic:spPr>
                    <a:xfrm>
                      <a:off x="0" y="0"/>
                      <a:ext cx="5094478" cy="2057452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Name the condition being investigated.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is the role of sodium hydroxide </w:t>
      </w:r>
      <w:proofErr w:type="gram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pellets.</w:t>
      </w:r>
      <w:proofErr w:type="gram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Explain the expected results when leaf S and T are tested for starch.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Below is a list of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carbohydrates; sucrose, fructose, cellulose,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galactose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, glycogen, maltose.</w:t>
      </w:r>
    </w:p>
    <w:p w:rsidR="00EE7933" w:rsidRPr="00834BE7" w:rsidRDefault="00F43BD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two monosaccharide’s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F43BD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two disaccharides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F43BD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two polysaccharides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a) Explain the importance of the following stages in an exper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iment to test for presence of starch in a leaf.</w:t>
      </w:r>
    </w:p>
    <w:p w:rsidR="00EE7933" w:rsidRPr="00834BE7" w:rsidRDefault="00F43B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Dipping the leaf in hot water.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F43B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Boiling the leaf in alcohol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methylated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spirit.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F43B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1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Adding iodine.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F43BD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What are the expected results if:</w:t>
      </w:r>
    </w:p>
    <w:p w:rsidR="00EE7933" w:rsidRPr="00834BE7" w:rsidRDefault="00F43B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Starch is present.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Starch is absent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are the expected results if a variegated leaf is used?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F43BDD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34B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-295274</wp:posOffset>
            </wp:positionV>
            <wp:extent cx="2209800" cy="3733800"/>
            <wp:effectExtent l="762000" t="-762000" r="762000" b="-762000"/>
            <wp:wrapNone/>
            <wp:docPr id="1057" name="image2.jpg" descr="G:\doc02579320190621093103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8" cstate="print"/>
                    <a:srcRect l="36218" t="40816" r="26604" b="14739"/>
                    <a:stretch/>
                  </pic:blipFill>
                  <pic:spPr>
                    <a:xfrm rot="5400000">
                      <a:off x="0" y="0"/>
                      <a:ext cx="2209800" cy="37338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A student set up the experiment shown below to investigate photosynthesis.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the aim of the experiment.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</w:t>
      </w:r>
    </w:p>
    <w:p w:rsidR="00EE7933" w:rsidRPr="00834BE7" w:rsidRDefault="00F43BD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Sodium hydrogen carbonate was added to the water.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water plant was used.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 can a student test for the gas given out?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other factors affecting photosynthesis that the experiment can be used to investiga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te. (2mks)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the cell organelle present in an animal cell but absent in a plant cell.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7933" w:rsidRPr="00834BE7" w:rsidRDefault="00EE793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The diagram below represents a certain physiological process. Study it carefully and answer the questions that follow.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58" o:spid="_x0000_s1033" style="position:absolute;left:0;text-align:left;margin-left:150pt;margin-top:7pt;width:122pt;height:23pt;z-index:8;visibility:visible;mso-wrap-distance-left:0;mso-wrap-distance-right:0" coordsize="1524000,266700" o:spt="100" adj="0,,0" path="m,l,266700r1524000,l1524000,xe" strokecolor="white" strokeweight="1pt">
            <v:stroke startarrowwidth="narrow" startarrowlength="short" endarrowwidth="narrow" endarrowlength="short" joinstyle="miter"/>
            <v:formulas/>
            <v:path o:connecttype="segments" textboxrect="0,0,1524000,266700"/>
            <v:textbox inset="7pt,3pt,7pt,3pt">
              <w:txbxContent>
                <w:p w:rsidR="00EE7933" w:rsidRDefault="00F43BDD">
                  <w:pPr>
                    <w:spacing w:line="275" w:lineRule="auto"/>
                    <w:textDirection w:val="btLr"/>
                  </w:pPr>
                  <w:r>
                    <w:rPr>
                      <w:color w:val="000000"/>
                    </w:rPr>
                    <w:t xml:space="preserve">String </w:t>
                  </w:r>
                </w:p>
              </w:txbxContent>
            </v:textbox>
          </v:shape>
        </w:pict>
      </w:r>
      <w:r w:rsidR="00F43BDD" w:rsidRPr="00834B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100330</wp:posOffset>
            </wp:positionV>
            <wp:extent cx="1857375" cy="1619249"/>
            <wp:effectExtent l="0" t="0" r="0" b="0"/>
            <wp:wrapSquare wrapText="bothSides"/>
            <wp:docPr id="1059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857375" cy="161924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0" o:spid="_x0000_s1032" style="position:absolute;left:0;text-align:left;margin-left:133pt;margin-top:6pt;width:19.25pt;height:8.75pt;rotation:180;flip:x;z-index:10;visibility:visible;mso-wrap-distance-left:0;mso-wrap-distance-right:0" coordsize="219075,85725" o:spt="100" adj="0,,0" path="m,l219075,85725e" strokeweight="1pt">
            <v:stroke startarrowwidth="narrow" startarrowlength="short" endarrowwidth="narrow" endarrowlength="short" joinstyle="round"/>
            <v:formulas/>
            <v:path o:connecttype="segments" textboxrect="0,0,219075,85725"/>
          </v:shape>
        </w:pic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1" o:spid="_x0000_s1031" style="position:absolute;left:0;text-align:left;margin-left:205pt;margin-top:2pt;width:122pt;height:27.5pt;z-index:11;visibility:visible;mso-wrap-distance-left:0;mso-wrap-distance-right:0" coordsize="1524000,323850" o:spt="100" adj="0,,0" path="m,l,323850r1524000,l1524000,xe" strokecolor="white" strokeweight="1pt">
            <v:stroke startarrowwidth="narrow" startarrowlength="short" endarrowwidth="narrow" endarrowlength="short" joinstyle="miter"/>
            <v:formulas/>
            <v:path o:connecttype="segments" textboxrect="0,0,1524000,323850"/>
            <v:textbox inset="7pt,3pt,7pt,3pt">
              <w:txbxContent>
                <w:p w:rsidR="00EE7933" w:rsidRDefault="00F43BDD">
                  <w:pPr>
                    <w:spacing w:line="275" w:lineRule="auto"/>
                    <w:textDirection w:val="btLr"/>
                  </w:pPr>
                  <w:r>
                    <w:rPr>
                      <w:color w:val="000000"/>
                    </w:rPr>
                    <w:t>Iodine solution</w:t>
                  </w:r>
                </w:p>
              </w:txbxContent>
            </v:textbox>
          </v:shape>
        </w:pict>
      </w: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2" o:spid="_x0000_s1030" style="position:absolute;left:0;text-align:left;margin-left:209pt;margin-top:52pt;width:122pt;height:27.5pt;z-index:12;visibility:visible;mso-wrap-distance-left:0;mso-wrap-distance-right:0" coordsize="1524000,323850" o:spt="100" adj="0,,0" path="m,l,323850r1524000,l1524000,xe" strokecolor="white" strokeweight="1pt">
            <v:stroke startarrowwidth="narrow" startarrowlength="short" endarrowwidth="narrow" endarrowlength="short" joinstyle="miter"/>
            <v:formulas/>
            <v:path o:connecttype="segments" textboxrect="0,0,1524000,323850"/>
            <v:textbox inset="7pt,3pt,7pt,3pt">
              <w:txbxContent>
                <w:p w:rsidR="00EE7933" w:rsidRDefault="00F43BDD">
                  <w:pPr>
                    <w:spacing w:line="275" w:lineRule="auto"/>
                    <w:textDirection w:val="btLr"/>
                  </w:pPr>
                  <w:r>
                    <w:rPr>
                      <w:color w:val="000000"/>
                    </w:rPr>
                    <w:t>Starch solution</w:t>
                  </w:r>
                </w:p>
              </w:txbxContent>
            </v:textbox>
          </v:shape>
        </w:pict>
      </w: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3" o:spid="_x0000_s1029" style="position:absolute;left:0;text-align:left;margin-left:205pt;margin-top:22pt;width:122pt;height:27.5pt;z-index:13;visibility:visible;mso-wrap-distance-left:0;mso-wrap-distance-right:0" coordsize="1524000,323850" o:spt="100" adj="0,,0" path="m,l,323850r1524000,l1524000,xe" strokecolor="white" strokeweight="1pt">
            <v:stroke startarrowwidth="narrow" startarrowlength="short" endarrowwidth="narrow" endarrowlength="short" joinstyle="miter"/>
            <v:formulas/>
            <v:path o:connecttype="segments" textboxrect="0,0,1524000,323850"/>
            <v:textbox inset="7pt,3pt,7pt,3pt">
              <w:txbxContent>
                <w:p w:rsidR="00EE7933" w:rsidRDefault="00F43BDD">
                  <w:pPr>
                    <w:spacing w:line="275" w:lineRule="auto"/>
                    <w:textDirection w:val="btLr"/>
                  </w:pPr>
                  <w:proofErr w:type="spellStart"/>
                  <w:r>
                    <w:rPr>
                      <w:color w:val="000000"/>
                    </w:rPr>
                    <w:t>Visking</w:t>
                  </w:r>
                  <w:proofErr w:type="spellEnd"/>
                  <w:r>
                    <w:rPr>
                      <w:color w:val="000000"/>
                    </w:rPr>
                    <w:t xml:space="preserve"> tubing</w:t>
                  </w:r>
                </w:p>
              </w:txbxContent>
            </v:textbox>
          </v:shape>
        </w:pict>
      </w: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4" o:spid="_x0000_s1028" style="position:absolute;left:0;text-align:left;margin-left:149pt;margin-top:22pt;width:58.25pt;height:14pt;z-index:14;visibility:visible;mso-wrap-distance-left:0;mso-wrap-distance-right:0" coordsize="714375,152400" o:spt="100" adj="0,,0" path="m,l714375,152400e" strokeweight="1pt">
            <v:stroke startarrowwidth="narrow" startarrowlength="short" endarrowwidth="narrow" endarrowlength="short" joinstyle="round"/>
            <v:formulas/>
            <v:path o:connecttype="segments" textboxrect="0,0,714375,152400"/>
          </v:shape>
        </w:pict>
      </w: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5" o:spid="_x0000_s1027" style="position:absolute;left:0;text-align:left;margin-left:29pt;margin-top:28pt;width:59.75pt;height:27.5pt;z-index:15;visibility:visible;mso-wrap-distance-left:0;mso-wrap-distance-right:0" coordsize="733425,323850" o:spt="100" adj="0,,0" path="m,l,323850r733425,l733425,xe" strokecolor="white" strokeweight="1pt">
            <v:stroke startarrowwidth="narrow" startarrowlength="short" endarrowwidth="narrow" endarrowlength="short" joinstyle="miter"/>
            <v:formulas/>
            <v:path o:connecttype="segments" textboxrect="0,0,733425,323850"/>
            <v:textbox inset="7pt,3pt,7pt,3pt">
              <w:txbxContent>
                <w:p w:rsidR="00EE7933" w:rsidRDefault="00F43BDD">
                  <w:pPr>
                    <w:spacing w:line="275" w:lineRule="auto"/>
                    <w:textDirection w:val="btLr"/>
                  </w:pPr>
                  <w:r>
                    <w:rPr>
                      <w:color w:val="000000"/>
                    </w:rPr>
                    <w:t xml:space="preserve">Beaker </w:t>
                  </w:r>
                </w:p>
              </w:txbxContent>
            </v:textbox>
          </v:shape>
        </w:pict>
      </w:r>
      <w:r w:rsidRPr="00834BE7">
        <w:rPr>
          <w:rFonts w:ascii="Times New Roman" w:hAnsi="Times New Roman" w:cs="Times New Roman"/>
          <w:noProof/>
          <w:sz w:val="24"/>
          <w:szCs w:val="24"/>
        </w:rPr>
        <w:pict>
          <v:shape id="1066" o:spid="_x0000_s1026" style="position:absolute;left:0;text-align:left;margin-left:73pt;margin-top:38pt;width:24.25pt;height:2pt;rotation:180;flip:x;z-index:16;visibility:visible;mso-wrap-distance-left:0;mso-wrap-distance-right:0" coordsize="295275,9525" o:spt="100" adj="0,,0" path="m,l295275,9525e" strokeweight="1pt">
            <v:stroke startarrowwidth="narrow" startarrowlength="short" endarrowwidth="narrow" endarrowlength="short" joinstyle="round"/>
            <v:formulas/>
            <v:path o:connecttype="segments" textboxrect="0,0,295275,9525"/>
          </v:shape>
        </w:pic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the physiological process illustrated above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will happen to the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visking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tubing after two hours?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Account for the result in (b) above  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EE7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7933" w:rsidRPr="00834BE7" w:rsidRDefault="00F43B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Give three factors that affect the physiological process named in (a) above.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two roles of the physiological process in (a) above in living organisms.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Distinguish between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haemolysis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plasmolysis</w:t>
      </w:r>
      <w:proofErr w:type="spellEnd"/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Pr="00834BE7" w:rsidRDefault="00EE79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E7933" w:rsidRDefault="00F43B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the 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>elements that form carbohydrates.</w:t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4BE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(3mks)</w:t>
      </w:r>
    </w:p>
    <w:sectPr w:rsidR="00EE7933" w:rsidSect="00EE7933">
      <w:footerReference w:type="default" r:id="rId10"/>
      <w:pgSz w:w="12240" w:h="15840"/>
      <w:pgMar w:top="540" w:right="630" w:bottom="0" w:left="5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BDD" w:rsidRDefault="00F43BDD" w:rsidP="00EE7933">
      <w:pPr>
        <w:spacing w:after="0" w:line="240" w:lineRule="auto"/>
      </w:pPr>
      <w:r>
        <w:separator/>
      </w:r>
    </w:p>
  </w:endnote>
  <w:endnote w:type="continuationSeparator" w:id="0">
    <w:p w:rsidR="00F43BDD" w:rsidRDefault="00F43BDD" w:rsidP="00EE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933" w:rsidRDefault="00EE79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F43BDD">
      <w:rPr>
        <w:color w:val="000000"/>
      </w:rPr>
      <w:instrText>PAGE</w:instrText>
    </w:r>
    <w:r>
      <w:rPr>
        <w:color w:val="000000"/>
      </w:rPr>
      <w:fldChar w:fldCharType="separate"/>
    </w:r>
    <w:r w:rsidR="00AE3B54">
      <w:rPr>
        <w:noProof/>
        <w:color w:val="000000"/>
      </w:rPr>
      <w:t>1</w:t>
    </w:r>
    <w:r>
      <w:rPr>
        <w:color w:val="000000"/>
      </w:rPr>
      <w:fldChar w:fldCharType="end"/>
    </w:r>
  </w:p>
  <w:p w:rsidR="00EE7933" w:rsidRDefault="00EE79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BDD" w:rsidRDefault="00F43BDD" w:rsidP="00EE7933">
      <w:pPr>
        <w:spacing w:after="0" w:line="240" w:lineRule="auto"/>
      </w:pPr>
      <w:r>
        <w:separator/>
      </w:r>
    </w:p>
  </w:footnote>
  <w:footnote w:type="continuationSeparator" w:id="0">
    <w:p w:rsidR="00F43BDD" w:rsidRDefault="00F43BDD" w:rsidP="00EE7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tmpl w:val="EAE03D7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multilevel"/>
    <w:tmpl w:val="39527A2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2"/>
    <w:multiLevelType w:val="multilevel"/>
    <w:tmpl w:val="3F2CFA5E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multilevel"/>
    <w:tmpl w:val="4DDA14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0000004"/>
    <w:multiLevelType w:val="multilevel"/>
    <w:tmpl w:val="164492E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5"/>
    <w:multiLevelType w:val="multilevel"/>
    <w:tmpl w:val="A308D4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multilevel"/>
    <w:tmpl w:val="E91211C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0000007"/>
    <w:multiLevelType w:val="multilevel"/>
    <w:tmpl w:val="98AA2050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8"/>
    <w:multiLevelType w:val="multilevel"/>
    <w:tmpl w:val="3E08024A"/>
    <w:lvl w:ilvl="0">
      <w:start w:val="1"/>
      <w:numFmt w:val="lowerRoman"/>
      <w:lvlText w:val="%1)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multilevel"/>
    <w:tmpl w:val="C9CC356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000000A"/>
    <w:multiLevelType w:val="multilevel"/>
    <w:tmpl w:val="60844390"/>
    <w:lvl w:ilvl="0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0000000B"/>
    <w:multiLevelType w:val="multilevel"/>
    <w:tmpl w:val="8724FF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multilevel"/>
    <w:tmpl w:val="C9E4E38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multilevel"/>
    <w:tmpl w:val="E7BA4AC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000000E"/>
    <w:multiLevelType w:val="multilevel"/>
    <w:tmpl w:val="85AC971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multilevel"/>
    <w:tmpl w:val="CB6A2C3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0000010"/>
    <w:multiLevelType w:val="multilevel"/>
    <w:tmpl w:val="4704D526"/>
    <w:lvl w:ilvl="0">
      <w:start w:val="2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0000011"/>
    <w:multiLevelType w:val="multilevel"/>
    <w:tmpl w:val="1DCA3F1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0000012"/>
    <w:multiLevelType w:val="multilevel"/>
    <w:tmpl w:val="18B40C36"/>
    <w:lvl w:ilvl="0">
      <w:start w:val="1"/>
      <w:numFmt w:val="lowerRoman"/>
      <w:lvlText w:val="%1)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0000013"/>
    <w:multiLevelType w:val="multilevel"/>
    <w:tmpl w:val="460EFFE4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19"/>
  </w:num>
  <w:num w:numId="5">
    <w:abstractNumId w:val="12"/>
  </w:num>
  <w:num w:numId="6">
    <w:abstractNumId w:val="7"/>
  </w:num>
  <w:num w:numId="7">
    <w:abstractNumId w:val="18"/>
  </w:num>
  <w:num w:numId="8">
    <w:abstractNumId w:val="16"/>
  </w:num>
  <w:num w:numId="9">
    <w:abstractNumId w:val="10"/>
  </w:num>
  <w:num w:numId="10">
    <w:abstractNumId w:val="9"/>
  </w:num>
  <w:num w:numId="11">
    <w:abstractNumId w:val="14"/>
  </w:num>
  <w:num w:numId="12">
    <w:abstractNumId w:val="0"/>
  </w:num>
  <w:num w:numId="13">
    <w:abstractNumId w:val="8"/>
  </w:num>
  <w:num w:numId="14">
    <w:abstractNumId w:val="2"/>
  </w:num>
  <w:num w:numId="15">
    <w:abstractNumId w:val="13"/>
  </w:num>
  <w:num w:numId="16">
    <w:abstractNumId w:val="1"/>
  </w:num>
  <w:num w:numId="17">
    <w:abstractNumId w:val="17"/>
  </w:num>
  <w:num w:numId="18">
    <w:abstractNumId w:val="15"/>
  </w:num>
  <w:num w:numId="19">
    <w:abstractNumId w:val="4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933"/>
    <w:rsid w:val="00800D54"/>
    <w:rsid w:val="00834BE7"/>
    <w:rsid w:val="00AE3B54"/>
    <w:rsid w:val="00EE7933"/>
    <w:rsid w:val="00F43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E7933"/>
  </w:style>
  <w:style w:type="paragraph" w:styleId="Heading1">
    <w:name w:val="heading 1"/>
    <w:basedOn w:val="Normal"/>
    <w:next w:val="Normal"/>
    <w:rsid w:val="00EE793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EE793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E793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E793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EE793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EE79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E793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E793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E793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706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Teachers</cp:lastModifiedBy>
  <cp:revision>5</cp:revision>
  <dcterms:created xsi:type="dcterms:W3CDTF">2021-11-16T03:56:00Z</dcterms:created>
  <dcterms:modified xsi:type="dcterms:W3CDTF">1980-01-04T02:24:00Z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914e7d74acd54befa13e1ec2d8b25dd6</vt:lpwstr>
  </property>
</Properties>
</file>