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jc w:val="center"/>
        <w:rPr>
          <w:rFonts w:ascii="Times New Roman" w:cs="Times New Roman" w:eastAsia="SimSu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Arial" w:hAnsi="Times New Roman"/>
          <w:b/>
          <w:bCs/>
          <w:sz w:val="24"/>
          <w:szCs w:val="24"/>
        </w:rPr>
        <w:t>443/1</w:t>
      </w:r>
    </w:p>
    <w:p>
      <w:pPr>
        <w:pStyle w:val="style0"/>
        <w:spacing w:after="0" w:lineRule="exact" w:line="147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Arial" w:hAnsi="Times New Roman"/>
          <w:b/>
          <w:bCs/>
          <w:sz w:val="24"/>
          <w:szCs w:val="24"/>
        </w:rPr>
        <w:t>AGRICULTURE</w:t>
      </w:r>
    </w:p>
    <w:p>
      <w:pPr>
        <w:pStyle w:val="style0"/>
        <w:spacing w:after="0" w:lineRule="exact" w:line="102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Arial" w:hAnsi="Times New Roman"/>
          <w:b/>
          <w:bCs/>
          <w:sz w:val="24"/>
          <w:szCs w:val="24"/>
        </w:rPr>
        <w:t>PAPER 1</w:t>
      </w:r>
    </w:p>
    <w:p>
      <w:pPr>
        <w:pStyle w:val="style0"/>
        <w:spacing w:after="0" w:lineRule="exact" w:line="99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Arial" w:hAnsi="Times New Roman"/>
          <w:b/>
          <w:bCs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bCs/>
          <w:sz w:val="24"/>
          <w:szCs w:val="24"/>
        </w:rPr>
      </w:pPr>
      <w:r>
        <w:rPr>
          <w:rFonts w:ascii="Times New Roman" w:cs="Times New Roman" w:eastAsia="Arial" w:hAnsi="Times New Roman"/>
          <w:b/>
          <w:bCs/>
          <w:sz w:val="24"/>
          <w:szCs w:val="24"/>
        </w:rPr>
        <w:t>LANJET EXAMINATION (2021)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bCs/>
          <w:sz w:val="24"/>
          <w:szCs w:val="24"/>
        </w:rPr>
      </w:pPr>
      <w:r>
        <w:rPr>
          <w:rFonts w:ascii="Times New Roman" w:cs="Times New Roman" w:eastAsia="Arial" w:hAnsi="Times New Roman"/>
          <w:b/>
          <w:bCs/>
          <w:sz w:val="24"/>
          <w:szCs w:val="24"/>
        </w:rPr>
        <w:t xml:space="preserve">Kenya </w:t>
      </w:r>
      <w:r>
        <w:rPr>
          <w:rFonts w:ascii="Times New Roman" w:cs="Times New Roman" w:eastAsia="Arial" w:hAnsi="Times New Roman"/>
          <w:b/>
          <w:bCs/>
          <w:sz w:val="24"/>
          <w:szCs w:val="24"/>
        </w:rPr>
        <w:t>certificate of Secondary Education (K.C.S.E</w:t>
      </w:r>
      <w:r>
        <w:rPr>
          <w:rFonts w:ascii="Times New Roman" w:cs="Times New Roman" w:eastAsia="Arial" w:hAnsi="Times New Roman"/>
          <w:b/>
          <w:bCs/>
          <w:sz w:val="24"/>
          <w:szCs w:val="24"/>
        </w:rPr>
        <w:t>)</w:t>
      </w:r>
    </w:p>
    <w:p>
      <w:pPr>
        <w:pStyle w:val="style0"/>
        <w:spacing w:after="0" w:lineRule="auto" w:line="240"/>
        <w:jc w:val="center"/>
        <w:rPr>
          <w:rFonts w:ascii="Times New Roman" w:cs="Times New Roman" w:eastAsia="Arial" w:hAnsi="Times New Roman"/>
          <w:b/>
          <w:bCs/>
          <w:sz w:val="24"/>
          <w:szCs w:val="24"/>
        </w:rPr>
      </w:pPr>
      <w:r>
        <w:rPr>
          <w:rFonts w:ascii="Times New Roman" w:cs="Times New Roman" w:eastAsia="Arial" w:hAnsi="Times New Roman"/>
          <w:b/>
          <w:bCs/>
          <w:sz w:val="24"/>
          <w:szCs w:val="24"/>
        </w:rPr>
        <w:t>MARKING SCHEME</w:t>
      </w:r>
    </w:p>
    <w:p>
      <w:pPr>
        <w:pStyle w:val="style0"/>
        <w:spacing w:after="0" w:lineRule="exact" w:line="20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SECTION </w:t>
      </w:r>
      <w:r>
        <w:rPr>
          <w:rFonts w:ascii="Times New Roman" w:cs="Times New Roman" w:hAnsi="Times New Roman"/>
          <w:b/>
          <w:sz w:val="24"/>
          <w:szCs w:val="24"/>
        </w:rPr>
        <w:t>A (</w:t>
      </w:r>
      <w:r>
        <w:rPr>
          <w:rFonts w:ascii="Times New Roman" w:cs="Times New Roman" w:hAnsi="Times New Roman"/>
          <w:b/>
          <w:sz w:val="24"/>
          <w:szCs w:val="24"/>
        </w:rPr>
        <w:t>30 Marks)</w:t>
      </w:r>
    </w:p>
    <w:p>
      <w:pPr>
        <w:pStyle w:val="style179"/>
        <w:spacing w:lineRule="auto" w:line="276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  W</w:t>
      </w:r>
      <w:r>
        <w:rPr>
          <w:rFonts w:ascii="Times New Roman" w:cs="Times New Roman" w:eastAsia="Arial Unicode MS" w:hAnsi="Times New Roman"/>
          <w:sz w:val="24"/>
          <w:szCs w:val="24"/>
        </w:rPr>
        <w:t>ays in which agriculture promotes industrial growth in Kenya.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(1 mark)</w:t>
      </w:r>
    </w:p>
    <w:p>
      <w:pPr>
        <w:pStyle w:val="style179"/>
        <w:numPr>
          <w:ilvl w:val="0"/>
          <w:numId w:val="5"/>
        </w:numPr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Provides market for industrial goods.</w:t>
      </w:r>
    </w:p>
    <w:p>
      <w:pPr>
        <w:pStyle w:val="style179"/>
        <w:numPr>
          <w:ilvl w:val="0"/>
          <w:numId w:val="5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Provides capital for industrial growth.</w:t>
      </w:r>
    </w:p>
    <w:p>
      <w:pPr>
        <w:pStyle w:val="style179"/>
        <w:numPr>
          <w:ilvl w:val="0"/>
          <w:numId w:val="5"/>
        </w:numPr>
        <w:spacing w:lineRule="auto" w:line="276"/>
        <w:ind w:left="180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Provides raw materials for industries.</w:t>
      </w:r>
      <w:r>
        <w:rPr>
          <w:rFonts w:ascii="Times New Roman" w:cs="Times New Roman" w:eastAsia="Arial Unicode MS" w:hAnsi="Times New Roman"/>
          <w:b/>
          <w:sz w:val="24"/>
          <w:szCs w:val="24"/>
        </w:rPr>
        <w:tab/>
      </w:r>
    </w:p>
    <w:p>
      <w:pPr>
        <w:pStyle w:val="style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F</w:t>
      </w:r>
      <w:r>
        <w:rPr>
          <w:rFonts w:ascii="Times New Roman" w:cs="Times New Roman" w:hAnsi="Times New Roman"/>
          <w:sz w:val="24"/>
          <w:szCs w:val="24"/>
        </w:rPr>
        <w:t xml:space="preserve">actors considered when </w:t>
      </w:r>
      <w:r>
        <w:rPr>
          <w:rFonts w:ascii="Times New Roman" w:cs="Times New Roman" w:hAnsi="Times New Roman"/>
          <w:sz w:val="24"/>
          <w:szCs w:val="24"/>
        </w:rPr>
        <w:t>choosing a</w:t>
      </w:r>
      <w:r>
        <w:rPr>
          <w:rFonts w:ascii="Times New Roman" w:cs="Times New Roman" w:hAnsi="Times New Roman"/>
          <w:sz w:val="24"/>
          <w:szCs w:val="24"/>
        </w:rPr>
        <w:t xml:space="preserve"> farming </w:t>
      </w:r>
      <w:r>
        <w:rPr>
          <w:rFonts w:ascii="Times New Roman" w:cs="Times New Roman" w:hAnsi="Times New Roman"/>
          <w:sz w:val="24"/>
          <w:szCs w:val="24"/>
        </w:rPr>
        <w:t>system (</w:t>
      </w:r>
      <w:r>
        <w:rPr>
          <w:rFonts w:ascii="Times New Roman" w:cs="Times New Roman" w:hAnsi="Times New Roman"/>
          <w:sz w:val="24"/>
          <w:szCs w:val="24"/>
        </w:rPr>
        <w:t>2mks)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Aims/objectives of a farmer                                                                   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          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Environmental factors of soil type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Farmers knowledge and skills concerning enterprise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Avai</w:t>
      </w:r>
      <w:r>
        <w:rPr>
          <w:rFonts w:ascii="Times New Roman" w:cs="Times New Roman" w:hAnsi="Times New Roman"/>
          <w:b/>
          <w:i/>
          <w:sz w:val="24"/>
          <w:szCs w:val="24"/>
        </w:rPr>
        <w:t>lability of resources of : labour, capital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Cultural factors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Government policy</w:t>
      </w:r>
    </w:p>
    <w:p>
      <w:pPr>
        <w:pStyle w:val="style179"/>
        <w:numPr>
          <w:ilvl w:val="0"/>
          <w:numId w:val="3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Market availabi</w:t>
      </w:r>
      <w:r>
        <w:rPr>
          <w:rFonts w:ascii="Times New Roman" w:cs="Times New Roman" w:hAnsi="Times New Roman"/>
          <w:b/>
          <w:i/>
          <w:sz w:val="24"/>
          <w:szCs w:val="24"/>
        </w:rPr>
        <w:t>li</w:t>
      </w:r>
      <w:r>
        <w:rPr>
          <w:rFonts w:ascii="Times New Roman" w:cs="Times New Roman" w:hAnsi="Times New Roman"/>
          <w:b/>
          <w:i/>
          <w:sz w:val="24"/>
          <w:szCs w:val="24"/>
        </w:rPr>
        <w:t>ty</w:t>
      </w:r>
    </w:p>
    <w:p>
      <w:pPr>
        <w:pStyle w:val="style179"/>
        <w:numPr>
          <w:ilvl w:val="0"/>
          <w:numId w:val="1"/>
        </w:numPr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>atural factors that encourage soil erosion   (2mks)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Steepness of the slope                                                                                                       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Rainfall amount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Type soil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Size of watershed/ size of catchment area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Rainfall intensity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Length of slope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Bareness of soil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Prevalence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of strong winds</w:t>
      </w:r>
    </w:p>
    <w:p>
      <w:pPr>
        <w:pStyle w:val="style179"/>
        <w:numPr>
          <w:ilvl w:val="0"/>
          <w:numId w:val="4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Soil depth</w:t>
      </w:r>
    </w:p>
    <w:p>
      <w:pPr>
        <w:pStyle w:val="style0"/>
        <w:spacing w:after="0"/>
        <w:ind w:left="1440"/>
        <w:jc w:val="both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 F</w:t>
      </w:r>
      <w:r>
        <w:rPr>
          <w:rFonts w:ascii="Times New Roman" w:cs="Times New Roman" w:eastAsia="Arial Unicode MS" w:hAnsi="Times New Roman"/>
          <w:sz w:val="24"/>
          <w:szCs w:val="24"/>
        </w:rPr>
        <w:t>our ways in which soil is deprived of its fertility.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(2 marks)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Monocropping / monoculture.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Continuous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cropping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Change of soil PH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Accumulation of salts.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Burning.</w:t>
      </w:r>
    </w:p>
    <w:p>
      <w:pPr>
        <w:pStyle w:val="style179"/>
        <w:numPr>
          <w:ilvl w:val="0"/>
          <w:numId w:val="1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Leaching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</w:p>
    <w:p>
      <w:pPr>
        <w:pStyle w:val="style0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>5. F</w:t>
      </w:r>
      <w:r>
        <w:rPr>
          <w:rFonts w:ascii="Times New Roman" w:cs="Times New Roman" w:eastAsia="Arial Unicode MS" w:hAnsi="Times New Roman"/>
          <w:sz w:val="24"/>
          <w:szCs w:val="24"/>
        </w:rPr>
        <w:t>our factors considered when selecting a site for a tomato nursery bed.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(2 marks</w:t>
      </w:r>
      <w:r>
        <w:rPr>
          <w:rFonts w:ascii="Times New Roman" w:cs="Times New Roman" w:eastAsia="Arial Unicode MS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6"/>
        </w:numPr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Nearness to a source of water.</w:t>
      </w:r>
    </w:p>
    <w:p>
      <w:pPr>
        <w:pStyle w:val="style179"/>
        <w:numPr>
          <w:ilvl w:val="0"/>
          <w:numId w:val="6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Well drained deep fertile soil.</w:t>
      </w:r>
    </w:p>
    <w:p>
      <w:pPr>
        <w:pStyle w:val="style179"/>
        <w:numPr>
          <w:ilvl w:val="0"/>
          <w:numId w:val="6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Gentle slope.</w:t>
      </w:r>
    </w:p>
    <w:p>
      <w:pPr>
        <w:pStyle w:val="style179"/>
        <w:numPr>
          <w:ilvl w:val="0"/>
          <w:numId w:val="6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Previous cropping.</w:t>
      </w:r>
    </w:p>
    <w:p>
      <w:pPr>
        <w:pStyle w:val="style179"/>
        <w:numPr>
          <w:ilvl w:val="0"/>
          <w:numId w:val="6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Secure place.</w:t>
      </w:r>
    </w:p>
    <w:p>
      <w:pPr>
        <w:pStyle w:val="style179"/>
        <w:numPr>
          <w:ilvl w:val="0"/>
          <w:numId w:val="6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Accessibility</w:t>
      </w:r>
    </w:p>
    <w:p>
      <w:pPr>
        <w:pStyle w:val="style179"/>
        <w:numPr>
          <w:ilvl w:val="0"/>
          <w:numId w:val="6"/>
        </w:numPr>
        <w:spacing w:lineRule="auto" w:line="276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Sheltered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but not shaded.</w:t>
      </w:r>
    </w:p>
    <w:p>
      <w:pPr>
        <w:pStyle w:val="style0"/>
        <w:tabs>
          <w:tab w:val="left" w:leader="none" w:pos="1385"/>
          <w:tab w:val="left" w:leader="none" w:pos="10294"/>
        </w:tabs>
        <w:spacing w:after="0"/>
        <w:ind w:left="1330"/>
        <w:jc w:val="both"/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cs="Times New Roman" w:hAnsi="Times New Roman"/>
          <w:noProof/>
          <w:color w:val="231f20"/>
          <w:spacing w:val="-1"/>
          <w:w w:val="96"/>
          <w:sz w:val="24"/>
          <w:szCs w:val="24"/>
        </w:rPr>
        <w:t>F</w:t>
      </w:r>
      <w:r>
        <w:rPr>
          <w:rFonts w:ascii="Times New Roman" w:cs="Times New Roman" w:hAnsi="Times New Roman"/>
          <w:b/>
          <w:noProof/>
          <w:color w:val="231f20"/>
          <w:spacing w:val="-7"/>
          <w:w w:val="91"/>
          <w:sz w:val="24"/>
          <w:szCs w:val="24"/>
        </w:rPr>
        <w:t>our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8"/>
          <w:w w:val="96"/>
          <w:sz w:val="24"/>
          <w:szCs w:val="24"/>
        </w:rPr>
        <w:t>reasons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  <w:t>for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  <w:t>intercropping.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cs="Times New Roman" w:hAnsi="Times New Roman"/>
          <w:noProof/>
          <w:color w:val="231f20"/>
          <w:spacing w:val="-1"/>
          <w:w w:val="96"/>
          <w:sz w:val="24"/>
          <w:szCs w:val="24"/>
        </w:rPr>
        <w:t>(2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  <w:t>marks)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production;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utilization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nutrients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soil;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Control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weeds;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Control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pests/diseases;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Diversification’/spread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risks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labour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utilisation/save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costs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labour.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Improve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fertility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legumes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are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included.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Maximise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utilisation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land.</w:t>
      </w:r>
    </w:p>
    <w:p>
      <w:pPr>
        <w:pStyle w:val="style179"/>
        <w:numPr>
          <w:ilvl w:val="2"/>
          <w:numId w:val="13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Conserve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soil/water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(cover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cropping);</w:t>
      </w:r>
    </w:p>
    <w:p>
      <w:pPr>
        <w:pStyle w:val="style0"/>
        <w:tabs>
          <w:tab w:val="left" w:leader="none" w:pos="1791"/>
        </w:tabs>
        <w:spacing w:after="0"/>
        <w:ind w:left="1513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1385"/>
          <w:tab w:val="left" w:leader="none" w:pos="10110"/>
        </w:tabs>
        <w:spacing w:after="0"/>
        <w:jc w:val="both"/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7. 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6"/>
          <w:sz w:val="24"/>
          <w:szCs w:val="24"/>
        </w:rPr>
        <w:t>F</w:t>
      </w:r>
      <w:r>
        <w:rPr>
          <w:rFonts w:ascii="Times New Roman" w:cs="Times New Roman" w:hAnsi="Times New Roman"/>
          <w:b/>
          <w:noProof/>
          <w:color w:val="231f20"/>
          <w:spacing w:val="-7"/>
          <w:w w:val="91"/>
          <w:sz w:val="24"/>
          <w:szCs w:val="24"/>
        </w:rPr>
        <w:t>our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8"/>
          <w:w w:val="96"/>
          <w:sz w:val="24"/>
          <w:szCs w:val="24"/>
        </w:rPr>
        <w:t>advantages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  <w:t>of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6"/>
          <w:sz w:val="24"/>
          <w:szCs w:val="24"/>
        </w:rPr>
        <w:t>intensive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  <w:t>farming.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6"/>
          <w:sz w:val="24"/>
          <w:szCs w:val="24"/>
        </w:rPr>
        <w:t>(2</w:t>
      </w:r>
      <w:r>
        <w:rPr>
          <w:rFonts w:ascii="Times New Roman" w:cs="Times New Roman" w:hAnsi="Times New Roman"/>
          <w:noProof/>
          <w:color w:val="000000"/>
          <w:w w:val="96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6"/>
          <w:sz w:val="24"/>
          <w:szCs w:val="24"/>
        </w:rPr>
        <w:t>marks)</w:t>
      </w:r>
    </w:p>
    <w:p>
      <w:pPr>
        <w:pStyle w:val="style179"/>
        <w:numPr>
          <w:ilvl w:val="3"/>
          <w:numId w:val="14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Increases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per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unit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area;</w:t>
      </w:r>
    </w:p>
    <w:p>
      <w:pPr>
        <w:pStyle w:val="style179"/>
        <w:numPr>
          <w:ilvl w:val="3"/>
          <w:numId w:val="14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Farm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supervision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easy;</w:t>
      </w:r>
    </w:p>
    <w:p>
      <w:pPr>
        <w:pStyle w:val="style179"/>
        <w:numPr>
          <w:ilvl w:val="3"/>
          <w:numId w:val="14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Maximises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utilization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available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land;</w:t>
      </w:r>
    </w:p>
    <w:p>
      <w:pPr>
        <w:pStyle w:val="style179"/>
        <w:numPr>
          <w:ilvl w:val="3"/>
          <w:numId w:val="14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Ideal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densely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populated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areas/small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land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holdings;</w:t>
      </w:r>
    </w:p>
    <w:p>
      <w:pPr>
        <w:pStyle w:val="style179"/>
        <w:numPr>
          <w:ilvl w:val="3"/>
          <w:numId w:val="14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Utilizes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technology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increase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production.</w:t>
      </w:r>
    </w:p>
    <w:p>
      <w:pPr>
        <w:pStyle w:val="style0"/>
        <w:tabs>
          <w:tab w:val="left" w:leader="none" w:pos="1385"/>
          <w:tab w:val="left" w:leader="none" w:pos="10110"/>
        </w:tabs>
        <w:spacing w:after="0"/>
        <w:ind w:left="1330" w:firstLine="61"/>
        <w:jc w:val="both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tabs>
          <w:tab w:val="left" w:leader="none" w:pos="1385"/>
          <w:tab w:val="left" w:leader="none" w:pos="10104"/>
        </w:tabs>
        <w:spacing w:after="0"/>
        <w:ind w:left="1330" w:firstLine="61"/>
        <w:jc w:val="both"/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231f20"/>
          <w:spacing w:val="-9"/>
          <w:w w:val="90"/>
          <w:sz w:val="24"/>
          <w:szCs w:val="24"/>
        </w:rPr>
        <w:t>8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hAnsi="Times New Roman"/>
          <w:noProof/>
          <w:color w:val="231f20"/>
          <w:spacing w:val="-1"/>
          <w:w w:val="94"/>
          <w:sz w:val="24"/>
          <w:szCs w:val="24"/>
        </w:rPr>
        <w:t>F</w:t>
      </w:r>
      <w:r>
        <w:rPr>
          <w:rFonts w:ascii="Times New Roman" w:cs="Times New Roman" w:hAnsi="Times New Roman"/>
          <w:b/>
          <w:noProof/>
          <w:color w:val="231f20"/>
          <w:spacing w:val="-7"/>
          <w:w w:val="90"/>
          <w:sz w:val="24"/>
          <w:szCs w:val="24"/>
        </w:rPr>
        <w:t>our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8"/>
          <w:w w:val="94"/>
          <w:sz w:val="24"/>
          <w:szCs w:val="24"/>
        </w:rPr>
        <w:t>reasons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4"/>
          <w:sz w:val="24"/>
          <w:szCs w:val="24"/>
        </w:rPr>
        <w:t>why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  <w:t>land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4"/>
          <w:sz w:val="24"/>
          <w:szCs w:val="24"/>
        </w:rPr>
        <w:t>should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4"/>
          <w:sz w:val="24"/>
          <w:szCs w:val="24"/>
        </w:rPr>
        <w:t>be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4"/>
          <w:sz w:val="24"/>
          <w:szCs w:val="24"/>
        </w:rPr>
        <w:t>prepared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  <w:t>early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  <w:t>in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4"/>
          <w:sz w:val="24"/>
          <w:szCs w:val="24"/>
        </w:rPr>
        <w:t>readiness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  <w:t>for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  <w:t>planting.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4"/>
          <w:sz w:val="24"/>
          <w:szCs w:val="24"/>
        </w:rPr>
        <w:t>(2</w:t>
      </w:r>
      <w:r>
        <w:rPr>
          <w:rFonts w:ascii="Times New Roman" w:cs="Times New Roman" w:hAnsi="Times New Roman"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4"/>
          <w:sz w:val="24"/>
          <w:szCs w:val="24"/>
        </w:rPr>
        <w:t>marks)</w:t>
      </w:r>
    </w:p>
    <w:p>
      <w:pPr>
        <w:pStyle w:val="style179"/>
        <w:numPr>
          <w:ilvl w:val="0"/>
          <w:numId w:val="15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Allow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time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weeds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dry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decompose;</w:t>
      </w:r>
    </w:p>
    <w:p>
      <w:pPr>
        <w:pStyle w:val="style179"/>
        <w:numPr>
          <w:ilvl w:val="0"/>
          <w:numId w:val="15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Allow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proper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aeration;</w:t>
      </w:r>
    </w:p>
    <w:p>
      <w:pPr>
        <w:pStyle w:val="style179"/>
        <w:numPr>
          <w:ilvl w:val="0"/>
          <w:numId w:val="15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Allow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timely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planting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/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subsequent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operations;</w:t>
      </w:r>
    </w:p>
    <w:p>
      <w:pPr>
        <w:pStyle w:val="style179"/>
        <w:numPr>
          <w:ilvl w:val="0"/>
          <w:numId w:val="15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Allow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time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clods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disintegrate/soften.</w:t>
      </w:r>
    </w:p>
    <w:p>
      <w:pPr>
        <w:pStyle w:val="style0"/>
        <w:tabs>
          <w:tab w:val="left" w:leader="none" w:pos="1385"/>
          <w:tab w:val="left" w:leader="none" w:pos="10104"/>
        </w:tabs>
        <w:spacing w:after="0"/>
        <w:ind w:left="1330" w:firstLine="61"/>
        <w:jc w:val="both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tabs>
          <w:tab w:val="left" w:leader="none" w:pos="1385"/>
          <w:tab w:val="left" w:leader="none" w:pos="10171"/>
        </w:tabs>
        <w:spacing w:after="0"/>
        <w:jc w:val="both"/>
        <w:rPr>
          <w:rFonts w:ascii="Times New Roman" w:cs="Times New Roman" w:hAnsi="Times New Roman"/>
          <w:noProof/>
          <w:color w:val="231f20"/>
          <w:w w:val="95"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231f20"/>
          <w:spacing w:val="-9"/>
          <w:w w:val="90"/>
          <w:sz w:val="24"/>
          <w:szCs w:val="24"/>
        </w:rPr>
        <w:t xml:space="preserve">           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9.</w:t>
      </w:r>
      <w:r>
        <w:rPr>
          <w:rFonts w:ascii="Times New Roman" w:cs="Times New Roman" w:hAnsi="Times New Roman"/>
          <w:noProof/>
          <w:color w:val="231f20"/>
          <w:spacing w:val="-1"/>
          <w:w w:val="95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color w:val="231f20"/>
          <w:spacing w:val="-1"/>
          <w:w w:val="95"/>
          <w:sz w:val="24"/>
          <w:szCs w:val="24"/>
        </w:rPr>
        <w:t>F</w:t>
      </w:r>
      <w:r>
        <w:rPr>
          <w:rFonts w:ascii="Times New Roman" w:cs="Times New Roman" w:hAnsi="Times New Roman"/>
          <w:b/>
          <w:noProof/>
          <w:color w:val="231f20"/>
          <w:spacing w:val="-7"/>
          <w:w w:val="90"/>
          <w:sz w:val="24"/>
          <w:szCs w:val="24"/>
        </w:rPr>
        <w:t>our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8"/>
          <w:w w:val="95"/>
          <w:sz w:val="24"/>
          <w:szCs w:val="24"/>
        </w:rPr>
        <w:t>reasons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5"/>
          <w:sz w:val="24"/>
          <w:szCs w:val="24"/>
        </w:rPr>
        <w:t>for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5"/>
          <w:sz w:val="24"/>
          <w:szCs w:val="24"/>
        </w:rPr>
        <w:t>deep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5"/>
          <w:sz w:val="24"/>
          <w:szCs w:val="24"/>
        </w:rPr>
        <w:t>ploughing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5"/>
          <w:sz w:val="24"/>
          <w:szCs w:val="24"/>
        </w:rPr>
        <w:t>during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5"/>
          <w:sz w:val="24"/>
          <w:szCs w:val="24"/>
        </w:rPr>
        <w:t>land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5"/>
          <w:sz w:val="24"/>
          <w:szCs w:val="24"/>
        </w:rPr>
        <w:t>preparation.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5"/>
          <w:sz w:val="24"/>
          <w:szCs w:val="24"/>
        </w:rPr>
        <w:t>(2</w:t>
      </w:r>
      <w:r>
        <w:rPr>
          <w:rFonts w:ascii="Times New Roman" w:cs="Times New Roman" w:hAnsi="Times New Roman"/>
          <w:noProof/>
          <w:color w:val="000000"/>
          <w:w w:val="95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5"/>
          <w:sz w:val="24"/>
          <w:szCs w:val="24"/>
        </w:rPr>
        <w:t>marks)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Facilitates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aeration;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Facilitates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drainage;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Breaks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hard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pans/facilitates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infiltration;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Bring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up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previously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leached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nutrients;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Facilitate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development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deep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rooted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crops;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Expose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lower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layers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weathering;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Expose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borne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pests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disease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agents.</w:t>
      </w:r>
    </w:p>
    <w:p>
      <w:pPr>
        <w:pStyle w:val="style179"/>
        <w:numPr>
          <w:ilvl w:val="0"/>
          <w:numId w:val="16"/>
        </w:numPr>
        <w:tabs>
          <w:tab w:val="left" w:leader="none" w:pos="1852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Remove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deeply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rooted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weeds.</w:t>
      </w:r>
    </w:p>
    <w:p>
      <w:pPr>
        <w:pStyle w:val="style0"/>
        <w:tabs>
          <w:tab w:val="left" w:leader="none" w:pos="1385"/>
          <w:tab w:val="left" w:leader="none" w:pos="10171"/>
        </w:tabs>
        <w:spacing w:after="0"/>
        <w:ind w:left="1330" w:firstLine="61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10 T</w:t>
      </w:r>
      <w:r>
        <w:rPr>
          <w:rFonts w:ascii="Times New Roman" w:cs="Times New Roman" w:hAnsi="Times New Roman"/>
          <w:sz w:val="24"/>
          <w:szCs w:val="24"/>
        </w:rPr>
        <w:t xml:space="preserve">wo reasons for conserving forage crops.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To avoid wastage in times of planting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To ensure enough supply throughout the year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To earn income from selling excess forage</w:t>
      </w:r>
    </w:p>
    <w:p>
      <w:pPr>
        <w:pStyle w:val="style179"/>
        <w:numPr>
          <w:ilvl w:val="0"/>
          <w:numId w:val="17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To ensure good utilization of land.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T</w:t>
      </w:r>
      <w:r>
        <w:rPr>
          <w:rFonts w:ascii="Times New Roman" w:cs="Times New Roman" w:hAnsi="Times New Roman"/>
          <w:sz w:val="24"/>
          <w:szCs w:val="24"/>
        </w:rPr>
        <w:t>wo types of labour records kept in the farm.                                                                         (1mk)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Master roll</w:t>
      </w:r>
    </w:p>
    <w:p>
      <w:pPr>
        <w:pStyle w:val="style179"/>
        <w:numPr>
          <w:ilvl w:val="0"/>
          <w:numId w:val="18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Labour utilization analysis record</w:t>
      </w:r>
    </w:p>
    <w:p>
      <w:pPr>
        <w:pStyle w:val="style0"/>
        <w:ind w:left="108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T</w:t>
      </w:r>
      <w:r>
        <w:rPr>
          <w:rFonts w:ascii="Times New Roman" w:cs="Times New Roman" w:hAnsi="Times New Roman"/>
          <w:sz w:val="24"/>
          <w:szCs w:val="24"/>
        </w:rPr>
        <w:t xml:space="preserve">wo ways in which mulch control the soil erosion.     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</w:rPr>
        <w:t>(1mk)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Reduce speed of surface run – off</w:t>
      </w:r>
    </w:p>
    <w:p>
      <w:pPr>
        <w:pStyle w:val="style179"/>
        <w:numPr>
          <w:ilvl w:val="0"/>
          <w:numId w:val="19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Insulates the soil reducing direct conduct between the soil and the agents of erosion.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13.  </w:t>
      </w:r>
      <w:r>
        <w:rPr>
          <w:rFonts w:ascii="Times New Roman" w:cs="Times New Roman" w:hAnsi="Times New Roman"/>
          <w:sz w:val="24"/>
          <w:szCs w:val="24"/>
        </w:rPr>
        <w:t>a) Define the following terms as used in soil fertility (2mks)</w:t>
      </w:r>
    </w:p>
    <w:p>
      <w:pPr>
        <w:pStyle w:val="style179"/>
        <w:numPr>
          <w:ilvl w:val="0"/>
          <w:numId w:val="10"/>
        </w:numPr>
        <w:spacing w:lineRule="auto" w:line="276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Macro-nutrients</w:t>
      </w:r>
    </w:p>
    <w:p>
      <w:pPr>
        <w:pStyle w:val="style179"/>
        <w:numPr>
          <w:ilvl w:val="0"/>
          <w:numId w:val="20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Macro-nutrients are nutrients required by plants in large quantiti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es                          </w:t>
      </w:r>
    </w:p>
    <w:p>
      <w:pPr>
        <w:pStyle w:val="style179"/>
        <w:numPr>
          <w:ilvl w:val="0"/>
          <w:numId w:val="10"/>
        </w:numPr>
        <w:spacing w:lineRule="auto" w:line="276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Micro-nutrients</w:t>
      </w:r>
    </w:p>
    <w:p>
      <w:pPr>
        <w:pStyle w:val="style179"/>
        <w:numPr>
          <w:ilvl w:val="0"/>
          <w:numId w:val="20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Micro- nutrients are nutrients required by plants in small quantities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b) R</w:t>
      </w:r>
      <w:r>
        <w:rPr>
          <w:rFonts w:ascii="Times New Roman" w:cs="Times New Roman" w:hAnsi="Times New Roman"/>
          <w:sz w:val="24"/>
          <w:szCs w:val="24"/>
        </w:rPr>
        <w:t>oles of nitrogen as a macro-nutrient in plant nutrition (2mks)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Protein formation                                                                     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           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Forms part of chlorophyll molecule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Encourages vegetation growth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Increases size of grains/ increases yields</w:t>
      </w:r>
    </w:p>
    <w:p>
      <w:pPr>
        <w:pStyle w:val="style179"/>
        <w:numPr>
          <w:ilvl w:val="0"/>
          <w:numId w:val="20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Regulates availability of phosphorus and potassium in plants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c) M</w:t>
      </w:r>
      <w:r>
        <w:rPr>
          <w:rFonts w:ascii="Times New Roman" w:cs="Times New Roman" w:hAnsi="Times New Roman"/>
          <w:sz w:val="24"/>
          <w:szCs w:val="24"/>
        </w:rPr>
        <w:t>ethods that can be used to detect nutrient deficiency in crops (2mks)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Observing deficiency symptoms                                                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           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Analysis of plant parts</w:t>
      </w:r>
    </w:p>
    <w:p>
      <w:pPr>
        <w:pStyle w:val="style179"/>
        <w:numPr>
          <w:ilvl w:val="0"/>
          <w:numId w:val="21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Soil analysis/ soil testing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d) T</w:t>
      </w:r>
      <w:r>
        <w:rPr>
          <w:rFonts w:ascii="Times New Roman" w:cs="Times New Roman" w:hAnsi="Times New Roman"/>
          <w:sz w:val="24"/>
          <w:szCs w:val="24"/>
        </w:rPr>
        <w:t>wo ionic form</w:t>
      </w:r>
      <w:r>
        <w:rPr>
          <w:rFonts w:ascii="Times New Roman" w:cs="Times New Roman" w:hAnsi="Times New Roman"/>
          <w:sz w:val="24"/>
          <w:szCs w:val="24"/>
        </w:rPr>
        <w:t xml:space="preserve">s through </w:t>
      </w:r>
      <w:r>
        <w:rPr>
          <w:rFonts w:ascii="Times New Roman" w:cs="Times New Roman" w:hAnsi="Times New Roman"/>
          <w:sz w:val="24"/>
          <w:szCs w:val="24"/>
        </w:rPr>
        <w:t>which element</w:t>
      </w:r>
      <w:r>
        <w:rPr>
          <w:rFonts w:ascii="Times New Roman" w:cs="Times New Roman" w:hAnsi="Times New Roman"/>
          <w:sz w:val="24"/>
          <w:szCs w:val="24"/>
        </w:rPr>
        <w:t xml:space="preserve"> nitrogen is absorbed by plants (2mks)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b/>
          <w:i/>
          <w:sz w:val="24"/>
          <w:szCs w:val="24"/>
          <w:vertAlign w:val="subscript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Nitrate form/ NO</w:t>
      </w:r>
      <w:r>
        <w:rPr>
          <w:rFonts w:ascii="Times New Roman" w:cs="Times New Roman" w:hAnsi="Times New Roman"/>
          <w:b/>
          <w:i/>
          <w:sz w:val="24"/>
          <w:szCs w:val="24"/>
          <w:vertAlign w:val="subscript"/>
        </w:rPr>
        <w:t>3</w:t>
      </w:r>
    </w:p>
    <w:p>
      <w:pPr>
        <w:pStyle w:val="style179"/>
        <w:numPr>
          <w:ilvl w:val="0"/>
          <w:numId w:val="22"/>
        </w:numPr>
        <w:jc w:val="both"/>
        <w:rPr>
          <w:rFonts w:ascii="Times New Roman" w:cs="Times New Roman" w:hAnsi="Times New Roman"/>
          <w:b/>
          <w:i/>
          <w:sz w:val="24"/>
          <w:szCs w:val="24"/>
          <w:vertAlign w:val="subscript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NH</w:t>
      </w:r>
      <w:r>
        <w:rPr>
          <w:rFonts w:ascii="Times New Roman" w:cs="Times New Roman" w:hAnsi="Times New Roman"/>
          <w:b/>
          <w:i/>
          <w:sz w:val="24"/>
          <w:szCs w:val="24"/>
          <w:vertAlign w:val="subscript"/>
        </w:rPr>
        <w:t>4</w:t>
      </w:r>
      <w:r>
        <w:rPr>
          <w:rFonts w:ascii="Times New Roman" w:cs="Times New Roman" w:hAnsi="Times New Roman"/>
          <w:b/>
          <w:i/>
          <w:sz w:val="24"/>
          <w:szCs w:val="24"/>
          <w:vertAlign w:val="superscript"/>
        </w:rPr>
        <w:t xml:space="preserve">+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/Ammonium ion 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14. 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actors considered when classifying crop pests (2mks)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C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rop attacked /mode of felling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W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hether field /storage pest/stage of attack                                              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Crop part attacked </w:t>
      </w:r>
    </w:p>
    <w:p>
      <w:pPr>
        <w:pStyle w:val="style179"/>
        <w:numPr>
          <w:ilvl w:val="0"/>
          <w:numId w:val="23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</w:t>
      </w:r>
      <w:r>
        <w:rPr>
          <w:rFonts w:ascii="Times New Roman" w:cs="Times New Roman" w:hAnsi="Times New Roman"/>
          <w:b/>
          <w:i/>
          <w:sz w:val="24"/>
          <w:szCs w:val="24"/>
        </w:rPr>
        <w:t>cience classification e.g. insect mite, rodent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 B (20 Marks)</w:t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z w:val="24"/>
          <w:szCs w:val="24"/>
        </w:rPr>
        <w:t>15.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(a)Identify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curves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labelled</w:t>
      </w:r>
      <w:r>
        <w:rPr>
          <w:rFonts w:ascii="Times New Roman" w:cs="Times New Roman" w:hAnsi="Times New Roman"/>
          <w:b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w w:val="93"/>
          <w:sz w:val="24"/>
          <w:szCs w:val="24"/>
        </w:rPr>
        <w:t>A</w:t>
      </w:r>
      <w:r>
        <w:rPr>
          <w:rFonts w:ascii="Times New Roman" w:cs="Times New Roman" w:hAnsi="Times New Roman"/>
          <w:noProof/>
          <w:color w:val="000000"/>
          <w:spacing w:val="-9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ascii="Times New Roman" w:cs="Times New Roman" w:hAnsi="Times New Roman"/>
          <w:b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w w:val="93"/>
          <w:sz w:val="24"/>
          <w:szCs w:val="24"/>
        </w:rPr>
        <w:t>B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(2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marks)</w:t>
      </w:r>
    </w:p>
    <w:p>
      <w:pPr>
        <w:pStyle w:val="style0"/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231f20"/>
          <w:spacing w:val="-6"/>
          <w:w w:val="80"/>
          <w:sz w:val="24"/>
          <w:szCs w:val="24"/>
        </w:rPr>
        <w:t xml:space="preserve">                                        </w:t>
      </w:r>
      <w:r>
        <w:rPr>
          <w:rFonts w:ascii="Times New Roman" w:cs="Times New Roman" w:hAnsi="Times New Roman"/>
          <w:b/>
          <w:noProof/>
          <w:color w:val="231f20"/>
          <w:spacing w:val="-6"/>
          <w:w w:val="80"/>
          <w:sz w:val="24"/>
          <w:szCs w:val="24"/>
        </w:rPr>
        <w:t>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Increasing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returns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curve</w:t>
      </w:r>
    </w:p>
    <w:p>
      <w:pPr>
        <w:pStyle w:val="style0"/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231f20"/>
          <w:spacing w:val="-6"/>
          <w:w w:val="80"/>
          <w:sz w:val="24"/>
          <w:szCs w:val="24"/>
        </w:rPr>
        <w:t xml:space="preserve">                                       </w:t>
      </w:r>
      <w:r>
        <w:rPr>
          <w:rFonts w:ascii="Times New Roman" w:cs="Times New Roman" w:hAnsi="Times New Roman"/>
          <w:b/>
          <w:noProof/>
          <w:color w:val="231f20"/>
          <w:spacing w:val="-6"/>
          <w:w w:val="80"/>
          <w:sz w:val="24"/>
          <w:szCs w:val="24"/>
        </w:rPr>
        <w:t>B</w:t>
      </w:r>
      <w:r>
        <w:rPr>
          <w:rFonts w:ascii="Times New Roman" w:cs="Times New Roman" w:hAnsi="Times New Roman"/>
          <w:b/>
          <w:noProof/>
          <w:color w:val="231f20"/>
          <w:spacing w:val="-6"/>
          <w:w w:val="80"/>
          <w:sz w:val="24"/>
          <w:szCs w:val="24"/>
        </w:rPr>
        <w:t xml:space="preserve">             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Constant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returns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curve</w:t>
      </w:r>
    </w:p>
    <w:p>
      <w:pPr>
        <w:pStyle w:val="style0"/>
        <w:tabs>
          <w:tab w:val="left" w:leader="none" w:pos="2160"/>
          <w:tab w:val="left" w:leader="none" w:pos="10271"/>
        </w:tabs>
        <w:spacing w:after="0"/>
        <w:ind w:left="1763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(b)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8"/>
          <w:w w:val="98"/>
          <w:sz w:val="24"/>
          <w:szCs w:val="24"/>
        </w:rPr>
        <w:t>What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8"/>
          <w:w w:val="98"/>
          <w:sz w:val="24"/>
          <w:szCs w:val="24"/>
        </w:rPr>
        <w:t>does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law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derived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from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function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labelled</w:t>
      </w:r>
      <w:r>
        <w:rPr>
          <w:rFonts w:ascii="Times New Roman" w:cs="Times New Roman" w:hAnsi="Times New Roman"/>
          <w:b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1"/>
          <w:w w:val="93"/>
          <w:sz w:val="24"/>
          <w:szCs w:val="24"/>
        </w:rPr>
        <w:t>C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state?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(1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mark)</w:t>
      </w:r>
    </w:p>
    <w:p>
      <w:pPr>
        <w:pStyle w:val="style0"/>
        <w:tabs>
          <w:tab w:val="left" w:leader="none" w:pos="2160"/>
        </w:tabs>
        <w:spacing w:after="0"/>
        <w:ind w:left="2050" w:firstLine="775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Law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diminishing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returns.</w:t>
      </w:r>
    </w:p>
    <w:p>
      <w:pPr>
        <w:pStyle w:val="style0"/>
        <w:spacing w:after="0"/>
        <w:ind w:left="205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successive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units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one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variable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input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are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added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fixed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quantities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other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inputs,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a</w:t>
      </w:r>
    </w:p>
    <w:p>
      <w:pPr>
        <w:pStyle w:val="style0"/>
        <w:spacing w:after="0"/>
        <w:ind w:left="205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point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reached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where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additional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(marginal/extra)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product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per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additional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unit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input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declines.</w:t>
      </w:r>
    </w:p>
    <w:p>
      <w:pPr>
        <w:pStyle w:val="style0"/>
        <w:spacing w:after="0"/>
        <w:ind w:left="1763" w:firstLine="1062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775"/>
          <w:tab w:val="left" w:leader="none" w:pos="1550"/>
        </w:tabs>
        <w:autoSpaceDE w:val="false"/>
        <w:autoSpaceDN w:val="false"/>
        <w:adjustRightInd w:val="false"/>
        <w:spacing w:after="0"/>
        <w:ind w:left="1440"/>
        <w:jc w:val="both"/>
        <w:rPr>
          <w:rFonts w:ascii="Times New Roman" w:cs="Times New Roman" w:hAnsi="Times New Roman"/>
          <w:noProof/>
          <w:color w:val="231f20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z w:val="24"/>
          <w:szCs w:val="24"/>
        </w:rPr>
        <w:t xml:space="preserve">     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(i)Which</w:t>
      </w:r>
      <w:r>
        <w:rPr>
          <w:rFonts w:ascii="Times New Roman" w:cs="Times New Roman" w:hAnsi="Times New Roman"/>
          <w:b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noProof/>
          <w:color w:val="231f20"/>
          <w:w w:val="95"/>
          <w:sz w:val="24"/>
          <w:szCs w:val="24"/>
        </w:rPr>
        <w:t>one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the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three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production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function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curves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is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rare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in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Agriculture?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 xml:space="preserve"> (1mk)</w:t>
      </w:r>
    </w:p>
    <w:p>
      <w:pPr>
        <w:pStyle w:val="style0"/>
        <w:tabs>
          <w:tab w:val="left" w:leader="none" w:pos="775"/>
          <w:tab w:val="left" w:leader="none" w:pos="1550"/>
        </w:tabs>
        <w:autoSpaceDE w:val="false"/>
        <w:autoSpaceDN w:val="false"/>
        <w:adjustRightInd w:val="false"/>
        <w:spacing w:after="0"/>
        <w:ind w:left="144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 xml:space="preserve"> B</w:t>
      </w:r>
    </w:p>
    <w:p>
      <w:pPr>
        <w:pStyle w:val="style0"/>
        <w:spacing w:after="0"/>
        <w:ind w:left="1763" w:firstLine="9948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935"/>
          <w:tab w:val="left" w:leader="none" w:pos="10271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 xml:space="preserve">                                   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(ii)Give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a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sz w:val="24"/>
          <w:szCs w:val="24"/>
        </w:rPr>
        <w:t>reason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for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sz w:val="24"/>
          <w:szCs w:val="24"/>
        </w:rPr>
        <w:t>your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answer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in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(c)(i)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sz w:val="24"/>
          <w:szCs w:val="24"/>
        </w:rPr>
        <w:t>above.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(1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mark)</w:t>
      </w:r>
    </w:p>
    <w:p>
      <w:pPr>
        <w:pStyle w:val="style179"/>
        <w:spacing w:lineRule="auto" w:line="276"/>
        <w:ind w:left="216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Other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factors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influence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/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limit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agriculture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production.</w:t>
      </w:r>
    </w:p>
    <w:p>
      <w:pPr>
        <w:pStyle w:val="style179"/>
        <w:spacing w:lineRule="auto" w:line="276"/>
        <w:ind w:left="2160"/>
        <w:jc w:val="both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br w:type="page"/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4097"/>
        <w:spacing w:lineRule="auto" w:line="276"/>
        <w:ind w:left="720"/>
        <w:jc w:val="both"/>
        <w:rPr/>
      </w:pPr>
    </w:p>
    <w:p>
      <w:pPr>
        <w:pStyle w:val="style4097"/>
        <w:spacing w:lineRule="auto" w:line="276"/>
        <w:ind w:left="720"/>
        <w:jc w:val="both"/>
        <w:rPr/>
      </w:pPr>
      <w:r>
        <w:t xml:space="preserve">  </w:t>
      </w:r>
    </w:p>
    <w:p>
      <w:pPr>
        <w:pStyle w:val="style4097"/>
        <w:spacing w:lineRule="auto" w:line="276"/>
        <w:ind w:left="720"/>
        <w:jc w:val="both"/>
        <w:rPr/>
      </w:pPr>
    </w:p>
    <w:p>
      <w:pPr>
        <w:pStyle w:val="style4097"/>
        <w:spacing w:lineRule="auto" w:line="276"/>
        <w:ind w:left="720"/>
        <w:jc w:val="both"/>
        <w:rPr/>
      </w:pP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>16</w:t>
      </w:r>
      <w:r>
        <w:rPr>
          <w:rFonts w:ascii="Times New Roman" w:cs="Times New Roman" w:eastAsia="Arial Unicode MS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8"/>
        </w:numPr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>Name the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 types of grafting labeled A 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and C above.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(2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 marks)</w:t>
      </w:r>
    </w:p>
    <w:p>
      <w:pPr>
        <w:pStyle w:val="style179"/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A 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  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Side grafting</w:t>
      </w:r>
    </w:p>
    <w:p>
      <w:pPr>
        <w:pStyle w:val="style0"/>
        <w:spacing w:after="0"/>
        <w:ind w:left="72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            </w:t>
      </w:r>
      <w:r>
        <w:rPr>
          <w:rFonts w:ascii="Times New Roman" w:cs="Times New Roman" w:eastAsia="Arial Unicode MS" w:hAnsi="Times New Roman"/>
          <w:sz w:val="24"/>
          <w:szCs w:val="24"/>
        </w:rPr>
        <w:t>C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  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Whip / tongue grafting</w:t>
      </w:r>
    </w:p>
    <w:p>
      <w:pPr>
        <w:pStyle w:val="style179"/>
        <w:numPr>
          <w:ilvl w:val="0"/>
          <w:numId w:val="8"/>
        </w:numPr>
        <w:spacing w:after="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Name any two crops propagated by method C.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(2 marks)</w:t>
      </w:r>
    </w:p>
    <w:p>
      <w:pPr>
        <w:pStyle w:val="style179"/>
        <w:numPr>
          <w:ilvl w:val="0"/>
          <w:numId w:val="2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Pear.</w:t>
      </w:r>
    </w:p>
    <w:p>
      <w:pPr>
        <w:pStyle w:val="style179"/>
        <w:numPr>
          <w:ilvl w:val="0"/>
          <w:numId w:val="2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Plum.</w:t>
      </w:r>
    </w:p>
    <w:p>
      <w:pPr>
        <w:pStyle w:val="style179"/>
        <w:numPr>
          <w:ilvl w:val="0"/>
          <w:numId w:val="2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Avocado.</w:t>
      </w:r>
    </w:p>
    <w:p>
      <w:pPr>
        <w:pStyle w:val="style179"/>
        <w:numPr>
          <w:ilvl w:val="0"/>
          <w:numId w:val="24"/>
        </w:numPr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Citrus spp</w:t>
      </w:r>
    </w:p>
    <w:p>
      <w:pPr>
        <w:pStyle w:val="style179"/>
        <w:numPr>
          <w:ilvl w:val="0"/>
          <w:numId w:val="8"/>
        </w:numPr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Give any two tools or materials used in propagation method C.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(2 marks)</w:t>
      </w:r>
    </w:p>
    <w:p>
      <w:pPr>
        <w:pStyle w:val="style179"/>
        <w:numPr>
          <w:ilvl w:val="0"/>
          <w:numId w:val="25"/>
        </w:numPr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Budding knife.</w:t>
      </w:r>
    </w:p>
    <w:p>
      <w:pPr>
        <w:pStyle w:val="style179"/>
        <w:numPr>
          <w:ilvl w:val="0"/>
          <w:numId w:val="25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Grafting tape.</w:t>
      </w:r>
    </w:p>
    <w:p>
      <w:pPr>
        <w:pStyle w:val="style179"/>
        <w:numPr>
          <w:ilvl w:val="0"/>
          <w:numId w:val="25"/>
        </w:numPr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Grafting wax.</w:t>
      </w:r>
    </w:p>
    <w:p>
      <w:pPr>
        <w:pStyle w:val="style179"/>
        <w:numPr>
          <w:ilvl w:val="0"/>
          <w:numId w:val="8"/>
        </w:numPr>
        <w:spacing w:lineRule="auto" w:line="276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four advantages of using grafting as a method of improving avocado fruits.                       (2mks)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</w:t>
      </w:r>
      <w:r>
        <w:rPr>
          <w:rFonts w:ascii="Times New Roman" w:cs="Times New Roman" w:hAnsi="Times New Roman"/>
          <w:b/>
          <w:i/>
          <w:sz w:val="24"/>
          <w:szCs w:val="24"/>
        </w:rPr>
        <w:t>lants mature early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It is possible to produce crops that would otherwise not be propagated through other means like use of seeds 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It is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possible to use root stock with </w:t>
      </w:r>
      <w:r>
        <w:rPr>
          <w:rFonts w:ascii="Times New Roman" w:cs="Times New Roman" w:hAnsi="Times New Roman"/>
          <w:b/>
          <w:i/>
          <w:sz w:val="24"/>
          <w:szCs w:val="24"/>
        </w:rPr>
        <w:t>certain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beneficial traits such as drought and disease resistance.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More than one type of plant variety can be produced on the same rootstock</w:t>
      </w:r>
    </w:p>
    <w:p>
      <w:pPr>
        <w:pStyle w:val="style179"/>
        <w:numPr>
          <w:ilvl w:val="0"/>
          <w:numId w:val="26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It makes possible to repair damaged plant parts,</w:t>
      </w:r>
    </w:p>
    <w:p>
      <w:pPr>
        <w:pStyle w:val="style179"/>
        <w:numPr>
          <w:ilvl w:val="0"/>
          <w:numId w:val="26"/>
        </w:numPr>
        <w:tabs>
          <w:tab w:val="left" w:leader="none" w:pos="8880"/>
        </w:tabs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Crop variety obtained may have higher /</w:t>
      </w:r>
      <w:r>
        <w:rPr>
          <w:rFonts w:ascii="Times New Roman" w:cs="Times New Roman" w:hAnsi="Times New Roman"/>
          <w:b/>
          <w:i/>
          <w:sz w:val="24"/>
          <w:szCs w:val="24"/>
        </w:rPr>
        <w:t>more desirable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qualities in terms of taste and size.</w:t>
      </w:r>
      <w:r>
        <w:rPr>
          <w:rFonts w:ascii="Times New Roman" w:cs="Times New Roman" w:hAnsi="Times New Roman"/>
          <w:b/>
          <w:i/>
          <w:sz w:val="24"/>
          <w:szCs w:val="24"/>
        </w:rPr>
        <w:tab/>
      </w:r>
    </w:p>
    <w:p>
      <w:pPr>
        <w:pStyle w:val="style179"/>
        <w:spacing w:lineRule="auto" w:line="276"/>
        <w:ind w:left="144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                 </w:t>
      </w:r>
    </w:p>
    <w:p>
      <w:pPr>
        <w:pStyle w:val="style179"/>
        <w:spacing w:after="0" w:lineRule="auto" w:line="276"/>
        <w:ind w:left="180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</w:p>
    <w:p>
      <w:pPr>
        <w:pStyle w:val="style179"/>
        <w:spacing w:lineRule="auto" w:line="276"/>
        <w:ind w:left="2160"/>
        <w:jc w:val="both"/>
        <w:rPr>
          <w:rFonts w:ascii="Times New Roman" w:cs="Times New Roman" w:hAnsi="Times New Roman"/>
          <w:b/>
          <w:i/>
          <w:sz w:val="24"/>
          <w:szCs w:val="24"/>
        </w:rPr>
      </w:pPr>
    </w:p>
    <w:p>
      <w:pPr>
        <w:pStyle w:val="style0"/>
        <w:spacing w:after="0"/>
        <w:ind w:left="72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17. 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Calculate the plant population in a 5.4 hectare plot of a bean crop planted at the spacing 45cm x 20cm. </w:t>
      </w:r>
    </w:p>
    <w:p>
      <w:pPr>
        <w:pStyle w:val="style0"/>
        <w:spacing w:after="0"/>
        <w:ind w:left="720"/>
        <w:jc w:val="both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Assume one plant per hole.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(4</w:t>
      </w:r>
      <w:r>
        <w:rPr>
          <w:rFonts w:ascii="Times New Roman" w:cs="Times New Roman" w:eastAsia="Arial Unicode MS" w:hAnsi="Times New Roman"/>
          <w:sz w:val="24"/>
          <w:szCs w:val="24"/>
        </w:rPr>
        <w:t xml:space="preserve"> marks)</w:t>
      </w:r>
    </w:p>
    <w:p>
      <w:pPr>
        <w:pStyle w:val="style179"/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sz w:val="24"/>
          <w:szCs w:val="24"/>
        </w:rPr>
      </w:pPr>
    </w:p>
    <w:p>
      <w:pPr>
        <w:pStyle w:val="style179"/>
        <w:tabs>
          <w:tab w:val="left" w:leader="none" w:pos="36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080"/>
        <w:jc w:val="both"/>
        <w:rPr>
          <w:rFonts w:ascii="Times New Roman" w:cs="Times New Roman" w:eastAsia="Arial Unicode MS" w:hAnsi="Times New Roman"/>
          <w:sz w:val="24"/>
          <w:szCs w:val="24"/>
        </w:rPr>
      </w:pPr>
    </w:p>
    <w:p>
      <w:pPr>
        <w:pStyle w:val="style179"/>
        <w:tabs>
          <w:tab w:val="left" w:leader="none" w:pos="36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 w:lineRule="auto" w:line="276"/>
        <w:ind w:left="108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Plant population =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  <w:u w:val="single"/>
        </w:rPr>
        <w:t>Area of land</w:t>
      </w:r>
    </w:p>
    <w:p>
      <w:pPr>
        <w:pStyle w:val="style0"/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ind w:left="1080" w:hanging="36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Spacing</w:t>
      </w:r>
    </w:p>
    <w:p>
      <w:pPr>
        <w:pStyle w:val="style0"/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ind w:left="1080" w:hanging="360"/>
        <w:jc w:val="both"/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                  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1 ha = 10000m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style0"/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ind w:left="1080" w:hanging="360"/>
        <w:jc w:val="both"/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5.4 ha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= 54000m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>2</w:t>
      </w:r>
    </w:p>
    <w:p>
      <w:pPr>
        <w:pStyle w:val="style0"/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ind w:left="1080" w:hanging="360"/>
        <w:jc w:val="both"/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=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  <w:u w:val="single"/>
        </w:rPr>
        <w:t>54000m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u w:val="single"/>
          <w:vertAlign w:val="superscript"/>
        </w:rPr>
        <w:t>2</w:t>
      </w:r>
    </w:p>
    <w:p>
      <w:pPr>
        <w:pStyle w:val="style0"/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ind w:left="1080" w:hanging="36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0.45 x 0.2m </w:t>
      </w:r>
    </w:p>
    <w:p>
      <w:pPr>
        <w:pStyle w:val="style179"/>
        <w:spacing w:after="0" w:lineRule="auto" w:line="276"/>
        <w:ind w:left="1080"/>
        <w:jc w:val="both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     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= 600,000 bean plants.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</w:p>
    <w:p>
      <w:pPr>
        <w:pStyle w:val="style0"/>
        <w:spacing w:befor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sz w:val="24"/>
          <w:szCs w:val="24"/>
        </w:rPr>
        <w:t>18.</w:t>
      </w:r>
      <w:r>
        <w:rPr>
          <w:rFonts w:ascii="Times New Roman" w:cs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 </w:t>
      </w:r>
    </w:p>
    <w:p>
      <w:pPr>
        <w:pStyle w:val="style179"/>
        <w:numPr>
          <w:ilvl w:val="0"/>
          <w:numId w:val="9"/>
        </w:numPr>
        <w:spacing w:after="200" w:lineRule="auto" w:line="276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Identify the feature that the diagram above represents in the study of soil (1mk)</w:t>
      </w:r>
    </w:p>
    <w:p>
      <w:pPr>
        <w:pStyle w:val="style179"/>
        <w:numPr>
          <w:ilvl w:val="0"/>
          <w:numId w:val="2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Soil profile</w:t>
      </w:r>
    </w:p>
    <w:p>
      <w:pPr>
        <w:pStyle w:val="style179"/>
        <w:numPr>
          <w:ilvl w:val="0"/>
          <w:numId w:val="9"/>
        </w:numPr>
        <w:spacing w:after="200" w:lineRule="auto" w:line="276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the name given to the part labeled p(1mk)</w:t>
      </w:r>
    </w:p>
    <w:p>
      <w:pPr>
        <w:pStyle w:val="style179"/>
        <w:numPr>
          <w:ilvl w:val="0"/>
          <w:numId w:val="2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Transitional Zone</w:t>
      </w:r>
    </w:p>
    <w:p>
      <w:pPr>
        <w:pStyle w:val="style179"/>
        <w:numPr>
          <w:ilvl w:val="0"/>
          <w:numId w:val="9"/>
        </w:numPr>
        <w:spacing w:after="200" w:lineRule="auto" w:line="276"/>
        <w:ind w:left="180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a reason why part b is also referred  to as layer of accumulation (1mk)</w:t>
      </w:r>
    </w:p>
    <w:p>
      <w:pPr>
        <w:pStyle w:val="style179"/>
        <w:numPr>
          <w:ilvl w:val="0"/>
          <w:numId w:val="27"/>
        </w:numPr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This is the soil horizon in which the leached nutrients accumulate</w:t>
      </w:r>
    </w:p>
    <w:p>
      <w:pPr>
        <w:pStyle w:val="style0"/>
        <w:spacing w:after="0"/>
        <w:ind w:left="72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  </w:t>
      </w:r>
    </w:p>
    <w:p>
      <w:pPr>
        <w:pStyle w:val="style0"/>
        <w:spacing w:after="0"/>
        <w:ind w:left="72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</w:p>
    <w:p>
      <w:pPr>
        <w:pStyle w:val="style179"/>
        <w:spacing w:lineRule="auto" w:line="276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72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SECTION C (40 Marks)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</w:t>
      </w:r>
      <w:r>
        <w:rPr>
          <w:rFonts w:ascii="Times New Roman" w:cs="Times New Roman" w:hAnsi="Times New Roman"/>
          <w:sz w:val="24"/>
          <w:szCs w:val="24"/>
        </w:rPr>
        <w:t>.  a) Explain ten ways in which the Kenyan government can improve maize production to ensure food security in the country. (10mks)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Farmers training on improved methods of maize production                                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Provision of extensive services to advice farmers on modern maize production,   techniques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Provision of subsidies on maize inputs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Provision of credit facilities </w:t>
      </w:r>
      <w:r>
        <w:rPr>
          <w:rFonts w:ascii="Times New Roman" w:cs="Times New Roman" w:hAnsi="Times New Roman"/>
          <w:b/>
          <w:i/>
          <w:sz w:val="24"/>
          <w:szCs w:val="24"/>
        </w:rPr>
        <w:t>e.g.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AFC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Imposing high taxation on imported maize and maize products to discourage   importation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Quality control to ensure production of high quality maize that can attract foreign market.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Supporting research into new and improved varieties of maize for high yields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Farm input supplies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Provision of marketing services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Provision of drying and storage facilities</w:t>
      </w:r>
    </w:p>
    <w:p>
      <w:pPr>
        <w:pStyle w:val="style179"/>
        <w:numPr>
          <w:ilvl w:val="2"/>
          <w:numId w:val="2"/>
        </w:numPr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Provision of tractor hire services</w:t>
      </w:r>
    </w:p>
    <w:p>
      <w:pPr>
        <w:pStyle w:val="style179"/>
        <w:numPr>
          <w:ilvl w:val="2"/>
          <w:numId w:val="2"/>
        </w:numPr>
        <w:tabs>
          <w:tab w:val="left" w:leader="none" w:pos="6060"/>
        </w:tabs>
        <w:spacing w:lineRule="auto" w:line="276"/>
        <w:ind w:left="252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Ensuing effective pest/ disease/ weed  </w:t>
      </w:r>
      <w:r>
        <w:rPr>
          <w:rFonts w:ascii="Times New Roman" w:cs="Times New Roman" w:hAnsi="Times New Roman"/>
          <w:b/>
          <w:i/>
          <w:sz w:val="24"/>
          <w:szCs w:val="24"/>
          <w:lang w:val="en-US"/>
        </w:rPr>
        <w:t>control</w:t>
      </w:r>
    </w:p>
    <w:p>
      <w:pPr>
        <w:pStyle w:val="style179"/>
        <w:spacing w:lineRule="auto" w:line="276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 xml:space="preserve"> Explain five ways in which soil fertility can be maintained. (6 mks)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Adding manure to the soil to enrich it with nutrients.</w:t>
      </w:r>
    </w:p>
    <w:p>
      <w:pPr>
        <w:pStyle w:val="style179"/>
        <w:numPr>
          <w:ilvl w:val="0"/>
          <w:numId w:val="37"/>
        </w:numPr>
        <w:spacing w:lineRule="auto" w:line="24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Using </w:t>
      </w:r>
      <w:r>
        <w:rPr>
          <w:rFonts w:ascii="Times New Roman" w:cs="Times New Roman" w:hAnsi="Times New Roman"/>
          <w:b/>
          <w:i/>
          <w:sz w:val="24"/>
          <w:szCs w:val="24"/>
        </w:rPr>
        <w:t>inorganic fertilizers which release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nutrients in forms that are readily available to plants.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Practicing crop rotation to ensure balanced nutrients use.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Using appropriate tillage, for instance minimum tillage.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Regulating soil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PH 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though liming 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Controlling soil erosion 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Practicing a forestation and reforestation  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By irrigation which increases availability and uptake of plant nutrients and reclaims saline soil 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through mulching 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By weeding to reduce competition for nutrients.</w:t>
      </w:r>
    </w:p>
    <w:p>
      <w:pPr>
        <w:pStyle w:val="style179"/>
        <w:numPr>
          <w:ilvl w:val="0"/>
          <w:numId w:val="37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By practicing inter cropping preferably with legume to enhance nitrogen fixation.</w:t>
      </w:r>
    </w:p>
    <w:p>
      <w:pPr>
        <w:pStyle w:val="style179"/>
        <w:spacing w:lineRule="auto" w:line="276"/>
        <w:ind w:left="14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 Highlight four reasons for pruning coffee (4mks)</w:t>
      </w:r>
    </w:p>
    <w:p>
      <w:pPr>
        <w:pStyle w:val="style179"/>
        <w:numPr>
          <w:ilvl w:val="0"/>
          <w:numId w:val="38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To train the plant so that it can have the required shape </w:t>
      </w:r>
    </w:p>
    <w:p>
      <w:pPr>
        <w:pStyle w:val="style179"/>
        <w:numPr>
          <w:ilvl w:val="0"/>
          <w:numId w:val="38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To remove the diseased and the unwanted parts of a plant such as extra suckers, leaves, branches, flowers or even stems </w:t>
      </w:r>
    </w:p>
    <w:p>
      <w:pPr>
        <w:pStyle w:val="style179"/>
        <w:numPr>
          <w:ilvl w:val="0"/>
          <w:numId w:val="38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To control cropping</w:t>
      </w:r>
    </w:p>
    <w:p>
      <w:pPr>
        <w:pStyle w:val="style179"/>
        <w:numPr>
          <w:ilvl w:val="0"/>
          <w:numId w:val="38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To facilitate picking </w:t>
      </w:r>
    </w:p>
    <w:p>
      <w:pPr>
        <w:pStyle w:val="style179"/>
        <w:numPr>
          <w:ilvl w:val="0"/>
          <w:numId w:val="38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For ease penetration of the spray </w:t>
      </w:r>
    </w:p>
    <w:p>
      <w:pPr>
        <w:pStyle w:val="style179"/>
        <w:numPr>
          <w:ilvl w:val="0"/>
          <w:numId w:val="38"/>
        </w:numPr>
        <w:spacing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 xml:space="preserve">To control pest and diseases.   </w:t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179"/>
        <w:tabs>
          <w:tab w:val="left" w:leader="none" w:pos="1385"/>
          <w:tab w:val="left" w:leader="none" w:pos="2160"/>
          <w:tab w:val="left" w:leader="none" w:pos="10171"/>
        </w:tabs>
        <w:spacing w:after="0" w:lineRule="auto" w:line="276"/>
        <w:jc w:val="both"/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</w:pPr>
      <w:r>
        <w:rPr>
          <w:rFonts w:ascii="Times New Roman" w:cs="Times New Roman" w:hAnsi="Times New Roman"/>
          <w:b/>
          <w:noProof/>
          <w:color w:val="231f20"/>
          <w:spacing w:val="-9"/>
          <w:w w:val="92"/>
          <w:sz w:val="24"/>
          <w:szCs w:val="24"/>
        </w:rPr>
        <w:t>19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 xml:space="preserve"> (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>a)</w:t>
      </w:r>
      <w:r>
        <w:rPr>
          <w:rFonts w:ascii="Times New Roman" w:cs="Times New Roman" w:hAnsi="Times New Roman"/>
          <w:noProof/>
          <w:color w:val="231f20"/>
          <w:spacing w:val="-1"/>
          <w:w w:val="97"/>
          <w:sz w:val="24"/>
          <w:szCs w:val="24"/>
        </w:rPr>
        <w:t>Explain</w:t>
      </w:r>
      <w:r>
        <w:rPr>
          <w:rFonts w:ascii="Times New Roman" w:cs="Times New Roman" w:hAnsi="Times New Roman"/>
          <w:b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7"/>
          <w:w w:val="92"/>
          <w:sz w:val="24"/>
          <w:szCs w:val="24"/>
        </w:rPr>
        <w:t>eight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>cultural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7"/>
          <w:sz w:val="24"/>
          <w:szCs w:val="24"/>
        </w:rPr>
        <w:t>methods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>of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>soil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7"/>
          <w:sz w:val="24"/>
          <w:szCs w:val="24"/>
        </w:rPr>
        <w:t>and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>water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7"/>
          <w:sz w:val="24"/>
          <w:szCs w:val="24"/>
        </w:rPr>
        <w:t>conservation.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7"/>
          <w:sz w:val="24"/>
          <w:szCs w:val="24"/>
        </w:rPr>
        <w:t>(8</w:t>
      </w:r>
      <w:r>
        <w:rPr>
          <w:rFonts w:ascii="Times New Roman" w:cs="Times New Roman" w:hAnsi="Times New Roman"/>
          <w:noProof/>
          <w:color w:val="000000"/>
          <w:w w:val="97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7"/>
          <w:sz w:val="24"/>
          <w:szCs w:val="24"/>
        </w:rPr>
        <w:t>marks)</w:t>
      </w:r>
    </w:p>
    <w:p>
      <w:pPr>
        <w:pStyle w:val="style179"/>
        <w:numPr>
          <w:ilvl w:val="0"/>
          <w:numId w:val="39"/>
        </w:numPr>
        <w:tabs>
          <w:tab w:val="left" w:leader="none" w:pos="1791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Grass/Filter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strips:-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reduce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flowing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water/filter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4"/>
          <w:sz w:val="24"/>
          <w:szCs w:val="24"/>
        </w:rPr>
        <w:t>Cover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4"/>
          <w:sz w:val="24"/>
          <w:szCs w:val="24"/>
        </w:rPr>
        <w:t>cropping:-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4"/>
          <w:sz w:val="24"/>
          <w:szCs w:val="24"/>
        </w:rPr>
        <w:t>prevents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4"/>
          <w:sz w:val="24"/>
          <w:szCs w:val="24"/>
        </w:rPr>
        <w:t>surface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4"/>
          <w:sz w:val="24"/>
          <w:szCs w:val="24"/>
        </w:rPr>
        <w:t>flow/reduces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4"/>
          <w:sz w:val="24"/>
          <w:szCs w:val="24"/>
        </w:rPr>
        <w:t>impact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4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4"/>
          <w:sz w:val="24"/>
          <w:szCs w:val="24"/>
        </w:rPr>
        <w:t>rain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4"/>
          <w:sz w:val="24"/>
          <w:szCs w:val="24"/>
        </w:rPr>
        <w:t>drops/prevents</w:t>
      </w:r>
      <w:r>
        <w:rPr>
          <w:rFonts w:ascii="Times New Roman" w:cs="Times New Roman" w:hAnsi="Times New Roman"/>
          <w:b/>
          <w:i/>
          <w:noProof/>
          <w:color w:val="000000"/>
          <w:w w:val="94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4"/>
          <w:sz w:val="24"/>
          <w:szCs w:val="24"/>
        </w:rPr>
        <w:t>evaporation/</w:t>
      </w:r>
    </w:p>
    <w:p>
      <w:pPr>
        <w:pStyle w:val="style179"/>
        <w:numPr>
          <w:ilvl w:val="2"/>
          <w:numId w:val="28"/>
        </w:numPr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volatilization;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Contour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farming:-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creates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ridges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which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hold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up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water/reduce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run-off;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Mulching:-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reduces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impact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rain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drops/prevents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evaporation/surface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run-off;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Rotational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grazing:-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allows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grass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recover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conservation;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Crop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rotation:-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maintain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cover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protection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against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erosion/improves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structure</w:t>
      </w:r>
    </w:p>
    <w:p>
      <w:pPr>
        <w:pStyle w:val="style179"/>
        <w:numPr>
          <w:ilvl w:val="2"/>
          <w:numId w:val="28"/>
        </w:numPr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thus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increasing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infiltration;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cropping:-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provides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adequate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cover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Strip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cropping:-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different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strips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reduce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run-off/filter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Grassed/vegetated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waterways:-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slow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the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speed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water/trap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eroded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Afforestation/Re-afforestation;</w:t>
      </w:r>
      <w:r>
        <w:rPr>
          <w:rFonts w:ascii="Times New Roman" w:cs="Times New Roman" w:hAnsi="Times New Roman"/>
          <w:b/>
          <w:i/>
          <w:noProof/>
          <w:color w:val="000000"/>
          <w:spacing w:val="-9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Act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as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catchments/stabilizes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soil/canopy</w:t>
      </w:r>
    </w:p>
    <w:p>
      <w:pPr>
        <w:pStyle w:val="style179"/>
        <w:numPr>
          <w:ilvl w:val="2"/>
          <w:numId w:val="28"/>
        </w:numPr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intercepts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raindrops/wind;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Agroforestry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-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stabilises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soil/canopy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intercepts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raindrops/act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as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water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catchment/wind;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Use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manures/fertilizers;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Promotes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vegetative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growth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which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covers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against</w:t>
      </w:r>
    </w:p>
    <w:p>
      <w:pPr>
        <w:pStyle w:val="style179"/>
        <w:numPr>
          <w:ilvl w:val="2"/>
          <w:numId w:val="28"/>
        </w:numPr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evaporation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erosion;</w:t>
      </w:r>
    </w:p>
    <w:p>
      <w:pPr>
        <w:pStyle w:val="style179"/>
        <w:numPr>
          <w:ilvl w:val="2"/>
          <w:numId w:val="28"/>
        </w:numPr>
        <w:tabs>
          <w:tab w:val="left" w:leader="none" w:pos="1791"/>
        </w:tabs>
        <w:spacing w:after="0"/>
        <w:ind w:left="180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Correct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spacing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crops;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Ensure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adequate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cover.</w:t>
      </w:r>
    </w:p>
    <w:p>
      <w:pPr>
        <w:pStyle w:val="style179"/>
        <w:tabs>
          <w:tab w:val="left" w:leader="none" w:pos="1385"/>
          <w:tab w:val="left" w:leader="none" w:pos="2160"/>
          <w:tab w:val="left" w:leader="none" w:pos="10171"/>
        </w:tabs>
        <w:spacing w:after="0" w:lineRule="auto" w:line="276"/>
        <w:ind w:left="11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160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z w:val="24"/>
          <w:szCs w:val="24"/>
        </w:rPr>
        <w:t xml:space="preserve">                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(b)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Explain</w:t>
      </w:r>
      <w:r>
        <w:rPr>
          <w:rFonts w:ascii="Times New Roman" w:cs="Times New Roman" w:hAnsi="Times New Roman"/>
          <w:b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noProof/>
          <w:color w:val="231f20"/>
          <w:spacing w:val="-8"/>
          <w:w w:val="95"/>
          <w:sz w:val="24"/>
          <w:szCs w:val="24"/>
        </w:rPr>
        <w:t>four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sz w:val="24"/>
          <w:szCs w:val="24"/>
        </w:rPr>
        <w:t>ways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in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which:</w:t>
      </w:r>
    </w:p>
    <w:p>
      <w:pPr>
        <w:pStyle w:val="style0"/>
        <w:tabs>
          <w:tab w:val="left" w:leader="none" w:pos="2935"/>
          <w:tab w:val="left" w:leader="none" w:pos="10171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(i)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HIV/AIDS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limits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sz w:val="24"/>
          <w:szCs w:val="24"/>
        </w:rPr>
        <w:t>production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sz w:val="24"/>
          <w:szCs w:val="24"/>
        </w:rPr>
        <w:t>(4</w:t>
      </w:r>
      <w:r>
        <w:rPr>
          <w:rFonts w:ascii="Times New Roman" w:cs="Times New Roman" w:hAnsi="Times New Roman"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z w:val="24"/>
          <w:szCs w:val="24"/>
        </w:rPr>
        <w:t>marks)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9"/>
        </w:numPr>
        <w:tabs>
          <w:tab w:val="left" w:leader="none" w:pos="2160"/>
          <w:tab w:val="left" w:leader="none" w:pos="2935"/>
          <w:tab w:val="left" w:leader="none" w:pos="3710"/>
        </w:tabs>
        <w:spacing w:after="0"/>
        <w:jc w:val="both"/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Shortage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labour;</w:t>
      </w:r>
    </w:p>
    <w:p>
      <w:pPr>
        <w:pStyle w:val="style179"/>
        <w:numPr>
          <w:ilvl w:val="0"/>
          <w:numId w:val="29"/>
        </w:numPr>
        <w:tabs>
          <w:tab w:val="left" w:leader="none" w:pos="3710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w w:val="98"/>
          <w:sz w:val="24"/>
          <w:szCs w:val="24"/>
        </w:rPr>
        <w:t>Lack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motivation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w w:val="9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w w:val="98"/>
          <w:sz w:val="24"/>
          <w:szCs w:val="24"/>
        </w:rPr>
        <w:t>invest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in</w:t>
      </w:r>
      <w:r>
        <w:rPr>
          <w:rFonts w:ascii="Times New Roman" w:cs="Times New Roman" w:hAnsi="Times New Roman"/>
          <w:b/>
          <w:i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w w:val="98"/>
          <w:sz w:val="24"/>
          <w:szCs w:val="24"/>
        </w:rPr>
        <w:t>agriculture</w:t>
      </w:r>
    </w:p>
    <w:bookmarkStart w:id="0" w:name="7"/>
    <w:bookmarkEnd w:id="0"/>
    <w:p>
      <w:pPr>
        <w:pStyle w:val="style179"/>
        <w:numPr>
          <w:ilvl w:val="0"/>
          <w:numId w:val="29"/>
        </w:numPr>
        <w:tabs>
          <w:tab w:val="left" w:leader="none" w:pos="3710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Increased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cost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living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leading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low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investment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agriculture/lack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resources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spacing w:val="-9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production.;</w:t>
      </w:r>
    </w:p>
    <w:p>
      <w:pPr>
        <w:pStyle w:val="style179"/>
        <w:numPr>
          <w:ilvl w:val="0"/>
          <w:numId w:val="29"/>
        </w:numPr>
        <w:tabs>
          <w:tab w:val="left" w:leader="none" w:pos="3710"/>
        </w:tabs>
        <w:spacing w:after="0"/>
        <w:jc w:val="both"/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Government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NGOs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are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spending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a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lot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time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resources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controlling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the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disease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instead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investment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agriculture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.</w:t>
      </w:r>
    </w:p>
    <w:p>
      <w:pPr>
        <w:pStyle w:val="style179"/>
        <w:numPr>
          <w:ilvl w:val="0"/>
          <w:numId w:val="29"/>
        </w:numPr>
        <w:tabs>
          <w:tab w:val="left" w:leader="none" w:pos="3710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Lack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market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produce.</w:t>
      </w:r>
    </w:p>
    <w:p>
      <w:pPr>
        <w:pStyle w:val="style0"/>
        <w:spacing w:after="0"/>
        <w:ind w:left="1440"/>
        <w:jc w:val="both"/>
        <w:rPr>
          <w:rFonts w:ascii="Times New Roman" w:cs="Times New Roman" w:hAnsi="Times New Roman"/>
          <w:sz w:val="24"/>
          <w:szCs w:val="24"/>
        </w:rPr>
        <w:sectPr>
          <w:pgSz w:w="11900" w:h="16840" w:orient="portrait"/>
          <w:pgMar w:top="0" w:right="0" w:bottom="0" w:left="0" w:header="0" w:footer="0" w:gutter="0"/>
          <w:cols w:space="720"/>
        </w:sectPr>
      </w:pPr>
    </w:p>
    <w:bookmarkStart w:id="1" w:name="5"/>
    <w:bookmarkEnd w:id="1"/>
    <w:p>
      <w:pPr>
        <w:pStyle w:val="style0"/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(ii)G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overnment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policy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improves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agricultural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production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(4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marks)</w:t>
      </w:r>
    </w:p>
    <w:p>
      <w:pPr>
        <w:pStyle w:val="style179"/>
        <w:numPr>
          <w:ilvl w:val="0"/>
          <w:numId w:val="30"/>
        </w:numPr>
        <w:tabs>
          <w:tab w:val="left" w:leader="none" w:pos="2160"/>
          <w:tab w:val="left" w:leader="none" w:pos="2935"/>
        </w:tabs>
        <w:spacing w:after="0"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Establishment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national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food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security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policy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supply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free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farm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input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</w:p>
    <w:p>
      <w:pPr>
        <w:pStyle w:val="style179"/>
        <w:numPr>
          <w:ilvl w:val="0"/>
          <w:numId w:val="0"/>
        </w:numPr>
        <w:spacing w:after="0" w:lineRule="auto" w:line="276"/>
        <w:ind w:left="720" w:firstLine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farmers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improve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production;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Facilitate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soil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conservation;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Imposes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laws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regulate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quality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Imposes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laws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regulate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sale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  <w:lang w:val="en-US"/>
        </w:rPr>
        <w:t xml:space="preserve"> ensure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sustainability;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 w:lineRule="auto" w:line="276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Imposes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high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taxes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imported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Providing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subsidies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inputs,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e.g.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fertilizers;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Establishment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government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agencies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supply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inputs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market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Construction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bulky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handling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storage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facilities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for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products;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Funding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research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into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new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improved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technologies;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·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Ensures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control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parasites/diseases/weeds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done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effectively;</w:t>
      </w:r>
    </w:p>
    <w:p>
      <w:pPr>
        <w:pStyle w:val="style179"/>
        <w:numPr>
          <w:ilvl w:val="0"/>
          <w:numId w:val="30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Provision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extension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services/education.</w:t>
      </w:r>
    </w:p>
    <w:p>
      <w:pPr>
        <w:pStyle w:val="style179"/>
        <w:tabs>
          <w:tab w:val="left" w:leader="none" w:pos="6870"/>
        </w:tabs>
        <w:spacing w:after="0" w:lineRule="auto" w:line="276"/>
        <w:ind w:left="21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2935"/>
          <w:tab w:val="left" w:leader="none" w:pos="10171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(iii)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L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ow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level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of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education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and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2"/>
          <w:w w:val="98"/>
          <w:sz w:val="24"/>
          <w:szCs w:val="24"/>
        </w:rPr>
        <w:t>technology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influences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agriculture.</w:t>
      </w:r>
      <w:r>
        <w:rPr>
          <w:rFonts w:ascii="Times New Roman" w:cs="Times New Roman" w:hAnsi="Times New Roman"/>
          <w:noProof/>
          <w:color w:val="231f20"/>
          <w:spacing w:val="-1"/>
          <w:w w:val="98"/>
          <w:sz w:val="24"/>
          <w:szCs w:val="24"/>
        </w:rPr>
        <w:t>(4</w:t>
      </w:r>
      <w:r>
        <w:rPr>
          <w:rFonts w:ascii="Times New Roman" w:cs="Times New Roman" w:hAnsi="Times New Roman"/>
          <w:noProof/>
          <w:color w:val="000000"/>
          <w:w w:val="98"/>
          <w:sz w:val="24"/>
          <w:szCs w:val="24"/>
        </w:rPr>
        <w:t> </w:t>
      </w:r>
      <w:r>
        <w:rPr>
          <w:rFonts w:ascii="Times New Roman" w:cs="Times New Roman" w:hAnsi="Times New Roman"/>
          <w:noProof/>
          <w:color w:val="231f20"/>
          <w:w w:val="98"/>
          <w:sz w:val="24"/>
          <w:szCs w:val="24"/>
        </w:rPr>
        <w:t>marks)</w:t>
      </w:r>
    </w:p>
    <w:p>
      <w:pPr>
        <w:pStyle w:val="style179"/>
        <w:numPr>
          <w:ilvl w:val="0"/>
          <w:numId w:val="31"/>
        </w:numPr>
        <w:tabs>
          <w:tab w:val="left" w:leader="none" w:pos="2160"/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Improper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timing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routine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practices;</w:t>
      </w:r>
    </w:p>
    <w:p>
      <w:pPr>
        <w:pStyle w:val="style179"/>
        <w:numPr>
          <w:ilvl w:val="0"/>
          <w:numId w:val="31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Lack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agricultural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skills</w:t>
      </w:r>
    </w:p>
    <w:p>
      <w:pPr>
        <w:pStyle w:val="style179"/>
        <w:numPr>
          <w:ilvl w:val="0"/>
          <w:numId w:val="31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Low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low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quality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;</w:t>
      </w:r>
    </w:p>
    <w:p>
      <w:pPr>
        <w:pStyle w:val="style179"/>
        <w:numPr>
          <w:ilvl w:val="0"/>
          <w:numId w:val="31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Inappropriate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decision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-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making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e.g.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disease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observation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control;</w:t>
      </w:r>
    </w:p>
    <w:p>
      <w:pPr>
        <w:pStyle w:val="style179"/>
        <w:numPr>
          <w:ilvl w:val="0"/>
          <w:numId w:val="31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Delayed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adoption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new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improved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production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technologies.</w:t>
      </w:r>
    </w:p>
    <w:p>
      <w:pPr>
        <w:pStyle w:val="style179"/>
        <w:numPr>
          <w:ilvl w:val="0"/>
          <w:numId w:val="31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Lack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knowledge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1"/>
          <w:sz w:val="24"/>
          <w:szCs w:val="24"/>
        </w:rPr>
        <w:t>apply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/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types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and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/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of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2"/>
          <w:sz w:val="24"/>
          <w:szCs w:val="24"/>
        </w:rPr>
        <w:t>inputs;</w:t>
      </w:r>
    </w:p>
    <w:p>
      <w:pPr>
        <w:pStyle w:val="style179"/>
        <w:numPr>
          <w:ilvl w:val="0"/>
          <w:numId w:val="31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b/>
          <w:i/>
          <w:sz w:val="24"/>
          <w:szCs w:val="24"/>
        </w:rPr>
      </w:pP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Inability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pacing w:val="-8"/>
          <w:sz w:val="24"/>
          <w:szCs w:val="24"/>
        </w:rPr>
        <w:t>to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collect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market</w:t>
      </w:r>
      <w:r>
        <w:rPr>
          <w:rFonts w:ascii="Times New Roman" w:cs="Times New Roman" w:hAnsi="Times New Roman"/>
          <w:b/>
          <w:i/>
          <w:noProof/>
          <w:color w:val="000000"/>
          <w:sz w:val="24"/>
          <w:szCs w:val="24"/>
        </w:rPr>
        <w:t> </w:t>
      </w:r>
      <w:r>
        <w:rPr>
          <w:rFonts w:ascii="Times New Roman" w:cs="Times New Roman" w:hAnsi="Times New Roman"/>
          <w:b/>
          <w:i/>
          <w:noProof/>
          <w:color w:val="231f20"/>
          <w:sz w:val="24"/>
          <w:szCs w:val="24"/>
        </w:rPr>
        <w:t>information.</w:t>
      </w:r>
    </w:p>
    <w:p>
      <w:pPr>
        <w:pStyle w:val="style179"/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2"/>
        </w:numPr>
        <w:tabs>
          <w:tab w:val="left" w:leader="none" w:pos="2935"/>
        </w:tabs>
        <w:spacing w:after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>Describe production of tomatoes under the following subheadings.</w:t>
      </w:r>
    </w:p>
    <w:p>
      <w:pPr>
        <w:pStyle w:val="style179"/>
        <w:numPr>
          <w:ilvl w:val="0"/>
          <w:numId w:val="7"/>
        </w:numPr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Ecological requirements.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(5 marks)</w:t>
      </w:r>
    </w:p>
    <w:p>
      <w:pPr>
        <w:pStyle w:val="style179"/>
        <w:numPr>
          <w:ilvl w:val="0"/>
          <w:numId w:val="33"/>
        </w:numPr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Moderate rainfall 760mm – 1300mm p.a</w:t>
      </w:r>
    </w:p>
    <w:p>
      <w:pPr>
        <w:pStyle w:val="style179"/>
        <w:numPr>
          <w:ilvl w:val="0"/>
          <w:numId w:val="33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Warm climate of 20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 xml:space="preserve">0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 – 25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 (day); 15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 – 17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vertAlign w:val="superscript"/>
        </w:rPr>
        <w:t>0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 (night)</w:t>
      </w:r>
    </w:p>
    <w:p>
      <w:pPr>
        <w:pStyle w:val="style179"/>
        <w:numPr>
          <w:ilvl w:val="0"/>
          <w:numId w:val="33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Altitude of 0 – 2100m above sea level.</w:t>
      </w:r>
    </w:p>
    <w:p>
      <w:pPr>
        <w:pStyle w:val="style179"/>
        <w:numPr>
          <w:ilvl w:val="0"/>
          <w:numId w:val="33"/>
        </w:numPr>
        <w:spacing w:after="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Deep well drained fertile soils.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</w:p>
    <w:p>
      <w:pPr>
        <w:pStyle w:val="style179"/>
        <w:numPr>
          <w:ilvl w:val="0"/>
          <w:numId w:val="7"/>
        </w:numPr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Nursery establishment and management.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(8 marks)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Select a suitable site.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Prepare the nursery bed to a fine tilth.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Make drills using a finger or stick, 10 – 15cm apart.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Drill seeds.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Cover seeds lightly.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Nursery bed should measure 1m wide.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Mulch.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Watering.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Remove the mulch and erect a shade.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Control weeds, pests and diseases.</w:t>
      </w:r>
    </w:p>
    <w:p>
      <w:pPr>
        <w:pStyle w:val="style179"/>
        <w:numPr>
          <w:ilvl w:val="0"/>
          <w:numId w:val="34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Pricking out.</w:t>
      </w:r>
    </w:p>
    <w:p>
      <w:pPr>
        <w:pStyle w:val="style179"/>
        <w:numPr>
          <w:ilvl w:val="0"/>
          <w:numId w:val="34"/>
        </w:numPr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Hardening off.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</w:p>
    <w:p>
      <w:pPr>
        <w:pStyle w:val="style179"/>
        <w:numPr>
          <w:ilvl w:val="0"/>
          <w:numId w:val="7"/>
        </w:numPr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Control of pests.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(2 marks)</w:t>
      </w:r>
    </w:p>
    <w:p>
      <w:pPr>
        <w:pStyle w:val="style179"/>
        <w:numPr>
          <w:ilvl w:val="0"/>
          <w:numId w:val="35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American bollworm – spray with</w:t>
      </w:r>
      <w:r>
        <w:rPr>
          <w:rFonts w:ascii="Times New Roman" w:cs="Times New Roman" w:eastAsia="Arial Unicode MS" w:hAnsi="Times New Roman"/>
          <w:b/>
          <w:i/>
          <w:sz w:val="24"/>
          <w:szCs w:val="24"/>
          <w:lang w:val="en-US"/>
        </w:rPr>
        <w:t xml:space="preserve"> appreciate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insecticides.</w:t>
      </w:r>
    </w:p>
    <w:p>
      <w:pPr>
        <w:pStyle w:val="style179"/>
        <w:numPr>
          <w:ilvl w:val="0"/>
          <w:numId w:val="35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Cutworm – use appropriate pesticides.</w:t>
      </w:r>
    </w:p>
    <w:p>
      <w:pPr>
        <w:pStyle w:val="style179"/>
        <w:numPr>
          <w:ilvl w:val="0"/>
          <w:numId w:val="35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Red spider mite – use appropriate pesticides</w:t>
      </w:r>
    </w:p>
    <w:p>
      <w:pPr>
        <w:pStyle w:val="style179"/>
        <w:numPr>
          <w:ilvl w:val="0"/>
          <w:numId w:val="35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Nematodes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- crop rotation</w:t>
      </w:r>
    </w:p>
    <w:p>
      <w:pPr>
        <w:pStyle w:val="style179"/>
        <w:numPr>
          <w:ilvl w:val="0"/>
          <w:numId w:val="36"/>
        </w:numPr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Fumigate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soil.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</w:p>
    <w:p>
      <w:pPr>
        <w:pStyle w:val="style179"/>
        <w:numPr>
          <w:ilvl w:val="0"/>
          <w:numId w:val="7"/>
        </w:numPr>
        <w:spacing w:after="0" w:lineRule="auto" w:line="276"/>
        <w:ind w:left="1440"/>
        <w:jc w:val="both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eastAsia="Arial Unicode MS" w:hAnsi="Times New Roman"/>
          <w:sz w:val="24"/>
          <w:szCs w:val="24"/>
        </w:rPr>
        <w:t xml:space="preserve">Harvesting and marketing. </w:t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>(5 marks)</w:t>
      </w:r>
    </w:p>
    <w:p>
      <w:pPr>
        <w:pStyle w:val="style179"/>
        <w:numPr>
          <w:ilvl w:val="0"/>
          <w:numId w:val="2"/>
        </w:numPr>
        <w:tabs>
          <w:tab w:val="left" w:leader="none" w:pos="360"/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340"/>
          <w:tab w:val="left" w:leader="none" w:pos="252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Hand picking -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for canning when fully ripe</w:t>
      </w:r>
    </w:p>
    <w:p>
      <w:pPr>
        <w:pStyle w:val="style179"/>
        <w:numPr>
          <w:ilvl w:val="0"/>
          <w:numId w:val="2"/>
        </w:numPr>
        <w:tabs>
          <w:tab w:val="left" w:leader="none" w:pos="1080"/>
          <w:tab w:val="left" w:leader="none" w:pos="1440"/>
          <w:tab w:val="left" w:leader="none" w:pos="1800"/>
          <w:tab w:val="left" w:leader="none" w:pos="2160"/>
          <w:tab w:val="left" w:leader="none" w:pos="2520"/>
          <w:tab w:val="left" w:leader="none" w:pos="270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F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or fresh market pick when reddish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color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 starts to appear.</w:t>
      </w:r>
    </w:p>
    <w:p>
      <w:pPr>
        <w:pStyle w:val="style179"/>
        <w:numPr>
          <w:ilvl w:val="0"/>
          <w:numId w:val="2"/>
        </w:numPr>
        <w:tabs>
          <w:tab w:val="left" w:leader="none" w:pos="720"/>
          <w:tab w:val="left" w:leader="none" w:pos="1080"/>
          <w:tab w:val="left" w:leader="none" w:pos="1440"/>
          <w:tab w:val="left" w:leader="none" w:pos="1800"/>
          <w:tab w:val="left" w:leader="none" w:pos="2160"/>
        </w:tabs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>Large wooden crates used to transport tomatoes.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eastAsia="Arial Unicode MS" w:hAnsi="Times New Roman"/>
          <w:b/>
          <w:i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Fruits should be level with the tops of crates to allow piling of crates on top of each other without squashing the fruits. </w:t>
      </w:r>
    </w:p>
    <w:p>
      <w:pPr>
        <w:pStyle w:val="style179"/>
        <w:numPr>
          <w:ilvl w:val="0"/>
          <w:numId w:val="2"/>
        </w:numPr>
        <w:spacing w:after="0"/>
        <w:jc w:val="both"/>
        <w:rPr>
          <w:rFonts w:ascii="Times New Roman" w:cs="Times New Roman" w:eastAsia="Arial Unicode MS" w:hAnsi="Times New Roman"/>
          <w:b/>
          <w:sz w:val="24"/>
          <w:szCs w:val="24"/>
        </w:rPr>
      </w:pP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 xml:space="preserve">Total yields 100 tonnes per hectare. </w:t>
      </w:r>
      <w:r>
        <w:rPr>
          <w:rFonts w:ascii="Times New Roman" w:cs="Times New Roman" w:eastAsia="Arial Unicode MS" w:hAnsi="Times New Roman"/>
          <w:b/>
          <w:i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  <w:r>
        <w:rPr>
          <w:rFonts w:ascii="Times New Roman" w:cs="Times New Roman" w:eastAsia="Arial Unicode MS" w:hAnsi="Times New Roman"/>
          <w:sz w:val="24"/>
          <w:szCs w:val="24"/>
        </w:rPr>
        <w:tab/>
      </w:r>
    </w:p>
    <w:p>
      <w:pPr>
        <w:pStyle w:val="style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85A826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F3EA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AFC94DC"/>
    <w:lvl w:ilvl="0" w:tplc="26B08D4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818E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23C14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A3A7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7049C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BCDA7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9"/>
    <w:multiLevelType w:val="hybridMultilevel"/>
    <w:tmpl w:val="2870D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2FB0FD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18E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48A8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3DABC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B57E5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76CCA10"/>
    <w:lvl w:ilvl="0" w:tplc="4676811C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0000010"/>
    <w:multiLevelType w:val="hybridMultilevel"/>
    <w:tmpl w:val="6518D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A360B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B607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BCDA7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4"/>
    <w:multiLevelType w:val="hybridMultilevel"/>
    <w:tmpl w:val="53D46C94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C04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E286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5DF631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20D88298"/>
    <w:lvl w:ilvl="0" w:tplc="04090005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1040C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CAEE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E72C3E4C"/>
    <w:lvl w:ilvl="0" w:tplc="CAE41C8E">
      <w:start w:val="20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multilevel"/>
    <w:tmpl w:val="BCDA7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000001D"/>
    <w:multiLevelType w:val="hybridMultilevel"/>
    <w:tmpl w:val="766A3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CF86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B5225E0A"/>
    <w:lvl w:ilvl="0" w:tplc="95682B40">
      <w:start w:val="1"/>
      <w:numFmt w:val="bullet"/>
      <w:lvlText w:val="-"/>
      <w:lvlJc w:val="left"/>
      <w:pPr>
        <w:ind w:left="2640" w:hanging="360"/>
      </w:pPr>
      <w:rPr>
        <w:rFonts w:ascii="Calibri" w:cs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2">
    <w:nsid w:val="00000020"/>
    <w:multiLevelType w:val="multilevel"/>
    <w:tmpl w:val="BCDA7174"/>
    <w:lvl w:ilvl="0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33">
    <w:nsid w:val="00000021"/>
    <w:multiLevelType w:val="hybridMultilevel"/>
    <w:tmpl w:val="5B7E6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A7E0D096"/>
    <w:lvl w:ilvl="0" w:tplc="80A80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0000023"/>
    <w:multiLevelType w:val="hybridMultilevel"/>
    <w:tmpl w:val="2C5A0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8B12A5D0"/>
    <w:lvl w:ilvl="0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7B1E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6"/>
    <w:multiLevelType w:val="multilevel"/>
    <w:tmpl w:val="BCDA7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28"/>
  </w:num>
  <w:num w:numId="4">
    <w:abstractNumId w:val="32"/>
  </w:num>
  <w:num w:numId="5">
    <w:abstractNumId w:val="19"/>
  </w:num>
  <w:num w:numId="6">
    <w:abstractNumId w:val="8"/>
  </w:num>
  <w:num w:numId="7">
    <w:abstractNumId w:val="15"/>
  </w:num>
  <w:num w:numId="8">
    <w:abstractNumId w:val="3"/>
  </w:num>
  <w:num w:numId="9">
    <w:abstractNumId w:val="0"/>
  </w:num>
  <w:num w:numId="10">
    <w:abstractNumId w:val="6"/>
  </w:num>
  <w:num w:numId="11">
    <w:abstractNumId w:val="37"/>
  </w:num>
  <w:num w:numId="12">
    <w:abstractNumId w:val="38"/>
  </w:num>
  <w:num w:numId="13">
    <w:abstractNumId w:val="11"/>
  </w:num>
  <w:num w:numId="14">
    <w:abstractNumId w:val="18"/>
  </w:num>
  <w:num w:numId="15">
    <w:abstractNumId w:val="36"/>
  </w:num>
  <w:num w:numId="16">
    <w:abstractNumId w:val="24"/>
  </w:num>
  <w:num w:numId="17">
    <w:abstractNumId w:val="5"/>
  </w:num>
  <w:num w:numId="18">
    <w:abstractNumId w:val="23"/>
  </w:num>
  <w:num w:numId="19">
    <w:abstractNumId w:val="1"/>
  </w:num>
  <w:num w:numId="20">
    <w:abstractNumId w:val="10"/>
  </w:num>
  <w:num w:numId="21">
    <w:abstractNumId w:val="7"/>
  </w:num>
  <w:num w:numId="22">
    <w:abstractNumId w:val="14"/>
  </w:num>
  <w:num w:numId="23">
    <w:abstractNumId w:val="17"/>
  </w:num>
  <w:num w:numId="24">
    <w:abstractNumId w:val="25"/>
  </w:num>
  <w:num w:numId="25">
    <w:abstractNumId w:val="35"/>
  </w:num>
  <w:num w:numId="26">
    <w:abstractNumId w:val="4"/>
  </w:num>
  <w:num w:numId="27">
    <w:abstractNumId w:val="13"/>
  </w:num>
  <w:num w:numId="28">
    <w:abstractNumId w:val="9"/>
  </w:num>
  <w:num w:numId="29">
    <w:abstractNumId w:val="29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2"/>
  </w:num>
  <w:num w:numId="35">
    <w:abstractNumId w:val="26"/>
  </w:num>
  <w:num w:numId="36">
    <w:abstractNumId w:val="31"/>
  </w:num>
  <w:num w:numId="37">
    <w:abstractNumId w:val="22"/>
  </w:num>
  <w:num w:numId="38">
    <w:abstractNumId w:val="12"/>
  </w:num>
  <w:num w:numId="39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Times New Roman" w:hAnsi="Times New Roman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spacing w:after="160" w:lineRule="auto" w:line="259"/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imes New Roman" w:cs="Times New Roman" w:hAnsi="Times New Roman"/>
      <w:color w:val="000000"/>
      <w:sz w:val="24"/>
      <w:szCs w:val="24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paragraph" w:styleId="style43">
    <w:name w:val="endnote text"/>
    <w:basedOn w:val="style0"/>
    <w:next w:val="style43"/>
    <w:link w:val="style4099"/>
    <w:uiPriority w:val="99"/>
    <w:pPr>
      <w:spacing w:after="0" w:lineRule="auto" w:line="240"/>
    </w:pPr>
    <w:rPr>
      <w:sz w:val="20"/>
      <w:szCs w:val="20"/>
    </w:rPr>
  </w:style>
  <w:style w:type="character" w:customStyle="1" w:styleId="style4099">
    <w:name w:val="Endnote Text Char"/>
    <w:basedOn w:val="style65"/>
    <w:next w:val="style4099"/>
    <w:link w:val="style43"/>
    <w:uiPriority w:val="99"/>
    <w:rPr>
      <w:sz w:val="20"/>
      <w:szCs w:val="20"/>
    </w:rPr>
  </w:style>
  <w:style w:type="character" w:styleId="style42">
    <w:name w:val="endnote reference"/>
    <w:basedOn w:val="style65"/>
    <w:next w:val="style42"/>
    <w:uiPriority w:val="99"/>
    <w:rPr>
      <w:vertAlign w:val="superscri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0E2C-37AD-45C1-A03B-072C1EF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Words>1754</Words>
  <Pages>9</Pages>
  <Characters>10098</Characters>
  <Application>WPS Office</Application>
  <DocSecurity>0</DocSecurity>
  <Paragraphs>312</Paragraphs>
  <ScaleCrop>false</ScaleCrop>
  <LinksUpToDate>false</LinksUpToDate>
  <CharactersWithSpaces>12860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2021-09-21T06:26:00Z</dcterms:created>
  <dc:creator>KIREGA</dc:creator>
  <lastModifiedBy>Daniel</lastModifiedBy>
  <dcterms:modified xsi:type="dcterms:W3CDTF">2021-09-21T11:28:42Z</dcterms:modified>
  <revision>39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