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0D5C" w14:textId="77777777" w:rsidR="00F979E1" w:rsidRPr="00E66E39" w:rsidRDefault="00F979E1" w:rsidP="00F979E1">
      <w:pPr>
        <w:spacing w:after="200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E66E39">
        <w:rPr>
          <w:rFonts w:ascii="Book Antiqua" w:hAnsi="Book Antiqua"/>
          <w:b/>
          <w:sz w:val="32"/>
          <w:szCs w:val="32"/>
          <w:u w:val="single"/>
        </w:rPr>
        <w:t>SUNRISE EVALUATION EXAMS FORM 4 – 2021</w:t>
      </w:r>
    </w:p>
    <w:p w14:paraId="18923E98" w14:textId="77777777" w:rsidR="00F979E1" w:rsidRPr="00E66E39" w:rsidRDefault="00F979E1" w:rsidP="00F979E1">
      <w:pPr>
        <w:spacing w:after="200"/>
        <w:jc w:val="center"/>
        <w:rPr>
          <w:rFonts w:ascii="Book Antiqua" w:hAnsi="Book Antiqua"/>
          <w:b/>
          <w:u w:val="single"/>
        </w:rPr>
      </w:pPr>
      <w:r w:rsidRPr="00E66E39">
        <w:rPr>
          <w:rFonts w:ascii="Book Antiqua" w:hAnsi="Book Antiqua"/>
          <w:b/>
          <w:u w:val="single"/>
        </w:rPr>
        <w:t>Kenya Certificate of Secondary Education</w:t>
      </w:r>
    </w:p>
    <w:p w14:paraId="48A6C866" w14:textId="2166A315" w:rsidR="00F979E1" w:rsidRDefault="00F979E1">
      <w:pPr>
        <w:rPr>
          <w:b/>
        </w:rPr>
      </w:pPr>
    </w:p>
    <w:p w14:paraId="798B10DA" w14:textId="67126C2F" w:rsidR="008F366A" w:rsidRDefault="008F366A">
      <w:pPr>
        <w:rPr>
          <w:b/>
        </w:rPr>
      </w:pPr>
    </w:p>
    <w:p w14:paraId="48CD43FB" w14:textId="77777777" w:rsidR="008F366A" w:rsidRDefault="008F366A">
      <w:pPr>
        <w:rPr>
          <w:b/>
        </w:rPr>
      </w:pPr>
    </w:p>
    <w:p w14:paraId="00000001" w14:textId="1C3C1964" w:rsidR="00136379" w:rsidRDefault="008F366A">
      <w:pPr>
        <w:rPr>
          <w:b/>
        </w:rPr>
      </w:pPr>
      <w:r>
        <w:rPr>
          <w:b/>
        </w:rPr>
        <w:t xml:space="preserve">441/2 </w:t>
      </w:r>
    </w:p>
    <w:p w14:paraId="00000002" w14:textId="77777777" w:rsidR="00136379" w:rsidRDefault="008F366A">
      <w:pPr>
        <w:rPr>
          <w:b/>
        </w:rPr>
      </w:pPr>
      <w:r>
        <w:rPr>
          <w:b/>
        </w:rPr>
        <w:t xml:space="preserve">HOME SCIENCE </w:t>
      </w:r>
    </w:p>
    <w:p w14:paraId="00000003" w14:textId="77777777" w:rsidR="00136379" w:rsidRDefault="008F366A">
      <w:pPr>
        <w:rPr>
          <w:b/>
        </w:rPr>
      </w:pPr>
      <w:r>
        <w:rPr>
          <w:b/>
        </w:rPr>
        <w:t xml:space="preserve">(CLOTHING CONSTRUCTION) </w:t>
      </w:r>
    </w:p>
    <w:p w14:paraId="00000004" w14:textId="77777777" w:rsidR="00136379" w:rsidRDefault="008F366A">
      <w:pPr>
        <w:rPr>
          <w:b/>
        </w:rPr>
      </w:pPr>
      <w:r>
        <w:rPr>
          <w:b/>
        </w:rPr>
        <w:t xml:space="preserve">PAPER 2 </w:t>
      </w:r>
    </w:p>
    <w:p w14:paraId="00000005" w14:textId="77777777" w:rsidR="00136379" w:rsidRDefault="008F366A">
      <w:pPr>
        <w:rPr>
          <w:b/>
        </w:rPr>
      </w:pPr>
      <w:r>
        <w:rPr>
          <w:b/>
        </w:rPr>
        <w:t>(PRACTICAL)</w:t>
      </w:r>
    </w:p>
    <w:p w14:paraId="00000006" w14:textId="77777777" w:rsidR="00136379" w:rsidRDefault="008F366A">
      <w:pPr>
        <w:rPr>
          <w:b/>
        </w:rPr>
      </w:pPr>
      <w:r>
        <w:rPr>
          <w:b/>
        </w:rPr>
        <w:t>Time 2</w:t>
      </w:r>
      <w:r>
        <w:rPr>
          <w:b/>
          <w:vertAlign w:val="superscript"/>
        </w:rPr>
        <w:t>1/</w:t>
      </w:r>
      <w:r>
        <w:rPr>
          <w:b/>
          <w:vertAlign w:val="subscript"/>
        </w:rPr>
        <w:t>2</w:t>
      </w:r>
      <w:r>
        <w:rPr>
          <w:b/>
        </w:rPr>
        <w:t xml:space="preserve"> hours</w:t>
      </w:r>
    </w:p>
    <w:p w14:paraId="00000007" w14:textId="77777777" w:rsidR="00136379" w:rsidRDefault="00136379">
      <w:pPr>
        <w:rPr>
          <w:b/>
        </w:rPr>
      </w:pPr>
    </w:p>
    <w:p w14:paraId="00000008" w14:textId="77777777" w:rsidR="00136379" w:rsidRDefault="00136379">
      <w:pPr>
        <w:rPr>
          <w:b/>
        </w:rPr>
      </w:pPr>
    </w:p>
    <w:p w14:paraId="00000009" w14:textId="77777777" w:rsidR="00136379" w:rsidRDefault="00136379">
      <w:pPr>
        <w:rPr>
          <w:b/>
        </w:rPr>
      </w:pPr>
    </w:p>
    <w:p w14:paraId="0000000E" w14:textId="2DB95AAD" w:rsidR="00136379" w:rsidRDefault="008F366A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i/>
          <w:sz w:val="26"/>
          <w:szCs w:val="26"/>
        </w:rPr>
        <w:t>Kenya Certificate of Secondary Education</w:t>
      </w:r>
    </w:p>
    <w:p w14:paraId="0000000F" w14:textId="77777777" w:rsidR="00136379" w:rsidRDefault="00136379">
      <w:pPr>
        <w:rPr>
          <w:b/>
        </w:rPr>
      </w:pPr>
      <w:bookmarkStart w:id="0" w:name="_gjdgxs" w:colFirst="0" w:colLast="0"/>
      <w:bookmarkEnd w:id="0"/>
    </w:p>
    <w:p w14:paraId="00000010" w14:textId="77777777" w:rsidR="00136379" w:rsidRDefault="00136379">
      <w:pPr>
        <w:rPr>
          <w:b/>
        </w:rPr>
      </w:pPr>
    </w:p>
    <w:p w14:paraId="00000011" w14:textId="77777777" w:rsidR="00136379" w:rsidRDefault="008F36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CONFIDENTIAL</w:t>
      </w:r>
    </w:p>
    <w:p w14:paraId="00000012" w14:textId="77777777" w:rsidR="00136379" w:rsidRDefault="00136379">
      <w:pPr>
        <w:spacing w:after="200" w:line="360" w:lineRule="auto"/>
      </w:pPr>
    </w:p>
    <w:p w14:paraId="00000013" w14:textId="77777777" w:rsidR="00136379" w:rsidRDefault="008F366A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>
          <w:b/>
          <w:u w:val="single"/>
        </w:rPr>
      </w:pPr>
      <w:r>
        <w:rPr>
          <w:b/>
          <w:u w:val="single"/>
        </w:rPr>
        <w:t>INSTRUCTIONS TO SCHOOLS</w:t>
      </w:r>
    </w:p>
    <w:p w14:paraId="00000014" w14:textId="77777777" w:rsidR="00136379" w:rsidRDefault="008F366A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</w:pPr>
      <w:r>
        <w:t xml:space="preserve">The school is advised to provide the candidates with the following materials. </w:t>
      </w:r>
    </w:p>
    <w:p w14:paraId="00000015" w14:textId="77777777" w:rsidR="00136379" w:rsidRDefault="008F366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Plain light weight cotton fabric 50cm by 90 cm wide. </w:t>
      </w:r>
    </w:p>
    <w:p w14:paraId="00000016" w14:textId="77777777" w:rsidR="00136379" w:rsidRDefault="008F366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Sewing thread to match fabric. </w:t>
      </w:r>
    </w:p>
    <w:p w14:paraId="00000017" w14:textId="77777777" w:rsidR="00136379" w:rsidRDefault="008F366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Sewing machines at least 4 per 10 students. </w:t>
      </w:r>
    </w:p>
    <w:p w14:paraId="00000018" w14:textId="77777777" w:rsidR="00136379" w:rsidRDefault="001363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Arial" w:eastAsia="Arial" w:hAnsi="Arial" w:cs="Arial"/>
        </w:rPr>
      </w:pPr>
    </w:p>
    <w:p w14:paraId="00000019" w14:textId="77777777" w:rsidR="00136379" w:rsidRDefault="00136379">
      <w:pPr>
        <w:tabs>
          <w:tab w:val="left" w:pos="720"/>
          <w:tab w:val="left" w:pos="1080"/>
          <w:tab w:val="left" w:pos="1440"/>
        </w:tabs>
        <w:ind w:left="360" w:hanging="360"/>
      </w:pPr>
    </w:p>
    <w:sectPr w:rsidR="00136379"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2683"/>
    <w:multiLevelType w:val="multilevel"/>
    <w:tmpl w:val="49140916"/>
    <w:lvl w:ilvl="0">
      <w:start w:val="1"/>
      <w:numFmt w:val="decimal"/>
      <w:lvlText w:val="%1."/>
      <w:lvlJc w:val="left"/>
      <w:pPr>
        <w:ind w:left="15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79"/>
    <w:rsid w:val="00136379"/>
    <w:rsid w:val="008F366A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6F8C"/>
  <w15:docId w15:val="{2D0FDB1B-49A9-413D-9DA0-7A369ADB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2021-09-07T09:43:00Z</dcterms:created>
  <dcterms:modified xsi:type="dcterms:W3CDTF">2021-09-07T09:44:00Z</dcterms:modified>
</cp:coreProperties>
</file>