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8CDA" w14:textId="04717D39" w:rsidR="00970346" w:rsidRDefault="00970346" w:rsidP="00C422CE">
      <w:pPr>
        <w:pStyle w:val="NoSpacing"/>
        <w:rPr>
          <w:rFonts w:ascii="Book Antiqua" w:hAnsi="Book Antiqua"/>
          <w:sz w:val="24"/>
          <w:szCs w:val="24"/>
        </w:rPr>
      </w:pPr>
      <w:r>
        <w:rPr>
          <w:rFonts w:ascii="Book Antiqua" w:hAnsi="Book Antiqua"/>
          <w:b/>
          <w:sz w:val="44"/>
          <w:szCs w:val="44"/>
        </w:rPr>
        <w:t>SUNRISE CRE PP MARKING SCHEME 2021</w:t>
      </w:r>
    </w:p>
    <w:p w14:paraId="7CC43282" w14:textId="686E450A" w:rsidR="00C422CE" w:rsidRPr="003825C1" w:rsidRDefault="00C422CE" w:rsidP="003825C1">
      <w:pPr>
        <w:pStyle w:val="NoSpacing"/>
        <w:numPr>
          <w:ilvl w:val="0"/>
          <w:numId w:val="13"/>
        </w:numPr>
        <w:rPr>
          <w:rFonts w:ascii="Book Antiqua" w:hAnsi="Book Antiqua"/>
          <w:b/>
          <w:bCs/>
          <w:sz w:val="24"/>
          <w:szCs w:val="24"/>
        </w:rPr>
      </w:pPr>
      <w:r w:rsidRPr="003825C1">
        <w:rPr>
          <w:rFonts w:ascii="Book Antiqua" w:hAnsi="Book Antiqua"/>
          <w:b/>
          <w:bCs/>
          <w:sz w:val="24"/>
          <w:szCs w:val="24"/>
        </w:rPr>
        <w:t>a)  Jewish expectations concerning the messiah</w:t>
      </w:r>
    </w:p>
    <w:p w14:paraId="0DD2A1D6"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They expected a political messiah who would overthrow their colonial rulers.</w:t>
      </w:r>
    </w:p>
    <w:p w14:paraId="649744EA"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The messiah would rule the world from Jerusalem and receive homage from all nations of the earth.</w:t>
      </w:r>
    </w:p>
    <w:p w14:paraId="1A3BAB5D"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The messianic kingdom would be a temporary Jewish kingdom like the Roman kingdom but more powerful.</w:t>
      </w:r>
    </w:p>
    <w:p w14:paraId="7E29C6E7"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The establishment of his kingdom would be preceded by cosmic signs.</w:t>
      </w:r>
    </w:p>
    <w:p w14:paraId="23C08DFF"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 xml:space="preserve">The messiah would be from David’s lineage </w:t>
      </w:r>
    </w:p>
    <w:p w14:paraId="2D142FB4"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He would come after the return of Elijah.</w:t>
      </w:r>
    </w:p>
    <w:p w14:paraId="7A76CB7A"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He would not associate with the poor, sinners and gentiles.</w:t>
      </w:r>
    </w:p>
    <w:p w14:paraId="3A690547"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He would perform miracles.</w:t>
      </w:r>
    </w:p>
    <w:p w14:paraId="0EE21507" w14:textId="25FDD738" w:rsidR="00C422CE" w:rsidRPr="003825C1" w:rsidRDefault="00C422CE" w:rsidP="00C422CE">
      <w:pPr>
        <w:pStyle w:val="NoSpacing"/>
        <w:numPr>
          <w:ilvl w:val="0"/>
          <w:numId w:val="14"/>
        </w:numPr>
        <w:rPr>
          <w:rFonts w:ascii="Book Antiqua" w:hAnsi="Book Antiqua"/>
          <w:sz w:val="24"/>
          <w:szCs w:val="24"/>
        </w:rPr>
      </w:pPr>
      <w:r w:rsidRPr="003825C1">
        <w:rPr>
          <w:rFonts w:ascii="Book Antiqua" w:hAnsi="Book Antiqua"/>
          <w:sz w:val="24"/>
          <w:szCs w:val="24"/>
        </w:rPr>
        <w:t>The messianic kingdom would be accomplished through God’s judgment on Israel’s enemies.</w:t>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Pr="003825C1">
        <w:rPr>
          <w:rFonts w:ascii="Book Antiqua" w:hAnsi="Book Antiqua"/>
          <w:sz w:val="24"/>
          <w:szCs w:val="24"/>
        </w:rPr>
        <w:t>7 x 1 = 7mks)</w:t>
      </w:r>
    </w:p>
    <w:p w14:paraId="124D703B" w14:textId="77777777" w:rsidR="00C422CE" w:rsidRPr="00C422CE" w:rsidRDefault="00C422CE" w:rsidP="00C422CE">
      <w:pPr>
        <w:pStyle w:val="NoSpacing"/>
        <w:rPr>
          <w:rFonts w:ascii="Book Antiqua" w:hAnsi="Book Antiqua"/>
          <w:sz w:val="24"/>
          <w:szCs w:val="24"/>
        </w:rPr>
      </w:pPr>
    </w:p>
    <w:p w14:paraId="3FD7543C" w14:textId="77777777" w:rsidR="00C422CE" w:rsidRPr="003825C1" w:rsidRDefault="00C422CE" w:rsidP="003825C1">
      <w:pPr>
        <w:pStyle w:val="NoSpacing"/>
        <w:ind w:firstLine="720"/>
        <w:rPr>
          <w:rFonts w:ascii="Book Antiqua" w:hAnsi="Book Antiqua"/>
          <w:b/>
          <w:bCs/>
          <w:sz w:val="24"/>
          <w:szCs w:val="24"/>
        </w:rPr>
      </w:pPr>
      <w:r w:rsidRPr="003825C1">
        <w:rPr>
          <w:rFonts w:ascii="Book Antiqua" w:hAnsi="Book Antiqua"/>
          <w:b/>
          <w:bCs/>
          <w:sz w:val="24"/>
          <w:szCs w:val="24"/>
        </w:rPr>
        <w:t>b)    Similarities in the annunciation of the birth of John and that of Jesus.</w:t>
      </w:r>
    </w:p>
    <w:p w14:paraId="42C7629B"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Both were announced by the same angel.</w:t>
      </w:r>
    </w:p>
    <w:p w14:paraId="761EA1DB"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In both the angel said that the child would be great.</w:t>
      </w:r>
    </w:p>
    <w:p w14:paraId="10344EB0"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 xml:space="preserve">in </w:t>
      </w:r>
      <w:proofErr w:type="gramStart"/>
      <w:r w:rsidRPr="00C422CE">
        <w:rPr>
          <w:rFonts w:ascii="Book Antiqua" w:hAnsi="Book Antiqua"/>
          <w:sz w:val="24"/>
          <w:szCs w:val="24"/>
        </w:rPr>
        <w:t>both  the</w:t>
      </w:r>
      <w:proofErr w:type="gramEnd"/>
      <w:r w:rsidRPr="00C422CE">
        <w:rPr>
          <w:rFonts w:ascii="Book Antiqua" w:hAnsi="Book Antiqua"/>
          <w:sz w:val="24"/>
          <w:szCs w:val="24"/>
        </w:rPr>
        <w:t xml:space="preserve"> children to be born would be boys.</w:t>
      </w:r>
    </w:p>
    <w:p w14:paraId="41BB80CB"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In both children would be filled with the Holy Spirit.</w:t>
      </w:r>
    </w:p>
    <w:p w14:paraId="5148B0D4"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In both the angel revealed the mission of each child?</w:t>
      </w:r>
    </w:p>
    <w:p w14:paraId="6CB4A0FC"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 xml:space="preserve">In both </w:t>
      </w:r>
      <w:proofErr w:type="gramStart"/>
      <w:r w:rsidRPr="00C422CE">
        <w:rPr>
          <w:rFonts w:ascii="Book Antiqua" w:hAnsi="Book Antiqua"/>
          <w:sz w:val="24"/>
          <w:szCs w:val="24"/>
        </w:rPr>
        <w:t>the  recipients</w:t>
      </w:r>
      <w:proofErr w:type="gramEnd"/>
      <w:r w:rsidRPr="00C422CE">
        <w:rPr>
          <w:rFonts w:ascii="Book Antiqua" w:hAnsi="Book Antiqua"/>
          <w:sz w:val="24"/>
          <w:szCs w:val="24"/>
        </w:rPr>
        <w:t xml:space="preserve"> of the message doubled it.</w:t>
      </w:r>
    </w:p>
    <w:p w14:paraId="6890D9EE"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In both the angle gave assign to make them believe.</w:t>
      </w:r>
    </w:p>
    <w:p w14:paraId="18057F5E"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Both children were given a name before birth.</w:t>
      </w:r>
    </w:p>
    <w:p w14:paraId="25F3EEF3"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In both the births would be through divine intervention</w:t>
      </w:r>
    </w:p>
    <w:p w14:paraId="3DF2491C" w14:textId="231B9584" w:rsidR="00C422CE" w:rsidRDefault="003825C1" w:rsidP="003825C1">
      <w:pPr>
        <w:pStyle w:val="NoSpacing"/>
        <w:ind w:left="1080" w:firstLine="360"/>
        <w:rPr>
          <w:rFonts w:ascii="Book Antiqua" w:hAnsi="Book Antiqua"/>
          <w:sz w:val="24"/>
          <w:szCs w:val="24"/>
        </w:rPr>
      </w:pPr>
      <w:proofErr w:type="gramStart"/>
      <w:r>
        <w:rPr>
          <w:rFonts w:ascii="Book Antiqua" w:hAnsi="Book Antiqua"/>
          <w:sz w:val="24"/>
          <w:szCs w:val="24"/>
        </w:rPr>
        <w:t>i.</w:t>
      </w:r>
      <w:r w:rsidR="00C422CE" w:rsidRPr="003825C1">
        <w:rPr>
          <w:rFonts w:ascii="Book Antiqua" w:hAnsi="Book Antiqua"/>
          <w:sz w:val="24"/>
          <w:szCs w:val="24"/>
        </w:rPr>
        <w:t>e.</w:t>
      </w:r>
      <w:proofErr w:type="gramEnd"/>
      <w:r w:rsidR="00C422CE" w:rsidRPr="003825C1">
        <w:rPr>
          <w:rFonts w:ascii="Book Antiqua" w:hAnsi="Book Antiqua"/>
          <w:sz w:val="24"/>
          <w:szCs w:val="24"/>
        </w:rPr>
        <w:t xml:space="preserve"> Mary was a virgin and Elizabeth was baren.</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C422CE" w:rsidRPr="003825C1">
        <w:rPr>
          <w:rFonts w:ascii="Book Antiqua" w:hAnsi="Book Antiqua"/>
          <w:sz w:val="24"/>
          <w:szCs w:val="24"/>
        </w:rPr>
        <w:t xml:space="preserve">7 x </w:t>
      </w:r>
      <w:proofErr w:type="gramStart"/>
      <w:r w:rsidR="00C422CE" w:rsidRPr="003825C1">
        <w:rPr>
          <w:rFonts w:ascii="Book Antiqua" w:hAnsi="Book Antiqua"/>
          <w:sz w:val="24"/>
          <w:szCs w:val="24"/>
        </w:rPr>
        <w:t>1  =</w:t>
      </w:r>
      <w:proofErr w:type="gramEnd"/>
      <w:r w:rsidR="00C422CE" w:rsidRPr="003825C1">
        <w:rPr>
          <w:rFonts w:ascii="Book Antiqua" w:hAnsi="Book Antiqua"/>
          <w:sz w:val="24"/>
          <w:szCs w:val="24"/>
        </w:rPr>
        <w:t xml:space="preserve"> 7mks)</w:t>
      </w:r>
    </w:p>
    <w:p w14:paraId="7443A485" w14:textId="77777777" w:rsidR="003825C1" w:rsidRPr="003825C1" w:rsidRDefault="003825C1" w:rsidP="003825C1">
      <w:pPr>
        <w:pStyle w:val="NoSpacing"/>
        <w:ind w:left="1080" w:firstLine="360"/>
        <w:rPr>
          <w:rFonts w:ascii="Book Antiqua" w:hAnsi="Book Antiqua"/>
          <w:sz w:val="24"/>
          <w:szCs w:val="24"/>
        </w:rPr>
      </w:pPr>
    </w:p>
    <w:p w14:paraId="12EB9104" w14:textId="77777777" w:rsidR="00C422CE" w:rsidRPr="003825C1" w:rsidRDefault="00C422CE" w:rsidP="003825C1">
      <w:pPr>
        <w:pStyle w:val="NoSpacing"/>
        <w:ind w:firstLine="720"/>
        <w:rPr>
          <w:rFonts w:ascii="Book Antiqua" w:hAnsi="Book Antiqua"/>
          <w:b/>
          <w:bCs/>
          <w:sz w:val="24"/>
          <w:szCs w:val="24"/>
        </w:rPr>
      </w:pPr>
      <w:r w:rsidRPr="003825C1">
        <w:rPr>
          <w:rFonts w:ascii="Book Antiqua" w:hAnsi="Book Antiqua"/>
          <w:b/>
          <w:bCs/>
          <w:sz w:val="24"/>
          <w:szCs w:val="24"/>
        </w:rPr>
        <w:t>c)  Lessons that Christians learn from the annunciation of the birth of Jesus.</w:t>
      </w:r>
    </w:p>
    <w:p w14:paraId="7226F1C2" w14:textId="77777777" w:rsidR="00C422CE" w:rsidRPr="00C422CE" w:rsidRDefault="00C422CE" w:rsidP="003825C1">
      <w:pPr>
        <w:pStyle w:val="NoSpacing"/>
        <w:numPr>
          <w:ilvl w:val="0"/>
          <w:numId w:val="16"/>
        </w:numPr>
        <w:rPr>
          <w:rFonts w:ascii="Book Antiqua" w:hAnsi="Book Antiqua"/>
          <w:sz w:val="24"/>
          <w:szCs w:val="24"/>
        </w:rPr>
      </w:pPr>
      <w:r w:rsidRPr="00C422CE">
        <w:rPr>
          <w:rFonts w:ascii="Book Antiqua" w:hAnsi="Book Antiqua"/>
          <w:sz w:val="24"/>
          <w:szCs w:val="24"/>
        </w:rPr>
        <w:t>Mary was morally upright so youths should emulate her.</w:t>
      </w:r>
    </w:p>
    <w:p w14:paraId="5B159F3A" w14:textId="77777777" w:rsidR="00C422CE" w:rsidRPr="00C422CE" w:rsidRDefault="00C422CE" w:rsidP="003825C1">
      <w:pPr>
        <w:pStyle w:val="NoSpacing"/>
        <w:numPr>
          <w:ilvl w:val="0"/>
          <w:numId w:val="16"/>
        </w:numPr>
        <w:rPr>
          <w:rFonts w:ascii="Book Antiqua" w:hAnsi="Book Antiqua"/>
          <w:sz w:val="24"/>
          <w:szCs w:val="24"/>
        </w:rPr>
      </w:pPr>
      <w:r w:rsidRPr="00C422CE">
        <w:rPr>
          <w:rFonts w:ascii="Book Antiqua" w:hAnsi="Book Antiqua"/>
          <w:sz w:val="24"/>
          <w:szCs w:val="24"/>
        </w:rPr>
        <w:t>Christians should humbly accept Gods intended will for their lives.</w:t>
      </w:r>
    </w:p>
    <w:p w14:paraId="678A68BB" w14:textId="77777777" w:rsidR="00C422CE" w:rsidRPr="00C422CE" w:rsidRDefault="00C422CE" w:rsidP="003825C1">
      <w:pPr>
        <w:pStyle w:val="NoSpacing"/>
        <w:numPr>
          <w:ilvl w:val="0"/>
          <w:numId w:val="16"/>
        </w:numPr>
        <w:rPr>
          <w:rFonts w:ascii="Book Antiqua" w:hAnsi="Book Antiqua"/>
          <w:sz w:val="24"/>
          <w:szCs w:val="24"/>
        </w:rPr>
      </w:pPr>
      <w:r w:rsidRPr="00C422CE">
        <w:rPr>
          <w:rFonts w:ascii="Book Antiqua" w:hAnsi="Book Antiqua"/>
          <w:sz w:val="24"/>
          <w:szCs w:val="24"/>
        </w:rPr>
        <w:t xml:space="preserve">God has a purpose for every </w:t>
      </w:r>
      <w:proofErr w:type="gramStart"/>
      <w:r w:rsidRPr="00C422CE">
        <w:rPr>
          <w:rFonts w:ascii="Book Antiqua" w:hAnsi="Book Antiqua"/>
          <w:sz w:val="24"/>
          <w:szCs w:val="24"/>
        </w:rPr>
        <w:t>children</w:t>
      </w:r>
      <w:proofErr w:type="gramEnd"/>
      <w:r w:rsidRPr="00C422CE">
        <w:rPr>
          <w:rFonts w:ascii="Book Antiqua" w:hAnsi="Book Antiqua"/>
          <w:sz w:val="24"/>
          <w:szCs w:val="24"/>
        </w:rPr>
        <w:t xml:space="preserve"> hence parents should guide their children to achieve their purpose.</w:t>
      </w:r>
    </w:p>
    <w:p w14:paraId="43E0C705" w14:textId="77777777" w:rsidR="00C422CE" w:rsidRPr="00C422CE" w:rsidRDefault="00C422CE" w:rsidP="003825C1">
      <w:pPr>
        <w:pStyle w:val="NoSpacing"/>
        <w:numPr>
          <w:ilvl w:val="0"/>
          <w:numId w:val="16"/>
        </w:numPr>
        <w:rPr>
          <w:rFonts w:ascii="Book Antiqua" w:hAnsi="Book Antiqua"/>
          <w:sz w:val="24"/>
          <w:szCs w:val="24"/>
        </w:rPr>
      </w:pPr>
      <w:r w:rsidRPr="00C422CE">
        <w:rPr>
          <w:rFonts w:ascii="Book Antiqua" w:hAnsi="Book Antiqua"/>
          <w:sz w:val="24"/>
          <w:szCs w:val="24"/>
        </w:rPr>
        <w:t>Christians should believe in Jesus since he is the son of God.</w:t>
      </w:r>
    </w:p>
    <w:p w14:paraId="213FD2AD" w14:textId="77777777" w:rsidR="00C422CE" w:rsidRPr="00C422CE" w:rsidRDefault="00C422CE" w:rsidP="003825C1">
      <w:pPr>
        <w:pStyle w:val="NoSpacing"/>
        <w:numPr>
          <w:ilvl w:val="0"/>
          <w:numId w:val="16"/>
        </w:numPr>
        <w:rPr>
          <w:rFonts w:ascii="Book Antiqua" w:hAnsi="Book Antiqua"/>
          <w:sz w:val="24"/>
          <w:szCs w:val="24"/>
        </w:rPr>
      </w:pPr>
      <w:r w:rsidRPr="00C422CE">
        <w:rPr>
          <w:rFonts w:ascii="Book Antiqua" w:hAnsi="Book Antiqua"/>
          <w:sz w:val="24"/>
          <w:szCs w:val="24"/>
        </w:rPr>
        <w:t>Christians should trust in God for there is nothing is impossible to him.</w:t>
      </w:r>
    </w:p>
    <w:p w14:paraId="2881F1BE" w14:textId="77777777" w:rsidR="00C422CE" w:rsidRPr="00C422CE" w:rsidRDefault="00C422CE" w:rsidP="003825C1">
      <w:pPr>
        <w:pStyle w:val="NoSpacing"/>
        <w:numPr>
          <w:ilvl w:val="0"/>
          <w:numId w:val="16"/>
        </w:numPr>
        <w:rPr>
          <w:rFonts w:ascii="Book Antiqua" w:hAnsi="Book Antiqua"/>
          <w:sz w:val="24"/>
          <w:szCs w:val="24"/>
        </w:rPr>
      </w:pPr>
      <w:r w:rsidRPr="00C422CE">
        <w:rPr>
          <w:rFonts w:ascii="Book Antiqua" w:hAnsi="Book Antiqua"/>
          <w:sz w:val="24"/>
          <w:szCs w:val="24"/>
        </w:rPr>
        <w:t>God exalts the humble and rejects the proud.</w:t>
      </w:r>
    </w:p>
    <w:p w14:paraId="25FCC238" w14:textId="52B01FCA" w:rsidR="00C422CE" w:rsidRDefault="00C422CE" w:rsidP="00C422CE">
      <w:pPr>
        <w:pStyle w:val="NoSpacing"/>
        <w:numPr>
          <w:ilvl w:val="0"/>
          <w:numId w:val="16"/>
        </w:numPr>
        <w:rPr>
          <w:rFonts w:ascii="Book Antiqua" w:hAnsi="Book Antiqua"/>
          <w:sz w:val="24"/>
          <w:szCs w:val="24"/>
        </w:rPr>
      </w:pPr>
      <w:r w:rsidRPr="003825C1">
        <w:rPr>
          <w:rFonts w:ascii="Book Antiqua" w:hAnsi="Book Antiqua"/>
          <w:sz w:val="24"/>
          <w:szCs w:val="24"/>
        </w:rPr>
        <w:t>God wanted Jesus to be part of a human family in order for him to identify with the human race.</w:t>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Pr="003825C1">
        <w:rPr>
          <w:rFonts w:ascii="Book Antiqua" w:hAnsi="Book Antiqua"/>
          <w:sz w:val="24"/>
          <w:szCs w:val="24"/>
        </w:rPr>
        <w:t>6 x 1 = 6mks)</w:t>
      </w:r>
    </w:p>
    <w:p w14:paraId="49C079E6" w14:textId="77777777" w:rsidR="003825C1" w:rsidRPr="003825C1" w:rsidRDefault="003825C1" w:rsidP="003825C1">
      <w:pPr>
        <w:pStyle w:val="NoSpacing"/>
        <w:ind w:left="1440"/>
        <w:rPr>
          <w:rFonts w:ascii="Book Antiqua" w:hAnsi="Book Antiqua"/>
          <w:sz w:val="24"/>
          <w:szCs w:val="24"/>
        </w:rPr>
      </w:pPr>
    </w:p>
    <w:p w14:paraId="6CB3AB4B" w14:textId="3B84019D" w:rsidR="00C422CE" w:rsidRPr="003825C1" w:rsidRDefault="00C422CE" w:rsidP="003825C1">
      <w:pPr>
        <w:pStyle w:val="NoSpacing"/>
        <w:numPr>
          <w:ilvl w:val="0"/>
          <w:numId w:val="13"/>
        </w:numPr>
        <w:rPr>
          <w:rFonts w:ascii="Book Antiqua" w:hAnsi="Book Antiqua"/>
          <w:b/>
          <w:bCs/>
          <w:sz w:val="24"/>
          <w:szCs w:val="24"/>
        </w:rPr>
      </w:pPr>
      <w:r w:rsidRPr="003825C1">
        <w:rPr>
          <w:rFonts w:ascii="Book Antiqua" w:hAnsi="Book Antiqua"/>
          <w:b/>
          <w:bCs/>
          <w:sz w:val="24"/>
          <w:szCs w:val="24"/>
        </w:rPr>
        <w:t>a)  Advantages of monogamous marriage</w:t>
      </w:r>
    </w:p>
    <w:p w14:paraId="43BF4AFD"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It enhances conjugal rights in the family</w:t>
      </w:r>
    </w:p>
    <w:p w14:paraId="1CACB7BC"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It upholds the dignity of family members.</w:t>
      </w:r>
    </w:p>
    <w:p w14:paraId="29116963"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Security is enhanced.</w:t>
      </w:r>
    </w:p>
    <w:p w14:paraId="1C04B663"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Love is un divided</w:t>
      </w:r>
    </w:p>
    <w:p w14:paraId="7BD5A903"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It eases wrangles on property ownership.</w:t>
      </w:r>
    </w:p>
    <w:p w14:paraId="4EC1C902"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It is a covenant protected by God</w:t>
      </w:r>
    </w:p>
    <w:p w14:paraId="7B49215F"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lastRenderedPageBreak/>
        <w:t xml:space="preserve">Law and order </w:t>
      </w:r>
      <w:proofErr w:type="gramStart"/>
      <w:r w:rsidRPr="00C422CE">
        <w:rPr>
          <w:rFonts w:ascii="Book Antiqua" w:hAnsi="Book Antiqua"/>
          <w:sz w:val="24"/>
          <w:szCs w:val="24"/>
        </w:rPr>
        <w:t>prevails</w:t>
      </w:r>
      <w:proofErr w:type="gramEnd"/>
      <w:r w:rsidRPr="00C422CE">
        <w:rPr>
          <w:rFonts w:ascii="Book Antiqua" w:hAnsi="Book Antiqua"/>
          <w:sz w:val="24"/>
          <w:szCs w:val="24"/>
        </w:rPr>
        <w:t xml:space="preserve"> in the family/there is unity</w:t>
      </w:r>
    </w:p>
    <w:p w14:paraId="3F923CF0"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 xml:space="preserve">It reduces the chances of being infected with </w:t>
      </w:r>
      <w:proofErr w:type="spellStart"/>
      <w:r w:rsidRPr="00C422CE">
        <w:rPr>
          <w:rFonts w:ascii="Book Antiqua" w:hAnsi="Book Antiqua"/>
          <w:sz w:val="24"/>
          <w:szCs w:val="24"/>
        </w:rPr>
        <w:t>Hiv</w:t>
      </w:r>
      <w:proofErr w:type="spellEnd"/>
      <w:r w:rsidRPr="00C422CE">
        <w:rPr>
          <w:rFonts w:ascii="Book Antiqua" w:hAnsi="Book Antiqua"/>
          <w:sz w:val="24"/>
          <w:szCs w:val="24"/>
        </w:rPr>
        <w:t>/Aids</w:t>
      </w:r>
    </w:p>
    <w:p w14:paraId="68388DBD"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It is easier to develop mutual confidence and trust among the family members.</w:t>
      </w:r>
    </w:p>
    <w:p w14:paraId="5CA28199"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 xml:space="preserve">It reduces delinquency among children </w:t>
      </w:r>
    </w:p>
    <w:p w14:paraId="6152A0AC"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The woman takes pride in the marriage.</w:t>
      </w:r>
    </w:p>
    <w:p w14:paraId="01EEB324" w14:textId="3D73BDFC" w:rsidR="00C422CE" w:rsidRPr="003825C1" w:rsidRDefault="00C422CE" w:rsidP="00C422CE">
      <w:pPr>
        <w:pStyle w:val="NoSpacing"/>
        <w:numPr>
          <w:ilvl w:val="0"/>
          <w:numId w:val="17"/>
        </w:numPr>
        <w:rPr>
          <w:rFonts w:ascii="Book Antiqua" w:hAnsi="Book Antiqua"/>
          <w:sz w:val="24"/>
          <w:szCs w:val="24"/>
        </w:rPr>
      </w:pPr>
      <w:r w:rsidRPr="003825C1">
        <w:rPr>
          <w:rFonts w:ascii="Book Antiqua" w:hAnsi="Book Antiqua"/>
          <w:sz w:val="24"/>
          <w:szCs w:val="24"/>
        </w:rPr>
        <w:t>Providing for the family is easier.</w:t>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Pr="003825C1">
        <w:rPr>
          <w:rFonts w:ascii="Book Antiqua" w:hAnsi="Book Antiqua"/>
          <w:sz w:val="24"/>
          <w:szCs w:val="24"/>
        </w:rPr>
        <w:t xml:space="preserve">7 x 1 </w:t>
      </w:r>
      <w:proofErr w:type="gramStart"/>
      <w:r w:rsidRPr="003825C1">
        <w:rPr>
          <w:rFonts w:ascii="Book Antiqua" w:hAnsi="Book Antiqua"/>
          <w:sz w:val="24"/>
          <w:szCs w:val="24"/>
        </w:rPr>
        <w:t>=  7</w:t>
      </w:r>
      <w:proofErr w:type="gramEnd"/>
      <w:r w:rsidRPr="003825C1">
        <w:rPr>
          <w:rFonts w:ascii="Book Antiqua" w:hAnsi="Book Antiqua"/>
          <w:sz w:val="24"/>
          <w:szCs w:val="24"/>
        </w:rPr>
        <w:t>mks)</w:t>
      </w:r>
    </w:p>
    <w:p w14:paraId="3D5B2792" w14:textId="77777777" w:rsidR="00C422CE" w:rsidRPr="00C422CE" w:rsidRDefault="00C422CE" w:rsidP="00C422CE">
      <w:pPr>
        <w:pStyle w:val="NoSpacing"/>
        <w:rPr>
          <w:rFonts w:ascii="Book Antiqua" w:hAnsi="Book Antiqua"/>
          <w:sz w:val="24"/>
          <w:szCs w:val="24"/>
        </w:rPr>
      </w:pPr>
    </w:p>
    <w:p w14:paraId="6D09EE6B" w14:textId="77777777" w:rsidR="00C422CE" w:rsidRPr="003825C1" w:rsidRDefault="00C422CE" w:rsidP="003825C1">
      <w:pPr>
        <w:pStyle w:val="NoSpacing"/>
        <w:ind w:firstLine="720"/>
        <w:rPr>
          <w:rFonts w:ascii="Book Antiqua" w:hAnsi="Book Antiqua"/>
          <w:b/>
          <w:bCs/>
          <w:sz w:val="24"/>
          <w:szCs w:val="24"/>
        </w:rPr>
      </w:pPr>
      <w:r w:rsidRPr="003825C1">
        <w:rPr>
          <w:rFonts w:ascii="Book Antiqua" w:hAnsi="Book Antiqua"/>
          <w:b/>
          <w:bCs/>
          <w:sz w:val="24"/>
          <w:szCs w:val="24"/>
        </w:rPr>
        <w:t>b)  Importance of children in both Christianity and Traditional African society.</w:t>
      </w:r>
    </w:p>
    <w:p w14:paraId="310C82AC"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In both children take care of their parents in old age.</w:t>
      </w:r>
    </w:p>
    <w:p w14:paraId="47FDC771"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In both children ensure the continuity of the community</w:t>
      </w:r>
    </w:p>
    <w:p w14:paraId="6DD91469"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 xml:space="preserve">In both children inherit their </w:t>
      </w:r>
      <w:proofErr w:type="gramStart"/>
      <w:r w:rsidRPr="00C422CE">
        <w:rPr>
          <w:rFonts w:ascii="Book Antiqua" w:hAnsi="Book Antiqua"/>
          <w:sz w:val="24"/>
          <w:szCs w:val="24"/>
        </w:rPr>
        <w:t>parents</w:t>
      </w:r>
      <w:proofErr w:type="gramEnd"/>
      <w:r w:rsidRPr="00C422CE">
        <w:rPr>
          <w:rFonts w:ascii="Book Antiqua" w:hAnsi="Book Antiqua"/>
          <w:sz w:val="24"/>
          <w:szCs w:val="24"/>
        </w:rPr>
        <w:t xml:space="preserve"> property</w:t>
      </w:r>
    </w:p>
    <w:p w14:paraId="3BF10298"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In both children are a sign of God’s blessings</w:t>
      </w:r>
    </w:p>
    <w:p w14:paraId="27FD6433"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 xml:space="preserve">In both children is a source of </w:t>
      </w:r>
      <w:proofErr w:type="spellStart"/>
      <w:r w:rsidRPr="00C422CE">
        <w:rPr>
          <w:rFonts w:ascii="Book Antiqua" w:hAnsi="Book Antiqua"/>
          <w:sz w:val="24"/>
          <w:szCs w:val="24"/>
        </w:rPr>
        <w:t>labour</w:t>
      </w:r>
      <w:proofErr w:type="spellEnd"/>
      <w:r w:rsidRPr="00C422CE">
        <w:rPr>
          <w:rFonts w:ascii="Book Antiqua" w:hAnsi="Book Antiqua"/>
          <w:sz w:val="24"/>
          <w:szCs w:val="24"/>
        </w:rPr>
        <w:t>.</w:t>
      </w:r>
    </w:p>
    <w:p w14:paraId="3EF9D058"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In both children cement the relationship/stabilize marriage.</w:t>
      </w:r>
    </w:p>
    <w:p w14:paraId="10BA9551"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In both children are source of wealth.</w:t>
      </w:r>
    </w:p>
    <w:p w14:paraId="25B6287B" w14:textId="1755F6B5" w:rsidR="00C422CE" w:rsidRPr="003825C1" w:rsidRDefault="00C422CE" w:rsidP="003825C1">
      <w:pPr>
        <w:pStyle w:val="NoSpacing"/>
        <w:numPr>
          <w:ilvl w:val="0"/>
          <w:numId w:val="18"/>
        </w:numPr>
        <w:rPr>
          <w:rFonts w:ascii="Book Antiqua" w:hAnsi="Book Antiqua"/>
          <w:sz w:val="24"/>
          <w:szCs w:val="24"/>
        </w:rPr>
      </w:pPr>
      <w:r w:rsidRPr="003825C1">
        <w:rPr>
          <w:rFonts w:ascii="Book Antiqua" w:hAnsi="Book Antiqua"/>
          <w:sz w:val="24"/>
          <w:szCs w:val="24"/>
        </w:rPr>
        <w:t xml:space="preserve">In both they are a source of joy/happiness </w:t>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t xml:space="preserve">6 </w:t>
      </w:r>
      <w:proofErr w:type="gramStart"/>
      <w:r w:rsidRPr="003825C1">
        <w:rPr>
          <w:rFonts w:ascii="Book Antiqua" w:hAnsi="Book Antiqua"/>
          <w:sz w:val="24"/>
          <w:szCs w:val="24"/>
        </w:rPr>
        <w:t>x  1</w:t>
      </w:r>
      <w:proofErr w:type="gramEnd"/>
      <w:r w:rsidRPr="003825C1">
        <w:rPr>
          <w:rFonts w:ascii="Book Antiqua" w:hAnsi="Book Antiqua"/>
          <w:sz w:val="24"/>
          <w:szCs w:val="24"/>
        </w:rPr>
        <w:t xml:space="preserve"> = 6mks)</w:t>
      </w:r>
    </w:p>
    <w:p w14:paraId="583BAF8E" w14:textId="77777777" w:rsidR="00C422CE" w:rsidRPr="00C422CE" w:rsidRDefault="00C422CE" w:rsidP="00C422CE">
      <w:pPr>
        <w:pStyle w:val="NoSpacing"/>
        <w:rPr>
          <w:rFonts w:ascii="Book Antiqua" w:hAnsi="Book Antiqua"/>
          <w:sz w:val="24"/>
          <w:szCs w:val="24"/>
        </w:rPr>
      </w:pPr>
    </w:p>
    <w:p w14:paraId="378AD89F" w14:textId="77777777" w:rsidR="003825C1" w:rsidRDefault="00C422CE" w:rsidP="003825C1">
      <w:pPr>
        <w:pStyle w:val="NoSpacing"/>
        <w:ind w:left="720"/>
        <w:rPr>
          <w:rFonts w:ascii="Book Antiqua" w:hAnsi="Book Antiqua"/>
          <w:b/>
          <w:bCs/>
          <w:sz w:val="24"/>
          <w:szCs w:val="24"/>
        </w:rPr>
      </w:pPr>
      <w:r w:rsidRPr="003825C1">
        <w:rPr>
          <w:rFonts w:ascii="Book Antiqua" w:hAnsi="Book Antiqua"/>
          <w:b/>
          <w:bCs/>
          <w:sz w:val="24"/>
          <w:szCs w:val="24"/>
        </w:rPr>
        <w:t xml:space="preserve">c)  Ways through which Christians help to minimize conflicts between parents and </w:t>
      </w:r>
    </w:p>
    <w:p w14:paraId="04CAAF42" w14:textId="7F6FEA38" w:rsidR="00C422CE" w:rsidRPr="003825C1" w:rsidRDefault="003825C1" w:rsidP="003825C1">
      <w:pPr>
        <w:pStyle w:val="NoSpacing"/>
        <w:ind w:left="720"/>
        <w:rPr>
          <w:rFonts w:ascii="Book Antiqua" w:hAnsi="Book Antiqua"/>
          <w:b/>
          <w:bCs/>
          <w:sz w:val="24"/>
          <w:szCs w:val="24"/>
        </w:rPr>
      </w:pPr>
      <w:r>
        <w:rPr>
          <w:rFonts w:ascii="Book Antiqua" w:hAnsi="Book Antiqua"/>
          <w:b/>
          <w:bCs/>
          <w:sz w:val="24"/>
          <w:szCs w:val="24"/>
        </w:rPr>
        <w:t xml:space="preserve">     </w:t>
      </w:r>
      <w:r w:rsidR="00C422CE" w:rsidRPr="003825C1">
        <w:rPr>
          <w:rFonts w:ascii="Book Antiqua" w:hAnsi="Book Antiqua"/>
          <w:b/>
          <w:bCs/>
          <w:sz w:val="24"/>
          <w:szCs w:val="24"/>
        </w:rPr>
        <w:t xml:space="preserve">children in Kenya </w:t>
      </w:r>
    </w:p>
    <w:p w14:paraId="6EB23431" w14:textId="77777777" w:rsidR="00C422CE" w:rsidRPr="00C422CE" w:rsidRDefault="00C422CE" w:rsidP="00C422CE">
      <w:pPr>
        <w:pStyle w:val="NoSpacing"/>
        <w:rPr>
          <w:rFonts w:ascii="Book Antiqua" w:hAnsi="Book Antiqua"/>
          <w:sz w:val="24"/>
          <w:szCs w:val="24"/>
        </w:rPr>
      </w:pPr>
    </w:p>
    <w:p w14:paraId="45892500"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Guidance and counseling/advising them.</w:t>
      </w:r>
    </w:p>
    <w:p w14:paraId="395D4BBD"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By praying for families</w:t>
      </w:r>
    </w:p>
    <w:p w14:paraId="4B2F6A3A"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Making fair judgment when solving conflicts</w:t>
      </w:r>
    </w:p>
    <w:p w14:paraId="750B015E"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Christians setting a good example to others in the society.</w:t>
      </w:r>
    </w:p>
    <w:p w14:paraId="42406C3C"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Teaching/preaching the word of God concerning family life.</w:t>
      </w:r>
    </w:p>
    <w:p w14:paraId="3C8501A7"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Organizing seminars/ workshops where parents/children are taught their roles/responsibilities.</w:t>
      </w:r>
    </w:p>
    <w:p w14:paraId="559D44ED"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 xml:space="preserve">Airing </w:t>
      </w:r>
      <w:proofErr w:type="spellStart"/>
      <w:r w:rsidRPr="00C422CE">
        <w:rPr>
          <w:rFonts w:ascii="Book Antiqua" w:hAnsi="Book Antiqua"/>
          <w:sz w:val="24"/>
          <w:szCs w:val="24"/>
        </w:rPr>
        <w:t>programmes</w:t>
      </w:r>
      <w:proofErr w:type="spellEnd"/>
      <w:r w:rsidRPr="00C422CE">
        <w:rPr>
          <w:rFonts w:ascii="Book Antiqua" w:hAnsi="Book Antiqua"/>
          <w:sz w:val="24"/>
          <w:szCs w:val="24"/>
        </w:rPr>
        <w:t xml:space="preserve"> on family life on television/Radio</w:t>
      </w:r>
    </w:p>
    <w:p w14:paraId="0D6A0919"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By assisting needy families with finance/materials so as to minimize conflicts.</w:t>
      </w:r>
    </w:p>
    <w:p w14:paraId="6AF60336" w14:textId="77777777" w:rsidR="00C422CE" w:rsidRPr="00C422CE" w:rsidRDefault="00C422CE" w:rsidP="009E2662">
      <w:pPr>
        <w:pStyle w:val="NoSpacing"/>
        <w:ind w:left="7920" w:firstLine="720"/>
        <w:rPr>
          <w:rFonts w:ascii="Book Antiqua" w:hAnsi="Book Antiqua"/>
          <w:sz w:val="24"/>
          <w:szCs w:val="24"/>
        </w:rPr>
      </w:pPr>
      <w:proofErr w:type="gramStart"/>
      <w:r w:rsidRPr="00C422CE">
        <w:rPr>
          <w:rFonts w:ascii="Book Antiqua" w:hAnsi="Book Antiqua"/>
          <w:sz w:val="24"/>
          <w:szCs w:val="24"/>
        </w:rPr>
        <w:t>7  x</w:t>
      </w:r>
      <w:proofErr w:type="gramEnd"/>
      <w:r w:rsidRPr="00C422CE">
        <w:rPr>
          <w:rFonts w:ascii="Book Antiqua" w:hAnsi="Book Antiqua"/>
          <w:sz w:val="24"/>
          <w:szCs w:val="24"/>
        </w:rPr>
        <w:t xml:space="preserve"> 1  = 7mks)</w:t>
      </w:r>
    </w:p>
    <w:p w14:paraId="2475BF8D" w14:textId="77777777" w:rsidR="00F71F89" w:rsidRDefault="00F71F89" w:rsidP="00C422CE">
      <w:pPr>
        <w:pStyle w:val="NoSpacing"/>
        <w:rPr>
          <w:rFonts w:ascii="Book Antiqua" w:hAnsi="Book Antiqua"/>
          <w:color w:val="000000"/>
          <w:sz w:val="24"/>
          <w:szCs w:val="24"/>
        </w:rPr>
      </w:pPr>
    </w:p>
    <w:p w14:paraId="3AE96CD6" w14:textId="1246A73B" w:rsidR="00C422CE" w:rsidRPr="00F71F89" w:rsidRDefault="00C422CE" w:rsidP="00F71F89">
      <w:pPr>
        <w:pStyle w:val="NoSpacing"/>
        <w:numPr>
          <w:ilvl w:val="0"/>
          <w:numId w:val="13"/>
        </w:numPr>
        <w:rPr>
          <w:rFonts w:ascii="Book Antiqua" w:hAnsi="Book Antiqua"/>
          <w:b/>
          <w:bCs/>
          <w:color w:val="000000"/>
          <w:sz w:val="24"/>
          <w:szCs w:val="24"/>
        </w:rPr>
      </w:pPr>
      <w:proofErr w:type="gramStart"/>
      <w:r w:rsidRPr="00F71F89">
        <w:rPr>
          <w:rFonts w:ascii="Book Antiqua" w:hAnsi="Book Antiqua"/>
          <w:b/>
          <w:bCs/>
          <w:color w:val="000000"/>
          <w:sz w:val="24"/>
          <w:szCs w:val="24"/>
        </w:rPr>
        <w:t>a )Outline</w:t>
      </w:r>
      <w:proofErr w:type="gramEnd"/>
      <w:r w:rsidRPr="00F71F89">
        <w:rPr>
          <w:rFonts w:ascii="Book Antiqua" w:hAnsi="Book Antiqua"/>
          <w:b/>
          <w:bCs/>
          <w:color w:val="000000"/>
          <w:sz w:val="24"/>
          <w:szCs w:val="24"/>
        </w:rPr>
        <w:t xml:space="preserve"> Jesus teaching about the Kingdom of God.</w:t>
      </w:r>
      <w:r w:rsidRPr="00F71F89">
        <w:rPr>
          <w:rFonts w:ascii="Book Antiqua" w:hAnsi="Book Antiqua"/>
          <w:b/>
          <w:bCs/>
          <w:color w:val="000000"/>
          <w:sz w:val="24"/>
          <w:szCs w:val="24"/>
        </w:rPr>
        <w:tab/>
      </w:r>
      <w:r w:rsidRPr="00F71F89">
        <w:rPr>
          <w:rFonts w:ascii="Book Antiqua" w:hAnsi="Book Antiqua"/>
          <w:b/>
          <w:bCs/>
          <w:color w:val="000000"/>
          <w:sz w:val="24"/>
          <w:szCs w:val="24"/>
        </w:rPr>
        <w:tab/>
        <w:t>(7mrks)</w:t>
      </w:r>
    </w:p>
    <w:p w14:paraId="28011108" w14:textId="77777777" w:rsidR="00C422CE" w:rsidRPr="00C422CE" w:rsidRDefault="00C422CE" w:rsidP="00F71F89">
      <w:pPr>
        <w:pStyle w:val="NoSpacing"/>
        <w:ind w:left="720"/>
        <w:rPr>
          <w:rFonts w:ascii="Book Antiqua" w:hAnsi="Book Antiqua"/>
          <w:color w:val="000000"/>
          <w:sz w:val="24"/>
          <w:szCs w:val="24"/>
        </w:rPr>
      </w:pPr>
      <w:proofErr w:type="spellStart"/>
      <w:r w:rsidRPr="00C422CE">
        <w:rPr>
          <w:rFonts w:ascii="Book Antiqua" w:hAnsi="Book Antiqua"/>
          <w:color w:val="000000"/>
          <w:sz w:val="24"/>
          <w:szCs w:val="24"/>
        </w:rPr>
        <w:t>i</w:t>
      </w:r>
      <w:proofErr w:type="spellEnd"/>
      <w:r w:rsidRPr="00C422CE">
        <w:rPr>
          <w:rFonts w:ascii="Book Antiqua" w:hAnsi="Book Antiqua"/>
          <w:color w:val="000000"/>
          <w:sz w:val="24"/>
          <w:szCs w:val="24"/>
        </w:rPr>
        <w:t xml:space="preserve">)It is God who establishes his Kingdom. He is like a </w:t>
      </w:r>
      <w:proofErr w:type="spellStart"/>
      <w:r w:rsidRPr="00C422CE">
        <w:rPr>
          <w:rFonts w:ascii="Book Antiqua" w:hAnsi="Book Antiqua"/>
          <w:color w:val="000000"/>
          <w:sz w:val="24"/>
          <w:szCs w:val="24"/>
        </w:rPr>
        <w:t>sower</w:t>
      </w:r>
      <w:proofErr w:type="spellEnd"/>
      <w:r w:rsidRPr="00C422CE">
        <w:rPr>
          <w:rFonts w:ascii="Book Antiqua" w:hAnsi="Book Antiqua"/>
          <w:color w:val="000000"/>
          <w:sz w:val="24"/>
          <w:szCs w:val="24"/>
        </w:rPr>
        <w:t>.</w:t>
      </w:r>
    </w:p>
    <w:p w14:paraId="4BF717BA"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ii) Jesus has brought /ushered in the Kingdom of God through his works and his very person.</w:t>
      </w:r>
    </w:p>
    <w:p w14:paraId="615620C5"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iii) The kingdom of God is a present reality, as the </w:t>
      </w:r>
      <w:proofErr w:type="spellStart"/>
      <w:r w:rsidRPr="00C422CE">
        <w:rPr>
          <w:rFonts w:ascii="Book Antiqua" w:hAnsi="Book Antiqua"/>
          <w:color w:val="000000"/>
          <w:sz w:val="24"/>
          <w:szCs w:val="24"/>
        </w:rPr>
        <w:t>sower</w:t>
      </w:r>
      <w:proofErr w:type="spellEnd"/>
      <w:r w:rsidRPr="00C422CE">
        <w:rPr>
          <w:rFonts w:ascii="Book Antiqua" w:hAnsi="Book Antiqua"/>
          <w:color w:val="000000"/>
          <w:sz w:val="24"/>
          <w:szCs w:val="24"/>
        </w:rPr>
        <w:t xml:space="preserve"> God has sown the seed and it is growing.</w:t>
      </w:r>
    </w:p>
    <w:p w14:paraId="40341C7A"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iv) God searches lost individuals /restore them to the kingdom.</w:t>
      </w:r>
    </w:p>
    <w:p w14:paraId="2A355847"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 The Kingdom of God starts in a small way/grows secretly to include all the nation of the worlds.</w:t>
      </w:r>
    </w:p>
    <w:p w14:paraId="5B885B1B"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vi) The kingdom of God is for the righteous ones.</w:t>
      </w:r>
    </w:p>
    <w:p w14:paraId="191C074F"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vii) There is rejoicing in the kingdom when one lost </w:t>
      </w:r>
      <w:proofErr w:type="gramStart"/>
      <w:r w:rsidRPr="00C422CE">
        <w:rPr>
          <w:rFonts w:ascii="Book Antiqua" w:hAnsi="Book Antiqua"/>
          <w:color w:val="000000"/>
          <w:sz w:val="24"/>
          <w:szCs w:val="24"/>
        </w:rPr>
        <w:t>individuals</w:t>
      </w:r>
      <w:proofErr w:type="gramEnd"/>
      <w:r w:rsidRPr="00C422CE">
        <w:rPr>
          <w:rFonts w:ascii="Book Antiqua" w:hAnsi="Book Antiqua"/>
          <w:color w:val="000000"/>
          <w:sz w:val="24"/>
          <w:szCs w:val="24"/>
        </w:rPr>
        <w:t xml:space="preserve"> is retrieved /brought back.</w:t>
      </w:r>
    </w:p>
    <w:p w14:paraId="635115C6" w14:textId="6B28D955" w:rsidR="00C422CE" w:rsidRPr="00C422CE" w:rsidRDefault="00C422CE" w:rsidP="00C422CE">
      <w:pPr>
        <w:pStyle w:val="NoSpacing"/>
        <w:rPr>
          <w:rFonts w:ascii="Book Antiqua" w:hAnsi="Book Antiqua"/>
          <w:color w:val="000000"/>
          <w:sz w:val="24"/>
          <w:szCs w:val="24"/>
        </w:rPr>
      </w:pPr>
      <w:r w:rsidRPr="00C422CE">
        <w:rPr>
          <w:rFonts w:ascii="Book Antiqua" w:hAnsi="Book Antiqua"/>
          <w:color w:val="000000"/>
          <w:sz w:val="24"/>
          <w:szCs w:val="24"/>
        </w:rPr>
        <w:tab/>
      </w:r>
      <w:r w:rsidRPr="00C422CE">
        <w:rPr>
          <w:rFonts w:ascii="Book Antiqua" w:hAnsi="Book Antiqua"/>
          <w:color w:val="000000"/>
          <w:sz w:val="24"/>
          <w:szCs w:val="24"/>
        </w:rPr>
        <w:tab/>
        <w:t>(Any 7 relevant points x 1= 7mrks)</w:t>
      </w:r>
    </w:p>
    <w:p w14:paraId="38BD2FFC" w14:textId="77777777" w:rsidR="00C422CE" w:rsidRPr="00C422CE" w:rsidRDefault="00C422CE" w:rsidP="00F71F89">
      <w:pPr>
        <w:pStyle w:val="NoSpacing"/>
        <w:ind w:left="720" w:firstLine="720"/>
        <w:rPr>
          <w:rFonts w:ascii="Book Antiqua" w:hAnsi="Book Antiqua"/>
          <w:color w:val="000000"/>
          <w:sz w:val="24"/>
          <w:szCs w:val="24"/>
        </w:rPr>
      </w:pPr>
      <w:r w:rsidRPr="00C422CE">
        <w:rPr>
          <w:rFonts w:ascii="Book Antiqua" w:hAnsi="Book Antiqua"/>
          <w:color w:val="000000"/>
          <w:sz w:val="24"/>
          <w:szCs w:val="24"/>
        </w:rPr>
        <w:t>NB: candidates do not have to quote a parable.</w:t>
      </w:r>
      <w:r w:rsidRPr="00C422CE">
        <w:rPr>
          <w:rFonts w:ascii="Book Antiqua" w:hAnsi="Book Antiqua"/>
          <w:color w:val="000000"/>
          <w:sz w:val="24"/>
          <w:szCs w:val="24"/>
        </w:rPr>
        <w:tab/>
      </w:r>
    </w:p>
    <w:p w14:paraId="4CE6B555" w14:textId="19269049" w:rsidR="00C422CE" w:rsidRDefault="00C422CE" w:rsidP="00C422CE">
      <w:pPr>
        <w:pStyle w:val="NoSpacing"/>
        <w:rPr>
          <w:rFonts w:ascii="Book Antiqua" w:hAnsi="Book Antiqua"/>
          <w:color w:val="000000"/>
          <w:sz w:val="24"/>
          <w:szCs w:val="24"/>
        </w:rPr>
      </w:pPr>
    </w:p>
    <w:p w14:paraId="777A047A" w14:textId="1F0AB2DC" w:rsidR="00F71F89" w:rsidRDefault="00F71F89" w:rsidP="00C422CE">
      <w:pPr>
        <w:pStyle w:val="NoSpacing"/>
        <w:rPr>
          <w:rFonts w:ascii="Book Antiqua" w:hAnsi="Book Antiqua"/>
          <w:color w:val="000000"/>
          <w:sz w:val="24"/>
          <w:szCs w:val="24"/>
        </w:rPr>
      </w:pPr>
    </w:p>
    <w:p w14:paraId="787C632E" w14:textId="77777777" w:rsidR="00F71F89" w:rsidRPr="00C422CE" w:rsidRDefault="00F71F89" w:rsidP="00C422CE">
      <w:pPr>
        <w:pStyle w:val="NoSpacing"/>
        <w:rPr>
          <w:rFonts w:ascii="Book Antiqua" w:hAnsi="Book Antiqua"/>
          <w:color w:val="000000"/>
          <w:sz w:val="24"/>
          <w:szCs w:val="24"/>
        </w:rPr>
      </w:pPr>
    </w:p>
    <w:p w14:paraId="49C74F1A" w14:textId="77777777" w:rsidR="00C422CE" w:rsidRPr="00F71F89" w:rsidRDefault="00C422CE" w:rsidP="00F71F89">
      <w:pPr>
        <w:pStyle w:val="NoSpacing"/>
        <w:ind w:firstLine="720"/>
        <w:rPr>
          <w:rFonts w:ascii="Book Antiqua" w:hAnsi="Book Antiqua"/>
          <w:b/>
          <w:bCs/>
          <w:color w:val="000000"/>
          <w:sz w:val="24"/>
          <w:szCs w:val="24"/>
        </w:rPr>
      </w:pPr>
      <w:r w:rsidRPr="00F71F89">
        <w:rPr>
          <w:rFonts w:ascii="Book Antiqua" w:hAnsi="Book Antiqua"/>
          <w:b/>
          <w:bCs/>
          <w:color w:val="000000"/>
          <w:sz w:val="24"/>
          <w:szCs w:val="24"/>
        </w:rPr>
        <w:lastRenderedPageBreak/>
        <w:t xml:space="preserve">b) Narrate the parable of the </w:t>
      </w:r>
      <w:proofErr w:type="spellStart"/>
      <w:proofErr w:type="gramStart"/>
      <w:r w:rsidRPr="00F71F89">
        <w:rPr>
          <w:rFonts w:ascii="Book Antiqua" w:hAnsi="Book Antiqua"/>
          <w:b/>
          <w:bCs/>
          <w:color w:val="000000"/>
          <w:sz w:val="24"/>
          <w:szCs w:val="24"/>
        </w:rPr>
        <w:t>sower</w:t>
      </w:r>
      <w:proofErr w:type="spellEnd"/>
      <w:r w:rsidRPr="00F71F89">
        <w:rPr>
          <w:rFonts w:ascii="Book Antiqua" w:hAnsi="Book Antiqua"/>
          <w:b/>
          <w:bCs/>
          <w:color w:val="000000"/>
          <w:sz w:val="24"/>
          <w:szCs w:val="24"/>
        </w:rPr>
        <w:t>.(</w:t>
      </w:r>
      <w:proofErr w:type="gramEnd"/>
      <w:r w:rsidRPr="00F71F89">
        <w:rPr>
          <w:rFonts w:ascii="Book Antiqua" w:hAnsi="Book Antiqua"/>
          <w:b/>
          <w:bCs/>
          <w:color w:val="000000"/>
          <w:sz w:val="24"/>
          <w:szCs w:val="24"/>
        </w:rPr>
        <w:t>Luke 8:4-15)</w:t>
      </w:r>
      <w:r w:rsidRPr="00F71F89">
        <w:rPr>
          <w:rFonts w:ascii="Book Antiqua" w:hAnsi="Book Antiqua"/>
          <w:b/>
          <w:bCs/>
          <w:color w:val="000000"/>
          <w:sz w:val="24"/>
          <w:szCs w:val="24"/>
        </w:rPr>
        <w:tab/>
      </w:r>
      <w:r w:rsidRPr="00F71F89">
        <w:rPr>
          <w:rFonts w:ascii="Book Antiqua" w:hAnsi="Book Antiqua"/>
          <w:b/>
          <w:bCs/>
          <w:color w:val="000000"/>
          <w:sz w:val="24"/>
          <w:szCs w:val="24"/>
        </w:rPr>
        <w:tab/>
        <w:t>(8mrks)</w:t>
      </w:r>
      <w:r w:rsidRPr="00F71F89">
        <w:rPr>
          <w:rFonts w:ascii="Book Antiqua" w:hAnsi="Book Antiqua"/>
          <w:b/>
          <w:bCs/>
          <w:color w:val="000000"/>
          <w:sz w:val="24"/>
          <w:szCs w:val="24"/>
        </w:rPr>
        <w:tab/>
      </w:r>
    </w:p>
    <w:p w14:paraId="7E326E62" w14:textId="77777777" w:rsidR="00C422CE" w:rsidRPr="00C422CE" w:rsidRDefault="00C422CE" w:rsidP="00F71F89">
      <w:pPr>
        <w:pStyle w:val="NoSpacing"/>
        <w:ind w:left="720"/>
        <w:rPr>
          <w:rFonts w:ascii="Book Antiqua" w:hAnsi="Book Antiqua"/>
          <w:color w:val="000000"/>
          <w:sz w:val="24"/>
          <w:szCs w:val="24"/>
        </w:rPr>
      </w:pPr>
      <w:proofErr w:type="spellStart"/>
      <w:r w:rsidRPr="00C422CE">
        <w:rPr>
          <w:rFonts w:ascii="Book Antiqua" w:hAnsi="Book Antiqua"/>
          <w:color w:val="000000"/>
          <w:sz w:val="24"/>
          <w:szCs w:val="24"/>
        </w:rPr>
        <w:t>i</w:t>
      </w:r>
      <w:proofErr w:type="spellEnd"/>
      <w:r w:rsidRPr="00C422CE">
        <w:rPr>
          <w:rFonts w:ascii="Book Antiqua" w:hAnsi="Book Antiqua"/>
          <w:color w:val="000000"/>
          <w:sz w:val="24"/>
          <w:szCs w:val="24"/>
        </w:rPr>
        <w:t xml:space="preserve">) When crowds from every town came to him, Jesus gave the parable of the </w:t>
      </w:r>
      <w:proofErr w:type="spellStart"/>
      <w:r w:rsidRPr="00C422CE">
        <w:rPr>
          <w:rFonts w:ascii="Book Antiqua" w:hAnsi="Book Antiqua"/>
          <w:color w:val="000000"/>
          <w:sz w:val="24"/>
          <w:szCs w:val="24"/>
        </w:rPr>
        <w:t>sower</w:t>
      </w:r>
      <w:proofErr w:type="spellEnd"/>
      <w:r w:rsidRPr="00C422CE">
        <w:rPr>
          <w:rFonts w:ascii="Book Antiqua" w:hAnsi="Book Antiqua"/>
          <w:color w:val="000000"/>
          <w:sz w:val="24"/>
          <w:szCs w:val="24"/>
        </w:rPr>
        <w:t>.</w:t>
      </w:r>
    </w:p>
    <w:p w14:paraId="6FC1B2EA"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ii)A </w:t>
      </w:r>
      <w:proofErr w:type="spellStart"/>
      <w:r w:rsidRPr="00C422CE">
        <w:rPr>
          <w:rFonts w:ascii="Book Antiqua" w:hAnsi="Book Antiqua"/>
          <w:color w:val="000000"/>
          <w:sz w:val="24"/>
          <w:szCs w:val="24"/>
        </w:rPr>
        <w:t>sower</w:t>
      </w:r>
      <w:proofErr w:type="spellEnd"/>
      <w:r w:rsidRPr="00C422CE">
        <w:rPr>
          <w:rFonts w:ascii="Book Antiqua" w:hAnsi="Book Antiqua"/>
          <w:color w:val="000000"/>
          <w:sz w:val="24"/>
          <w:szCs w:val="24"/>
        </w:rPr>
        <w:t xml:space="preserve"> went to the field to sow seeds.</w:t>
      </w:r>
    </w:p>
    <w:p w14:paraId="74F9AB06"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iii) Some of the seeds fall on the footpath where they were stepped on and eaten by the birds of air.</w:t>
      </w:r>
    </w:p>
    <w:p w14:paraId="2922F44D"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Some fell on the rocky ground they grew up a little but they dried up due to lack of moisture.</w:t>
      </w:r>
    </w:p>
    <w:p w14:paraId="3D02EFD6"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iv) Some fell on a fertile </w:t>
      </w:r>
      <w:proofErr w:type="gramStart"/>
      <w:r w:rsidRPr="00C422CE">
        <w:rPr>
          <w:rFonts w:ascii="Book Antiqua" w:hAnsi="Book Antiqua"/>
          <w:color w:val="000000"/>
          <w:sz w:val="24"/>
          <w:szCs w:val="24"/>
        </w:rPr>
        <w:t>soil,</w:t>
      </w:r>
      <w:proofErr w:type="gramEnd"/>
      <w:r w:rsidRPr="00C422CE">
        <w:rPr>
          <w:rFonts w:ascii="Book Antiqua" w:hAnsi="Book Antiqua"/>
          <w:color w:val="000000"/>
          <w:sz w:val="24"/>
          <w:szCs w:val="24"/>
        </w:rPr>
        <w:t xml:space="preserve"> they grew and bore fruits.</w:t>
      </w:r>
    </w:p>
    <w:p w14:paraId="34B7B19F"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 The seed is the word of God.</w:t>
      </w:r>
    </w:p>
    <w:p w14:paraId="0625E22E"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vi) The </w:t>
      </w:r>
      <w:proofErr w:type="spellStart"/>
      <w:r w:rsidRPr="00C422CE">
        <w:rPr>
          <w:rFonts w:ascii="Book Antiqua" w:hAnsi="Book Antiqua"/>
          <w:color w:val="000000"/>
          <w:sz w:val="24"/>
          <w:szCs w:val="24"/>
        </w:rPr>
        <w:t>sower</w:t>
      </w:r>
      <w:proofErr w:type="spellEnd"/>
      <w:r w:rsidRPr="00C422CE">
        <w:rPr>
          <w:rFonts w:ascii="Book Antiqua" w:hAnsi="Book Antiqua"/>
          <w:color w:val="000000"/>
          <w:sz w:val="24"/>
          <w:szCs w:val="24"/>
        </w:rPr>
        <w:t xml:space="preserve"> represents God or his messengers.</w:t>
      </w:r>
    </w:p>
    <w:p w14:paraId="7662A1C6"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vii) The seeds that fell along the path are those people who heard the word then the devil comes and takes away the word from their hearts that they may not believe and be saved.</w:t>
      </w:r>
    </w:p>
    <w:p w14:paraId="40E5296F"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viii) The seeds that fell on rocks are those who when they hear the word of God, they receive it with joy but for a while, because when temptations </w:t>
      </w:r>
      <w:proofErr w:type="gramStart"/>
      <w:r w:rsidRPr="00C422CE">
        <w:rPr>
          <w:rFonts w:ascii="Book Antiqua" w:hAnsi="Book Antiqua"/>
          <w:color w:val="000000"/>
          <w:sz w:val="24"/>
          <w:szCs w:val="24"/>
        </w:rPr>
        <w:t>comes</w:t>
      </w:r>
      <w:proofErr w:type="gramEnd"/>
      <w:r w:rsidRPr="00C422CE">
        <w:rPr>
          <w:rFonts w:ascii="Book Antiqua" w:hAnsi="Book Antiqua"/>
          <w:color w:val="000000"/>
          <w:sz w:val="24"/>
          <w:szCs w:val="24"/>
        </w:rPr>
        <w:t xml:space="preserve"> they fall away.</w:t>
      </w:r>
    </w:p>
    <w:p w14:paraId="32734E95"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ix) The seeds that fell on the thrones are those who hear the word but as they go their way they are carried away by the cares and riches and pleasures of life and their fruits do not mature.</w:t>
      </w:r>
    </w:p>
    <w:p w14:paraId="0C9A7A02"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xii) Those that fell on fertile are those who hear the word of God, hold it in their hearts and bring forth fruits.</w:t>
      </w:r>
    </w:p>
    <w:p w14:paraId="1D4743F8" w14:textId="77777777" w:rsidR="00C422CE" w:rsidRPr="00C422CE" w:rsidRDefault="00C422CE" w:rsidP="00C422CE">
      <w:pPr>
        <w:pStyle w:val="NoSpacing"/>
        <w:rPr>
          <w:rFonts w:ascii="Book Antiqua" w:hAnsi="Book Antiqua"/>
          <w:color w:val="000000"/>
          <w:sz w:val="24"/>
          <w:szCs w:val="24"/>
        </w:rPr>
      </w:pP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t>(Any 7 relevant points x 1= 7mrks)</w:t>
      </w:r>
    </w:p>
    <w:p w14:paraId="52073F22" w14:textId="77777777" w:rsidR="00C422CE" w:rsidRPr="00C422CE" w:rsidRDefault="00C422CE" w:rsidP="00C422CE">
      <w:pPr>
        <w:pStyle w:val="NoSpacing"/>
        <w:rPr>
          <w:rFonts w:ascii="Book Antiqua" w:hAnsi="Book Antiqua"/>
          <w:color w:val="000000"/>
          <w:sz w:val="24"/>
          <w:szCs w:val="24"/>
        </w:rPr>
      </w:pPr>
    </w:p>
    <w:p w14:paraId="7B0DE479" w14:textId="77777777" w:rsidR="00C422CE" w:rsidRPr="00F71F89" w:rsidRDefault="00C422CE" w:rsidP="00F71F89">
      <w:pPr>
        <w:pStyle w:val="NoSpacing"/>
        <w:ind w:firstLine="720"/>
        <w:rPr>
          <w:rFonts w:ascii="Book Antiqua" w:hAnsi="Book Antiqua"/>
          <w:b/>
          <w:bCs/>
          <w:color w:val="000000"/>
          <w:sz w:val="24"/>
          <w:szCs w:val="24"/>
        </w:rPr>
      </w:pPr>
      <w:r w:rsidRPr="00F71F89">
        <w:rPr>
          <w:rFonts w:ascii="Book Antiqua" w:hAnsi="Book Antiqua"/>
          <w:b/>
          <w:bCs/>
          <w:color w:val="000000"/>
          <w:sz w:val="24"/>
          <w:szCs w:val="24"/>
        </w:rPr>
        <w:t>c) State the challenges faced by new converts in the church today.</w:t>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t>(5mrks)</w:t>
      </w:r>
    </w:p>
    <w:p w14:paraId="5F02F017" w14:textId="77777777" w:rsidR="00C422CE" w:rsidRPr="00C422CE" w:rsidRDefault="00C422CE" w:rsidP="00F71F89">
      <w:pPr>
        <w:pStyle w:val="NoSpacing"/>
        <w:ind w:left="720"/>
        <w:rPr>
          <w:rFonts w:ascii="Book Antiqua" w:hAnsi="Book Antiqua"/>
          <w:color w:val="000000"/>
          <w:sz w:val="24"/>
          <w:szCs w:val="24"/>
        </w:rPr>
      </w:pPr>
      <w:proofErr w:type="spellStart"/>
      <w:r w:rsidRPr="00C422CE">
        <w:rPr>
          <w:rFonts w:ascii="Book Antiqua" w:hAnsi="Book Antiqua"/>
          <w:color w:val="000000"/>
          <w:sz w:val="24"/>
          <w:szCs w:val="24"/>
        </w:rPr>
        <w:t>i</w:t>
      </w:r>
      <w:proofErr w:type="spellEnd"/>
      <w:r w:rsidRPr="00C422CE">
        <w:rPr>
          <w:rFonts w:ascii="Book Antiqua" w:hAnsi="Book Antiqua"/>
          <w:color w:val="000000"/>
          <w:sz w:val="24"/>
          <w:szCs w:val="24"/>
        </w:rPr>
        <w:t>) They are sometimes not fully accepted/integrated.</w:t>
      </w:r>
    </w:p>
    <w:p w14:paraId="0EC17F32"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ii) The older Christians may not serve as role model.</w:t>
      </w:r>
    </w:p>
    <w:p w14:paraId="303956AA"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iii) They may not be involved in activities /given responsibilities.</w:t>
      </w:r>
    </w:p>
    <w:p w14:paraId="22BE85C3"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iv) Older Christians expect them to change faster than they can.</w:t>
      </w:r>
    </w:p>
    <w:p w14:paraId="021E40B1"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 Some experience problems of communication /language barriers.</w:t>
      </w:r>
    </w:p>
    <w:p w14:paraId="5DA47847"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vi) They may lack Christian literature to strengthen their faith/guidance and counseling.</w:t>
      </w:r>
    </w:p>
    <w:p w14:paraId="09A71B8F"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vii) In large churches they get lost in the church/not recognized.</w:t>
      </w:r>
    </w:p>
    <w:p w14:paraId="6AD8E64F"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viii) The financial demand of the church may be too much for them.</w:t>
      </w:r>
    </w:p>
    <w:p w14:paraId="1E0848BB"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ix) Lack of assistance/concern when a new member is in need.</w:t>
      </w:r>
    </w:p>
    <w:p w14:paraId="3EDAF44B"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x) Some get frustrated when their expectations are not met.</w:t>
      </w:r>
    </w:p>
    <w:p w14:paraId="70DAAA39"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xi) They maybe rebuked/embarrassed in church /public.</w:t>
      </w:r>
    </w:p>
    <w:p w14:paraId="0FC149C4"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t>(Any relevant 5 points x 1= 5mrks)</w:t>
      </w:r>
    </w:p>
    <w:p w14:paraId="05379DD4" w14:textId="77777777" w:rsidR="00C422CE" w:rsidRPr="00C422CE" w:rsidRDefault="00C422CE" w:rsidP="00C422CE">
      <w:pPr>
        <w:pStyle w:val="NoSpacing"/>
        <w:rPr>
          <w:rFonts w:ascii="Book Antiqua" w:hAnsi="Book Antiqua"/>
          <w:color w:val="000000"/>
          <w:sz w:val="24"/>
          <w:szCs w:val="24"/>
        </w:rPr>
      </w:pPr>
    </w:p>
    <w:p w14:paraId="41AE7547" w14:textId="71232F94" w:rsidR="00C422CE" w:rsidRPr="00827F92" w:rsidRDefault="00C422CE" w:rsidP="00827F92">
      <w:pPr>
        <w:pStyle w:val="NoSpacing"/>
        <w:numPr>
          <w:ilvl w:val="0"/>
          <w:numId w:val="13"/>
        </w:numPr>
        <w:rPr>
          <w:rFonts w:ascii="Book Antiqua" w:hAnsi="Book Antiqua"/>
          <w:b/>
          <w:bCs/>
          <w:color w:val="000000"/>
          <w:sz w:val="24"/>
          <w:szCs w:val="24"/>
        </w:rPr>
      </w:pPr>
      <w:r w:rsidRPr="00827F92">
        <w:rPr>
          <w:rFonts w:ascii="Book Antiqua" w:hAnsi="Book Antiqua"/>
          <w:b/>
          <w:bCs/>
          <w:color w:val="000000"/>
          <w:sz w:val="24"/>
          <w:szCs w:val="24"/>
        </w:rPr>
        <w:t>a) Give the teachings of Jesus on the role of the Holy Spirit.</w:t>
      </w:r>
      <w:r w:rsidRPr="00827F92">
        <w:rPr>
          <w:rFonts w:ascii="Book Antiqua" w:hAnsi="Book Antiqua"/>
          <w:b/>
          <w:bCs/>
          <w:color w:val="000000"/>
          <w:sz w:val="24"/>
          <w:szCs w:val="24"/>
        </w:rPr>
        <w:tab/>
        <w:t>(7mrks)</w:t>
      </w:r>
    </w:p>
    <w:p w14:paraId="5CD60586" w14:textId="77777777" w:rsidR="00C422CE" w:rsidRPr="00C422CE" w:rsidRDefault="00C422CE" w:rsidP="00827F92">
      <w:pPr>
        <w:pStyle w:val="NoSpacing"/>
        <w:ind w:left="720"/>
        <w:rPr>
          <w:rFonts w:ascii="Book Antiqua" w:hAnsi="Book Antiqua"/>
          <w:color w:val="000000"/>
          <w:sz w:val="24"/>
          <w:szCs w:val="24"/>
        </w:rPr>
      </w:pPr>
      <w:proofErr w:type="spellStart"/>
      <w:r w:rsidRPr="00C422CE">
        <w:rPr>
          <w:rFonts w:ascii="Book Antiqua" w:hAnsi="Book Antiqua"/>
          <w:color w:val="000000"/>
          <w:sz w:val="24"/>
          <w:szCs w:val="24"/>
        </w:rPr>
        <w:t>i</w:t>
      </w:r>
      <w:proofErr w:type="spellEnd"/>
      <w:r w:rsidRPr="00C422CE">
        <w:rPr>
          <w:rFonts w:ascii="Book Antiqua" w:hAnsi="Book Antiqua"/>
          <w:color w:val="000000"/>
          <w:sz w:val="24"/>
          <w:szCs w:val="24"/>
        </w:rPr>
        <w:t>) The Holy Spirit is a counselor /helper.</w:t>
      </w:r>
    </w:p>
    <w:p w14:paraId="199ED2A1"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ii) He comforts</w:t>
      </w:r>
    </w:p>
    <w:p w14:paraId="7D032202"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iii) He teaches</w:t>
      </w:r>
    </w:p>
    <w:p w14:paraId="7C3C976A"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iv) He guides</w:t>
      </w:r>
    </w:p>
    <w:p w14:paraId="3B89C4E7"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 He judges /convicts the world.</w:t>
      </w:r>
    </w:p>
    <w:p w14:paraId="2F53B473"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vi) He is a companion.</w:t>
      </w:r>
    </w:p>
    <w:p w14:paraId="393E7426"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vii) He strengthens.</w:t>
      </w:r>
    </w:p>
    <w:p w14:paraId="2BFA9D83"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viii) He empowers.</w:t>
      </w:r>
    </w:p>
    <w:p w14:paraId="48797DE9"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ix) He reminds /convinces people on righteousness.</w:t>
      </w:r>
    </w:p>
    <w:p w14:paraId="77E02CE2"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x) He glorifies Jesus Christ.</w:t>
      </w:r>
    </w:p>
    <w:p w14:paraId="5FBD8042" w14:textId="5DD0C909"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xi) He reveals the things of God/reveals thing to come.</w:t>
      </w:r>
      <w:r w:rsidR="00827F92">
        <w:rPr>
          <w:rFonts w:ascii="Book Antiqua" w:hAnsi="Book Antiqua"/>
          <w:color w:val="000000"/>
          <w:sz w:val="24"/>
          <w:szCs w:val="24"/>
        </w:rPr>
        <w:t xml:space="preserve"> </w:t>
      </w:r>
      <w:proofErr w:type="gramStart"/>
      <w:r w:rsidRPr="00C422CE">
        <w:rPr>
          <w:rFonts w:ascii="Book Antiqua" w:hAnsi="Book Antiqua"/>
          <w:color w:val="000000"/>
          <w:sz w:val="24"/>
          <w:szCs w:val="24"/>
        </w:rPr>
        <w:t>(</w:t>
      </w:r>
      <w:proofErr w:type="gramEnd"/>
      <w:r w:rsidRPr="00C422CE">
        <w:rPr>
          <w:rFonts w:ascii="Book Antiqua" w:hAnsi="Book Antiqua"/>
          <w:color w:val="000000"/>
          <w:sz w:val="24"/>
          <w:szCs w:val="24"/>
        </w:rPr>
        <w:t>Any relevant 7 points x 1= 7mrks)</w:t>
      </w:r>
      <w:r w:rsidRPr="00C422CE">
        <w:rPr>
          <w:rFonts w:ascii="Book Antiqua" w:hAnsi="Book Antiqua"/>
          <w:color w:val="000000"/>
          <w:sz w:val="24"/>
          <w:szCs w:val="24"/>
        </w:rPr>
        <w:tab/>
      </w:r>
    </w:p>
    <w:p w14:paraId="03EE3D38" w14:textId="77777777" w:rsidR="00C422CE" w:rsidRPr="00C422CE" w:rsidRDefault="00C422CE" w:rsidP="00C422CE">
      <w:pPr>
        <w:pStyle w:val="NoSpacing"/>
        <w:rPr>
          <w:rFonts w:ascii="Book Antiqua" w:hAnsi="Book Antiqua"/>
          <w:color w:val="000000"/>
          <w:sz w:val="24"/>
          <w:szCs w:val="24"/>
        </w:rPr>
      </w:pPr>
    </w:p>
    <w:p w14:paraId="65AF4DA1" w14:textId="77777777" w:rsidR="00C422CE" w:rsidRPr="00827F92" w:rsidRDefault="00C422CE" w:rsidP="00827F92">
      <w:pPr>
        <w:pStyle w:val="NoSpacing"/>
        <w:ind w:left="720"/>
        <w:rPr>
          <w:rFonts w:ascii="Book Antiqua" w:hAnsi="Book Antiqua"/>
          <w:b/>
          <w:bCs/>
          <w:color w:val="000000"/>
          <w:sz w:val="24"/>
          <w:szCs w:val="24"/>
        </w:rPr>
      </w:pPr>
      <w:r w:rsidRPr="00827F92">
        <w:rPr>
          <w:rFonts w:ascii="Book Antiqua" w:hAnsi="Book Antiqua"/>
          <w:b/>
          <w:bCs/>
          <w:color w:val="000000"/>
          <w:sz w:val="24"/>
          <w:szCs w:val="24"/>
        </w:rPr>
        <w:t>b) Explain how the unity of believers is expressed in the image of body of Christ. (1</w:t>
      </w:r>
      <w:r w:rsidRPr="00827F92">
        <w:rPr>
          <w:rFonts w:ascii="Book Antiqua" w:hAnsi="Book Antiqua"/>
          <w:b/>
          <w:bCs/>
          <w:color w:val="000000"/>
          <w:sz w:val="24"/>
          <w:szCs w:val="24"/>
          <w:vertAlign w:val="superscript"/>
        </w:rPr>
        <w:t>ST</w:t>
      </w:r>
      <w:r w:rsidRPr="00827F92">
        <w:rPr>
          <w:rFonts w:ascii="Book Antiqua" w:hAnsi="Book Antiqua"/>
          <w:b/>
          <w:bCs/>
          <w:color w:val="000000"/>
          <w:sz w:val="24"/>
          <w:szCs w:val="24"/>
        </w:rPr>
        <w:t xml:space="preserve"> </w:t>
      </w:r>
      <w:proofErr w:type="spellStart"/>
      <w:r w:rsidRPr="00827F92">
        <w:rPr>
          <w:rFonts w:ascii="Book Antiqua" w:hAnsi="Book Antiqua"/>
          <w:b/>
          <w:bCs/>
          <w:color w:val="000000"/>
          <w:sz w:val="24"/>
          <w:szCs w:val="24"/>
        </w:rPr>
        <w:t>cor</w:t>
      </w:r>
      <w:proofErr w:type="spellEnd"/>
      <w:r w:rsidRPr="00827F92">
        <w:rPr>
          <w:rFonts w:ascii="Book Antiqua" w:hAnsi="Book Antiqua"/>
          <w:b/>
          <w:bCs/>
          <w:color w:val="000000"/>
          <w:sz w:val="24"/>
          <w:szCs w:val="24"/>
        </w:rPr>
        <w:t xml:space="preserve"> 12:12-31)</w:t>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t>(8mrks)</w:t>
      </w:r>
    </w:p>
    <w:p w14:paraId="114213D9" w14:textId="77777777" w:rsidR="00C422CE" w:rsidRPr="00C422CE" w:rsidRDefault="00C422CE" w:rsidP="00827F92">
      <w:pPr>
        <w:pStyle w:val="NoSpacing"/>
        <w:ind w:left="720"/>
        <w:rPr>
          <w:rFonts w:ascii="Book Antiqua" w:hAnsi="Book Antiqua"/>
          <w:color w:val="000000"/>
          <w:sz w:val="24"/>
          <w:szCs w:val="24"/>
        </w:rPr>
      </w:pPr>
      <w:proofErr w:type="spellStart"/>
      <w:r w:rsidRPr="00C422CE">
        <w:rPr>
          <w:rFonts w:ascii="Book Antiqua" w:hAnsi="Book Antiqua"/>
          <w:color w:val="000000"/>
          <w:sz w:val="24"/>
          <w:szCs w:val="24"/>
        </w:rPr>
        <w:t>i</w:t>
      </w:r>
      <w:proofErr w:type="spellEnd"/>
      <w:r w:rsidRPr="00C422CE">
        <w:rPr>
          <w:rFonts w:ascii="Book Antiqua" w:hAnsi="Book Antiqua"/>
          <w:color w:val="000000"/>
          <w:sz w:val="24"/>
          <w:szCs w:val="24"/>
        </w:rPr>
        <w:t>) Paul describes believers as the body of Christ.</w:t>
      </w:r>
    </w:p>
    <w:p w14:paraId="2F003710"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ii) Christ is the head of the church.</w:t>
      </w:r>
    </w:p>
    <w:p w14:paraId="364D2260"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iii) The believers’ forms part of the body.</w:t>
      </w:r>
    </w:p>
    <w:p w14:paraId="482C943E"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iv) The body has different </w:t>
      </w:r>
      <w:proofErr w:type="gramStart"/>
      <w:r w:rsidRPr="00C422CE">
        <w:rPr>
          <w:rFonts w:ascii="Book Antiqua" w:hAnsi="Book Antiqua"/>
          <w:color w:val="000000"/>
          <w:sz w:val="24"/>
          <w:szCs w:val="24"/>
        </w:rPr>
        <w:t>organs .In</w:t>
      </w:r>
      <w:proofErr w:type="gramEnd"/>
      <w:r w:rsidRPr="00C422CE">
        <w:rPr>
          <w:rFonts w:ascii="Book Antiqua" w:hAnsi="Book Antiqua"/>
          <w:color w:val="000000"/>
          <w:sz w:val="24"/>
          <w:szCs w:val="24"/>
        </w:rPr>
        <w:t xml:space="preserve"> the way the church has different members.</w:t>
      </w:r>
    </w:p>
    <w:p w14:paraId="713FE06B"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v) They all need to work together for the </w:t>
      </w:r>
      <w:proofErr w:type="spellStart"/>
      <w:r w:rsidRPr="00C422CE">
        <w:rPr>
          <w:rFonts w:ascii="Book Antiqua" w:hAnsi="Book Antiqua"/>
          <w:color w:val="000000"/>
          <w:sz w:val="24"/>
          <w:szCs w:val="24"/>
        </w:rPr>
        <w:t>well being</w:t>
      </w:r>
      <w:proofErr w:type="spellEnd"/>
      <w:r w:rsidRPr="00C422CE">
        <w:rPr>
          <w:rFonts w:ascii="Book Antiqua" w:hAnsi="Book Antiqua"/>
          <w:color w:val="000000"/>
          <w:sz w:val="24"/>
          <w:szCs w:val="24"/>
        </w:rPr>
        <w:t xml:space="preserve"> of the church.</w:t>
      </w:r>
    </w:p>
    <w:p w14:paraId="3A91572B"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vi)Every part of the body is needed to make it whole/all parts are </w:t>
      </w:r>
      <w:proofErr w:type="spellStart"/>
      <w:r w:rsidRPr="00C422CE">
        <w:rPr>
          <w:rFonts w:ascii="Book Antiqua" w:hAnsi="Book Antiqua"/>
          <w:color w:val="000000"/>
          <w:sz w:val="24"/>
          <w:szCs w:val="24"/>
        </w:rPr>
        <w:t>interdepent</w:t>
      </w:r>
      <w:proofErr w:type="spellEnd"/>
      <w:r w:rsidRPr="00C422CE">
        <w:rPr>
          <w:rFonts w:ascii="Book Antiqua" w:hAnsi="Book Antiqua"/>
          <w:color w:val="000000"/>
          <w:sz w:val="24"/>
          <w:szCs w:val="24"/>
        </w:rPr>
        <w:t xml:space="preserve"> /one part cannot be without the other. </w:t>
      </w:r>
    </w:p>
    <w:p w14:paraId="74C9CE7B"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vii) The different church members are given different spiritual gifts by the holy spirit to carry out God`s work.</w:t>
      </w:r>
    </w:p>
    <w:p w14:paraId="7D0337EB"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viii) There should be no division in the church since all the believers are members of the body of Christ.</w:t>
      </w:r>
    </w:p>
    <w:p w14:paraId="7F8540A8"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ix) Believers are united through baptism.</w:t>
      </w:r>
    </w:p>
    <w:p w14:paraId="360E6AD6"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t>(Any relevant 8 points x 1= 8mrks)</w:t>
      </w:r>
    </w:p>
    <w:p w14:paraId="62256CAE" w14:textId="77777777" w:rsidR="00C422CE" w:rsidRPr="00C422CE" w:rsidRDefault="00C422CE" w:rsidP="00C422CE">
      <w:pPr>
        <w:pStyle w:val="NoSpacing"/>
        <w:rPr>
          <w:rFonts w:ascii="Book Antiqua" w:hAnsi="Book Antiqua"/>
          <w:color w:val="000000"/>
          <w:sz w:val="24"/>
          <w:szCs w:val="24"/>
        </w:rPr>
      </w:pPr>
    </w:p>
    <w:p w14:paraId="50C7405A" w14:textId="77777777" w:rsidR="00C422CE" w:rsidRPr="00827F92" w:rsidRDefault="00C422CE" w:rsidP="00827F92">
      <w:pPr>
        <w:pStyle w:val="NoSpacing"/>
        <w:ind w:left="720"/>
        <w:rPr>
          <w:rFonts w:ascii="Book Antiqua" w:hAnsi="Book Antiqua"/>
          <w:b/>
          <w:bCs/>
          <w:color w:val="000000"/>
          <w:sz w:val="24"/>
          <w:szCs w:val="24"/>
        </w:rPr>
      </w:pPr>
      <w:r w:rsidRPr="00827F92">
        <w:rPr>
          <w:rFonts w:ascii="Book Antiqua" w:hAnsi="Book Antiqua"/>
          <w:b/>
          <w:bCs/>
          <w:color w:val="000000"/>
          <w:sz w:val="24"/>
          <w:szCs w:val="24"/>
        </w:rPr>
        <w:t xml:space="preserve">c) State five ways in which the gift of the Holy Spirit </w:t>
      </w:r>
      <w:proofErr w:type="gramStart"/>
      <w:r w:rsidRPr="00827F92">
        <w:rPr>
          <w:rFonts w:ascii="Book Antiqua" w:hAnsi="Book Antiqua"/>
          <w:b/>
          <w:bCs/>
          <w:color w:val="000000"/>
          <w:sz w:val="24"/>
          <w:szCs w:val="24"/>
        </w:rPr>
        <w:t>have</w:t>
      </w:r>
      <w:proofErr w:type="gramEnd"/>
      <w:r w:rsidRPr="00827F92">
        <w:rPr>
          <w:rFonts w:ascii="Book Antiqua" w:hAnsi="Book Antiqua"/>
          <w:b/>
          <w:bCs/>
          <w:color w:val="000000"/>
          <w:sz w:val="24"/>
          <w:szCs w:val="24"/>
        </w:rPr>
        <w:t xml:space="preserve"> been abused in the church today.</w:t>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t>(5mrks)</w:t>
      </w:r>
    </w:p>
    <w:p w14:paraId="06FCA12E" w14:textId="77777777" w:rsidR="00C422CE" w:rsidRPr="00C422CE" w:rsidRDefault="00C422CE" w:rsidP="00827F92">
      <w:pPr>
        <w:pStyle w:val="NoSpacing"/>
        <w:ind w:left="720"/>
        <w:rPr>
          <w:rFonts w:ascii="Book Antiqua" w:hAnsi="Book Antiqua"/>
          <w:color w:val="000000"/>
          <w:sz w:val="24"/>
          <w:szCs w:val="24"/>
        </w:rPr>
      </w:pPr>
      <w:proofErr w:type="spellStart"/>
      <w:r w:rsidRPr="00C422CE">
        <w:rPr>
          <w:rFonts w:ascii="Book Antiqua" w:hAnsi="Book Antiqua"/>
          <w:color w:val="000000"/>
          <w:sz w:val="24"/>
          <w:szCs w:val="24"/>
        </w:rPr>
        <w:t>i</w:t>
      </w:r>
      <w:proofErr w:type="spellEnd"/>
      <w:r w:rsidRPr="00C422CE">
        <w:rPr>
          <w:rFonts w:ascii="Book Antiqua" w:hAnsi="Book Antiqua"/>
          <w:color w:val="000000"/>
          <w:sz w:val="24"/>
          <w:szCs w:val="24"/>
        </w:rPr>
        <w:t>) Cheating that one has a certain gift of the holy spirit/</w:t>
      </w:r>
      <w:proofErr w:type="spellStart"/>
      <w:r w:rsidRPr="00C422CE">
        <w:rPr>
          <w:rFonts w:ascii="Book Antiqua" w:hAnsi="Book Antiqua"/>
          <w:color w:val="000000"/>
          <w:sz w:val="24"/>
          <w:szCs w:val="24"/>
        </w:rPr>
        <w:t>pretence</w:t>
      </w:r>
      <w:proofErr w:type="spellEnd"/>
      <w:r w:rsidRPr="00C422CE">
        <w:rPr>
          <w:rFonts w:ascii="Book Antiqua" w:hAnsi="Book Antiqua"/>
          <w:color w:val="000000"/>
          <w:sz w:val="24"/>
          <w:szCs w:val="24"/>
        </w:rPr>
        <w:t>.</w:t>
      </w:r>
    </w:p>
    <w:p w14:paraId="24C00514"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ii) Commercialization of the gifts /people are asked to pay money before being prayed for.</w:t>
      </w:r>
    </w:p>
    <w:p w14:paraId="758F9FE9"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iii) False interpretation of the Bible /prophecy.</w:t>
      </w:r>
    </w:p>
    <w:p w14:paraId="21F6B112"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iv) Unscrupulous Christian may import demoniac powers on innocent faithful.</w:t>
      </w:r>
    </w:p>
    <w:p w14:paraId="0FF3CA19"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 Wrong use of the gifts of the Holy Spirit where faithful get into ecstasy /trance which may lead to injuries.</w:t>
      </w:r>
    </w:p>
    <w:p w14:paraId="18097557" w14:textId="5414E2AE" w:rsid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vi) Distinguishing oneself as a person with special call/preachers with an intention to exploit others.</w:t>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t>(Any relevant 5 points x 1= 5mrks)</w:t>
      </w:r>
    </w:p>
    <w:p w14:paraId="40491A88" w14:textId="77777777" w:rsidR="00827F92" w:rsidRPr="00C422CE" w:rsidRDefault="00827F92" w:rsidP="00827F92">
      <w:pPr>
        <w:pStyle w:val="NoSpacing"/>
        <w:ind w:left="720"/>
        <w:rPr>
          <w:rFonts w:ascii="Book Antiqua" w:hAnsi="Book Antiqua"/>
          <w:color w:val="000000"/>
          <w:sz w:val="24"/>
          <w:szCs w:val="24"/>
        </w:rPr>
      </w:pPr>
    </w:p>
    <w:p w14:paraId="09EAB10A" w14:textId="0B148ECC" w:rsidR="00C422CE" w:rsidRPr="00C422CE" w:rsidRDefault="00C422CE" w:rsidP="00D76EDE">
      <w:pPr>
        <w:pStyle w:val="NoSpacing"/>
        <w:numPr>
          <w:ilvl w:val="0"/>
          <w:numId w:val="13"/>
        </w:numPr>
        <w:rPr>
          <w:rFonts w:ascii="Book Antiqua" w:eastAsia="Calibri" w:hAnsi="Book Antiqua"/>
          <w:sz w:val="24"/>
          <w:szCs w:val="24"/>
        </w:rPr>
      </w:pPr>
      <w:r w:rsidRPr="00C422CE">
        <w:rPr>
          <w:rFonts w:ascii="Book Antiqua" w:eastAsia="Calibri" w:hAnsi="Book Antiqua"/>
          <w:sz w:val="24"/>
          <w:szCs w:val="24"/>
        </w:rPr>
        <w:t>(</w:t>
      </w:r>
      <w:r w:rsidRPr="00D76EDE">
        <w:rPr>
          <w:rFonts w:ascii="Book Antiqua" w:eastAsia="Calibri" w:hAnsi="Book Antiqua"/>
          <w:b/>
          <w:bCs/>
          <w:sz w:val="24"/>
          <w:szCs w:val="24"/>
        </w:rPr>
        <w:t>a)</w:t>
      </w:r>
      <w:r w:rsidR="00D76EDE" w:rsidRPr="00D76EDE">
        <w:rPr>
          <w:rFonts w:ascii="Book Antiqua" w:eastAsia="Calibri" w:hAnsi="Book Antiqua"/>
          <w:b/>
          <w:bCs/>
          <w:sz w:val="24"/>
          <w:szCs w:val="24"/>
        </w:rPr>
        <w:t xml:space="preserve"> </w:t>
      </w:r>
      <w:r w:rsidRPr="00D76EDE">
        <w:rPr>
          <w:rFonts w:ascii="Book Antiqua" w:eastAsia="Calibri" w:hAnsi="Book Antiqua"/>
          <w:b/>
          <w:bCs/>
          <w:sz w:val="24"/>
          <w:szCs w:val="24"/>
        </w:rPr>
        <w:t>Outline six prophecies of Jeremiah about the Messiah. (Jeremiah 23: 5 – 6)</w:t>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00D76EDE">
        <w:rPr>
          <w:rFonts w:ascii="Book Antiqua" w:eastAsia="Calibri" w:hAnsi="Book Antiqua"/>
          <w:b/>
          <w:bCs/>
          <w:sz w:val="24"/>
          <w:szCs w:val="24"/>
        </w:rPr>
        <w:tab/>
      </w:r>
      <w:r w:rsidR="00D76EDE">
        <w:rPr>
          <w:rFonts w:ascii="Book Antiqua" w:eastAsia="Calibri" w:hAnsi="Book Antiqua"/>
          <w:b/>
          <w:bCs/>
          <w:sz w:val="24"/>
          <w:szCs w:val="24"/>
        </w:rPr>
        <w:tab/>
      </w:r>
      <w:r w:rsidRPr="00D76EDE">
        <w:rPr>
          <w:rFonts w:ascii="Book Antiqua" w:eastAsia="Calibri" w:hAnsi="Book Antiqua"/>
          <w:b/>
          <w:bCs/>
          <w:sz w:val="24"/>
          <w:szCs w:val="24"/>
        </w:rPr>
        <w:t>(6 marks)</w:t>
      </w:r>
    </w:p>
    <w:p w14:paraId="0B967F70"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The Messiah would come from the house of David.</w:t>
      </w:r>
    </w:p>
    <w:p w14:paraId="27A3A502"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He would be righteous /righteous branch.</w:t>
      </w:r>
    </w:p>
    <w:p w14:paraId="4BFE15D8"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He would reign as King.</w:t>
      </w:r>
    </w:p>
    <w:p w14:paraId="6D98CA52"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The Messiah would rule wisely/deal wisely.</w:t>
      </w:r>
    </w:p>
    <w:p w14:paraId="1996973D"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He would execute justice and righteousness in the land.</w:t>
      </w:r>
    </w:p>
    <w:p w14:paraId="4134C4EB"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In his days, Judah would be saved/bring salvation upon Judah.</w:t>
      </w:r>
    </w:p>
    <w:p w14:paraId="20734955"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In his days, Israel would dwell securely/He would provide security / safety in Israel.</w:t>
      </w:r>
    </w:p>
    <w:p w14:paraId="01D1132E" w14:textId="464F358A" w:rsid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He would be called “The Lord is our righteousness”.</w:t>
      </w:r>
    </w:p>
    <w:p w14:paraId="4CD98242" w14:textId="77777777" w:rsidR="00C422CE" w:rsidRPr="00C422CE" w:rsidRDefault="00C422CE" w:rsidP="00D76EDE">
      <w:pPr>
        <w:pStyle w:val="NoSpacing"/>
        <w:ind w:left="8280" w:firstLine="360"/>
        <w:rPr>
          <w:rFonts w:ascii="Book Antiqua" w:eastAsia="Calibri" w:hAnsi="Book Antiqua"/>
          <w:sz w:val="24"/>
          <w:szCs w:val="24"/>
        </w:rPr>
      </w:pPr>
      <w:r w:rsidRPr="00C422CE">
        <w:rPr>
          <w:rFonts w:ascii="Book Antiqua" w:eastAsia="Calibri" w:hAnsi="Book Antiqua"/>
          <w:sz w:val="24"/>
          <w:szCs w:val="24"/>
        </w:rPr>
        <w:t>(6 x1 = 6 marks)</w:t>
      </w:r>
    </w:p>
    <w:p w14:paraId="3D96E615" w14:textId="59F3D66C" w:rsidR="00C422CE" w:rsidRPr="00D76EDE" w:rsidRDefault="00C422CE" w:rsidP="00D76EDE">
      <w:pPr>
        <w:pStyle w:val="NoSpacing"/>
        <w:ind w:left="720"/>
        <w:rPr>
          <w:rFonts w:ascii="Book Antiqua" w:eastAsia="Calibri" w:hAnsi="Book Antiqua"/>
          <w:b/>
          <w:bCs/>
          <w:sz w:val="24"/>
          <w:szCs w:val="24"/>
        </w:rPr>
      </w:pPr>
      <w:r w:rsidRPr="00D76EDE">
        <w:rPr>
          <w:rFonts w:ascii="Book Antiqua" w:eastAsia="Calibri" w:hAnsi="Book Antiqua"/>
          <w:b/>
          <w:bCs/>
          <w:sz w:val="24"/>
          <w:szCs w:val="24"/>
        </w:rPr>
        <w:t>(b)</w:t>
      </w:r>
      <w:r w:rsidR="00D76EDE">
        <w:rPr>
          <w:rFonts w:ascii="Book Antiqua" w:eastAsia="Calibri" w:hAnsi="Book Antiqua"/>
          <w:b/>
          <w:bCs/>
          <w:sz w:val="24"/>
          <w:szCs w:val="24"/>
        </w:rPr>
        <w:t xml:space="preserve"> </w:t>
      </w:r>
      <w:r w:rsidRPr="00D76EDE">
        <w:rPr>
          <w:rFonts w:ascii="Book Antiqua" w:eastAsia="Calibri" w:hAnsi="Book Antiqua"/>
          <w:b/>
          <w:bCs/>
          <w:sz w:val="24"/>
          <w:szCs w:val="24"/>
        </w:rPr>
        <w:t xml:space="preserve">With reference to Luke 1:16 – 17, state the mission of John the Baptist from the message of angel Gabriel to Zachariah. </w:t>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00D76EDE">
        <w:rPr>
          <w:rFonts w:ascii="Book Antiqua" w:eastAsia="Calibri" w:hAnsi="Book Antiqua"/>
          <w:b/>
          <w:bCs/>
          <w:sz w:val="24"/>
          <w:szCs w:val="24"/>
        </w:rPr>
        <w:tab/>
      </w:r>
      <w:r w:rsidR="00D76EDE">
        <w:rPr>
          <w:rFonts w:ascii="Book Antiqua" w:eastAsia="Calibri" w:hAnsi="Book Antiqua"/>
          <w:b/>
          <w:bCs/>
          <w:sz w:val="24"/>
          <w:szCs w:val="24"/>
        </w:rPr>
        <w:tab/>
      </w:r>
      <w:r w:rsidR="00D76EDE">
        <w:rPr>
          <w:rFonts w:ascii="Book Antiqua" w:eastAsia="Calibri" w:hAnsi="Book Antiqua"/>
          <w:b/>
          <w:bCs/>
          <w:sz w:val="24"/>
          <w:szCs w:val="24"/>
        </w:rPr>
        <w:tab/>
      </w:r>
      <w:r w:rsidR="00D76EDE">
        <w:rPr>
          <w:rFonts w:ascii="Book Antiqua" w:eastAsia="Calibri" w:hAnsi="Book Antiqua"/>
          <w:b/>
          <w:bCs/>
          <w:sz w:val="24"/>
          <w:szCs w:val="24"/>
        </w:rPr>
        <w:tab/>
      </w:r>
      <w:r w:rsidRPr="00D76EDE">
        <w:rPr>
          <w:rFonts w:ascii="Book Antiqua" w:eastAsia="Calibri" w:hAnsi="Book Antiqua"/>
          <w:b/>
          <w:bCs/>
          <w:sz w:val="24"/>
          <w:szCs w:val="24"/>
        </w:rPr>
        <w:tab/>
        <w:t>(8 marks)</w:t>
      </w:r>
    </w:p>
    <w:p w14:paraId="2C44EF73" w14:textId="77777777" w:rsidR="00C422CE" w:rsidRPr="00C422CE" w:rsidRDefault="00C422CE" w:rsidP="00D76EDE">
      <w:pPr>
        <w:pStyle w:val="NoSpacing"/>
        <w:numPr>
          <w:ilvl w:val="0"/>
          <w:numId w:val="21"/>
        </w:numPr>
        <w:rPr>
          <w:rFonts w:ascii="Book Antiqua" w:eastAsia="Calibri" w:hAnsi="Book Antiqua"/>
          <w:sz w:val="24"/>
          <w:szCs w:val="24"/>
        </w:rPr>
      </w:pPr>
      <w:r w:rsidRPr="00C422CE">
        <w:rPr>
          <w:rFonts w:ascii="Book Antiqua" w:eastAsia="Calibri" w:hAnsi="Book Antiqua"/>
          <w:sz w:val="24"/>
          <w:szCs w:val="24"/>
        </w:rPr>
        <w:t>He would reconcile the Israelites to God.</w:t>
      </w:r>
    </w:p>
    <w:p w14:paraId="6BA2D9DA" w14:textId="77777777" w:rsidR="00C422CE" w:rsidRPr="00C422CE" w:rsidRDefault="00C422CE" w:rsidP="00D76EDE">
      <w:pPr>
        <w:pStyle w:val="NoSpacing"/>
        <w:numPr>
          <w:ilvl w:val="0"/>
          <w:numId w:val="21"/>
        </w:numPr>
        <w:rPr>
          <w:rFonts w:ascii="Book Antiqua" w:eastAsia="Calibri" w:hAnsi="Book Antiqua"/>
          <w:sz w:val="24"/>
          <w:szCs w:val="24"/>
        </w:rPr>
      </w:pPr>
      <w:r w:rsidRPr="00C422CE">
        <w:rPr>
          <w:rFonts w:ascii="Book Antiqua" w:eastAsia="Calibri" w:hAnsi="Book Antiqua"/>
          <w:sz w:val="24"/>
          <w:szCs w:val="24"/>
        </w:rPr>
        <w:t>He would go before him in the spirit and power of Elijah.</w:t>
      </w:r>
    </w:p>
    <w:p w14:paraId="618C808C" w14:textId="77777777" w:rsidR="00C422CE" w:rsidRPr="00C422CE" w:rsidRDefault="00C422CE" w:rsidP="00D76EDE">
      <w:pPr>
        <w:pStyle w:val="NoSpacing"/>
        <w:numPr>
          <w:ilvl w:val="0"/>
          <w:numId w:val="21"/>
        </w:numPr>
        <w:rPr>
          <w:rFonts w:ascii="Book Antiqua" w:eastAsia="Calibri" w:hAnsi="Book Antiqua"/>
          <w:sz w:val="24"/>
          <w:szCs w:val="24"/>
        </w:rPr>
      </w:pPr>
      <w:r w:rsidRPr="00C422CE">
        <w:rPr>
          <w:rFonts w:ascii="Book Antiqua" w:eastAsia="Calibri" w:hAnsi="Book Antiqua"/>
          <w:sz w:val="24"/>
          <w:szCs w:val="24"/>
        </w:rPr>
        <w:t>He would bring justice /turn the disobedience to wisdom of the just.</w:t>
      </w:r>
    </w:p>
    <w:p w14:paraId="662C5A8A" w14:textId="77777777" w:rsidR="00C422CE" w:rsidRPr="00C422CE" w:rsidRDefault="00C422CE" w:rsidP="00D76EDE">
      <w:pPr>
        <w:pStyle w:val="NoSpacing"/>
        <w:numPr>
          <w:ilvl w:val="0"/>
          <w:numId w:val="21"/>
        </w:numPr>
        <w:rPr>
          <w:rFonts w:ascii="Book Antiqua" w:eastAsia="Calibri" w:hAnsi="Book Antiqua"/>
          <w:sz w:val="24"/>
          <w:szCs w:val="24"/>
        </w:rPr>
      </w:pPr>
      <w:r w:rsidRPr="00C422CE">
        <w:rPr>
          <w:rFonts w:ascii="Book Antiqua" w:eastAsia="Calibri" w:hAnsi="Book Antiqua"/>
          <w:sz w:val="24"/>
          <w:szCs w:val="24"/>
        </w:rPr>
        <w:t>He would prepare people for the coming of the Messiah.</w:t>
      </w:r>
    </w:p>
    <w:p w14:paraId="132C77E4" w14:textId="7413158A" w:rsidR="00C422CE" w:rsidRPr="00D76EDE" w:rsidRDefault="00C422CE" w:rsidP="00C422CE">
      <w:pPr>
        <w:pStyle w:val="NoSpacing"/>
        <w:numPr>
          <w:ilvl w:val="0"/>
          <w:numId w:val="21"/>
        </w:numPr>
        <w:rPr>
          <w:rFonts w:ascii="Book Antiqua" w:eastAsia="Calibri" w:hAnsi="Book Antiqua"/>
          <w:sz w:val="24"/>
          <w:szCs w:val="24"/>
        </w:rPr>
      </w:pPr>
      <w:r w:rsidRPr="00D76EDE">
        <w:rPr>
          <w:rFonts w:ascii="Book Antiqua" w:eastAsia="Calibri" w:hAnsi="Book Antiqua"/>
          <w:sz w:val="24"/>
          <w:szCs w:val="24"/>
        </w:rPr>
        <w:t>He would turn the hearts of the fathers to the children.</w:t>
      </w:r>
      <w:r w:rsidR="00D76EDE">
        <w:rPr>
          <w:rFonts w:ascii="Book Antiqua" w:eastAsia="Calibri" w:hAnsi="Book Antiqua"/>
          <w:sz w:val="24"/>
          <w:szCs w:val="24"/>
        </w:rPr>
        <w:tab/>
      </w:r>
      <w:r w:rsidR="00D76EDE">
        <w:rPr>
          <w:rFonts w:ascii="Book Antiqua" w:eastAsia="Calibri" w:hAnsi="Book Antiqua"/>
          <w:sz w:val="24"/>
          <w:szCs w:val="24"/>
        </w:rPr>
        <w:tab/>
      </w:r>
      <w:r w:rsidR="00D76EDE">
        <w:rPr>
          <w:rFonts w:ascii="Book Antiqua" w:eastAsia="Calibri" w:hAnsi="Book Antiqua"/>
          <w:sz w:val="24"/>
          <w:szCs w:val="24"/>
        </w:rPr>
        <w:tab/>
      </w:r>
      <w:r w:rsidRPr="00D76EDE">
        <w:rPr>
          <w:rFonts w:ascii="Book Antiqua" w:eastAsia="Calibri" w:hAnsi="Book Antiqua"/>
          <w:sz w:val="24"/>
          <w:szCs w:val="24"/>
        </w:rPr>
        <w:t>(4 x 2 = 8 marks)</w:t>
      </w:r>
    </w:p>
    <w:p w14:paraId="2C002AEA" w14:textId="77777777" w:rsidR="00C422CE" w:rsidRPr="00C422CE" w:rsidRDefault="00C422CE" w:rsidP="00C422CE">
      <w:pPr>
        <w:pStyle w:val="NoSpacing"/>
        <w:rPr>
          <w:rFonts w:ascii="Book Antiqua" w:eastAsia="Calibri" w:hAnsi="Book Antiqua"/>
          <w:sz w:val="24"/>
          <w:szCs w:val="24"/>
        </w:rPr>
      </w:pPr>
      <w:r w:rsidRPr="00C422CE">
        <w:rPr>
          <w:rFonts w:ascii="Book Antiqua" w:eastAsia="Calibri" w:hAnsi="Book Antiqua"/>
          <w:sz w:val="24"/>
          <w:szCs w:val="24"/>
        </w:rPr>
        <w:lastRenderedPageBreak/>
        <w:tab/>
      </w:r>
      <w:r w:rsidRPr="00C422CE">
        <w:rPr>
          <w:rFonts w:ascii="Book Antiqua" w:eastAsia="Calibri" w:hAnsi="Book Antiqua"/>
          <w:sz w:val="24"/>
          <w:szCs w:val="24"/>
        </w:rPr>
        <w:tab/>
      </w:r>
    </w:p>
    <w:p w14:paraId="166C356D" w14:textId="3A20E380" w:rsidR="00C422CE" w:rsidRPr="005320E1" w:rsidRDefault="00C422CE" w:rsidP="00C422CE">
      <w:pPr>
        <w:pStyle w:val="NoSpacing"/>
        <w:rPr>
          <w:rFonts w:ascii="Book Antiqua" w:eastAsia="Calibri" w:hAnsi="Book Antiqua"/>
          <w:b/>
          <w:bCs/>
          <w:sz w:val="24"/>
          <w:szCs w:val="24"/>
        </w:rPr>
      </w:pPr>
      <w:r w:rsidRPr="00C422CE">
        <w:rPr>
          <w:rFonts w:ascii="Book Antiqua" w:eastAsia="Calibri" w:hAnsi="Book Antiqua"/>
          <w:sz w:val="24"/>
          <w:szCs w:val="24"/>
        </w:rPr>
        <w:tab/>
      </w:r>
      <w:r w:rsidRPr="005320E1">
        <w:rPr>
          <w:rFonts w:ascii="Book Antiqua" w:eastAsia="Calibri" w:hAnsi="Book Antiqua"/>
          <w:b/>
          <w:bCs/>
          <w:sz w:val="24"/>
          <w:szCs w:val="24"/>
        </w:rPr>
        <w:t>(c)</w:t>
      </w:r>
      <w:r w:rsidRPr="005320E1">
        <w:rPr>
          <w:rFonts w:ascii="Book Antiqua" w:eastAsia="Calibri" w:hAnsi="Book Antiqua"/>
          <w:b/>
          <w:bCs/>
          <w:sz w:val="24"/>
          <w:szCs w:val="24"/>
        </w:rPr>
        <w:tab/>
        <w:t>State six lessons Christians learn from the role of John the Baptist? (6 marks)</w:t>
      </w:r>
    </w:p>
    <w:p w14:paraId="504A49C6" w14:textId="77777777" w:rsidR="00C422CE" w:rsidRPr="00C422CE" w:rsidRDefault="00C422CE" w:rsidP="00C422CE">
      <w:pPr>
        <w:pStyle w:val="NoSpacing"/>
        <w:rPr>
          <w:rFonts w:ascii="Book Antiqua" w:eastAsia="Calibri" w:hAnsi="Book Antiqua"/>
          <w:sz w:val="24"/>
          <w:szCs w:val="24"/>
        </w:rPr>
      </w:pPr>
      <w:r w:rsidRPr="00C422CE">
        <w:rPr>
          <w:rFonts w:ascii="Book Antiqua" w:eastAsia="Calibri" w:hAnsi="Book Antiqua"/>
          <w:sz w:val="24"/>
          <w:szCs w:val="24"/>
        </w:rPr>
        <w:tab/>
      </w:r>
      <w:r w:rsidRPr="00C422CE">
        <w:rPr>
          <w:rFonts w:ascii="Book Antiqua" w:eastAsia="Calibri" w:hAnsi="Book Antiqua"/>
          <w:sz w:val="24"/>
          <w:szCs w:val="24"/>
        </w:rPr>
        <w:tab/>
        <w:t>Christians should:</w:t>
      </w:r>
    </w:p>
    <w:p w14:paraId="4CFD0D17"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Preach the message of repentance to the people.</w:t>
      </w:r>
    </w:p>
    <w:p w14:paraId="22EC153B"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Bear fruits that befit repentance.</w:t>
      </w:r>
    </w:p>
    <w:p w14:paraId="55F74529"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Condemn immorality in society.</w:t>
      </w:r>
    </w:p>
    <w:p w14:paraId="0A250FBD"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 xml:space="preserve">Preach about judgement that would be </w:t>
      </w:r>
      <w:proofErr w:type="gramStart"/>
      <w:r w:rsidRPr="00C422CE">
        <w:rPr>
          <w:rFonts w:ascii="Book Antiqua" w:eastAsia="Calibri" w:hAnsi="Book Antiqua"/>
          <w:sz w:val="24"/>
          <w:szCs w:val="24"/>
        </w:rPr>
        <w:t>effected</w:t>
      </w:r>
      <w:proofErr w:type="gramEnd"/>
      <w:r w:rsidRPr="00C422CE">
        <w:rPr>
          <w:rFonts w:ascii="Book Antiqua" w:eastAsia="Calibri" w:hAnsi="Book Antiqua"/>
          <w:sz w:val="24"/>
          <w:szCs w:val="24"/>
        </w:rPr>
        <w:t xml:space="preserve"> by Jesus.</w:t>
      </w:r>
    </w:p>
    <w:p w14:paraId="4AD970F8"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Practice charity.</w:t>
      </w:r>
    </w:p>
    <w:p w14:paraId="12CFB37C"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Be content with their pay.</w:t>
      </w:r>
    </w:p>
    <w:p w14:paraId="45256A46"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Be truthful about others.</w:t>
      </w:r>
    </w:p>
    <w:p w14:paraId="476ACB2F"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Be baptized with the Holy Spirit and fire.</w:t>
      </w:r>
    </w:p>
    <w:p w14:paraId="6701960D"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Should be honest in their dealings.</w:t>
      </w:r>
    </w:p>
    <w:p w14:paraId="18D57BD5" w14:textId="70841216" w:rsidR="00C422CE" w:rsidRPr="005320E1" w:rsidRDefault="00C422CE" w:rsidP="00C422CE">
      <w:pPr>
        <w:pStyle w:val="NoSpacing"/>
        <w:numPr>
          <w:ilvl w:val="0"/>
          <w:numId w:val="22"/>
        </w:numPr>
        <w:rPr>
          <w:rFonts w:ascii="Book Antiqua" w:eastAsia="Calibri" w:hAnsi="Book Antiqua"/>
          <w:sz w:val="24"/>
          <w:szCs w:val="24"/>
        </w:rPr>
      </w:pPr>
      <w:r w:rsidRPr="005320E1">
        <w:rPr>
          <w:rFonts w:ascii="Book Antiqua" w:eastAsia="Calibri" w:hAnsi="Book Antiqua"/>
          <w:sz w:val="24"/>
          <w:szCs w:val="24"/>
        </w:rPr>
        <w:t>Should separate themselves from evil and do good.</w:t>
      </w:r>
      <w:r w:rsidR="005320E1">
        <w:rPr>
          <w:rFonts w:ascii="Book Antiqua" w:eastAsia="Calibri" w:hAnsi="Book Antiqua"/>
          <w:sz w:val="24"/>
          <w:szCs w:val="24"/>
        </w:rPr>
        <w:tab/>
      </w:r>
      <w:r w:rsidRPr="005320E1">
        <w:rPr>
          <w:rFonts w:ascii="Book Antiqua" w:eastAsia="Calibri" w:hAnsi="Book Antiqua"/>
          <w:sz w:val="24"/>
          <w:szCs w:val="24"/>
        </w:rPr>
        <w:t>(6 x1 = 6 marks)</w:t>
      </w:r>
    </w:p>
    <w:p w14:paraId="50FC49A8" w14:textId="77777777" w:rsidR="00C422CE" w:rsidRPr="00C422CE" w:rsidRDefault="00C422CE" w:rsidP="00C422CE">
      <w:pPr>
        <w:pStyle w:val="NoSpacing"/>
        <w:rPr>
          <w:rFonts w:ascii="Book Antiqua" w:eastAsia="Calibri" w:hAnsi="Book Antiqua"/>
          <w:sz w:val="24"/>
          <w:szCs w:val="24"/>
        </w:rPr>
      </w:pPr>
    </w:p>
    <w:p w14:paraId="79A2A378" w14:textId="77777777" w:rsidR="00C422CE" w:rsidRPr="00C422CE" w:rsidRDefault="00C422CE" w:rsidP="00C422CE">
      <w:pPr>
        <w:pStyle w:val="NoSpacing"/>
        <w:rPr>
          <w:rFonts w:ascii="Book Antiqua" w:eastAsia="Calibri" w:hAnsi="Book Antiqua"/>
          <w:sz w:val="24"/>
          <w:szCs w:val="24"/>
        </w:rPr>
      </w:pPr>
      <w:r w:rsidRPr="00C422CE">
        <w:rPr>
          <w:rFonts w:ascii="Book Antiqua" w:eastAsia="Calibri" w:hAnsi="Book Antiqua"/>
          <w:sz w:val="24"/>
          <w:szCs w:val="24"/>
        </w:rPr>
        <w:tab/>
      </w:r>
      <w:r w:rsidRPr="00C422CE">
        <w:rPr>
          <w:rFonts w:ascii="Book Antiqua" w:eastAsia="Calibri" w:hAnsi="Book Antiqua"/>
          <w:sz w:val="24"/>
          <w:szCs w:val="24"/>
        </w:rPr>
        <w:tab/>
      </w:r>
    </w:p>
    <w:p w14:paraId="4D10F8EF" w14:textId="6D526CCD" w:rsidR="00C422CE" w:rsidRPr="00C422CE" w:rsidRDefault="00C422CE" w:rsidP="005320E1">
      <w:pPr>
        <w:pStyle w:val="NoSpacing"/>
        <w:numPr>
          <w:ilvl w:val="0"/>
          <w:numId w:val="13"/>
        </w:numPr>
        <w:rPr>
          <w:rFonts w:ascii="Book Antiqua" w:hAnsi="Book Antiqua"/>
          <w:sz w:val="24"/>
          <w:szCs w:val="24"/>
        </w:rPr>
      </w:pPr>
      <w:r w:rsidRPr="00C422CE">
        <w:rPr>
          <w:rFonts w:ascii="Book Antiqua" w:hAnsi="Book Antiqua"/>
          <w:sz w:val="24"/>
          <w:szCs w:val="24"/>
        </w:rPr>
        <w:t>a)</w:t>
      </w:r>
      <w:r w:rsidRPr="00C422CE">
        <w:rPr>
          <w:rFonts w:ascii="Book Antiqua" w:hAnsi="Book Antiqua"/>
          <w:sz w:val="24"/>
          <w:szCs w:val="24"/>
        </w:rPr>
        <w:tab/>
      </w:r>
    </w:p>
    <w:p w14:paraId="1F2AC5BD"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 xml:space="preserve">The Bible – To </w:t>
      </w:r>
      <w:proofErr w:type="spellStart"/>
      <w:r w:rsidRPr="00C422CE">
        <w:rPr>
          <w:rFonts w:ascii="Book Antiqua" w:hAnsi="Book Antiqua"/>
          <w:sz w:val="24"/>
          <w:szCs w:val="24"/>
        </w:rPr>
        <w:t>christians</w:t>
      </w:r>
      <w:proofErr w:type="spellEnd"/>
      <w:r w:rsidRPr="00C422CE">
        <w:rPr>
          <w:rFonts w:ascii="Book Antiqua" w:hAnsi="Book Antiqua"/>
          <w:sz w:val="24"/>
          <w:szCs w:val="24"/>
        </w:rPr>
        <w:t xml:space="preserve"> the bible is the word of God hence they draw their morals from it</w:t>
      </w:r>
    </w:p>
    <w:p w14:paraId="46F0A021" w14:textId="77777777" w:rsidR="00C422CE" w:rsidRPr="00C422CE" w:rsidRDefault="00C422CE" w:rsidP="00061878">
      <w:pPr>
        <w:pStyle w:val="NoSpacing"/>
        <w:ind w:left="720"/>
        <w:rPr>
          <w:rFonts w:ascii="Book Antiqua" w:hAnsi="Book Antiqua"/>
          <w:sz w:val="24"/>
          <w:szCs w:val="24"/>
        </w:rPr>
      </w:pPr>
    </w:p>
    <w:p w14:paraId="183BDBDF" w14:textId="77777777" w:rsidR="00C422CE" w:rsidRPr="00C422CE" w:rsidRDefault="00C422CE" w:rsidP="00061878">
      <w:pPr>
        <w:pStyle w:val="NoSpacing"/>
        <w:numPr>
          <w:ilvl w:val="0"/>
          <w:numId w:val="23"/>
        </w:numPr>
        <w:ind w:left="1440"/>
        <w:rPr>
          <w:rFonts w:ascii="Book Antiqua" w:hAnsi="Book Antiqua"/>
          <w:sz w:val="24"/>
          <w:szCs w:val="24"/>
        </w:rPr>
      </w:pPr>
      <w:proofErr w:type="gramStart"/>
      <w:r w:rsidRPr="00C422CE">
        <w:rPr>
          <w:rFonts w:ascii="Book Antiqua" w:hAnsi="Book Antiqua"/>
          <w:sz w:val="24"/>
          <w:szCs w:val="24"/>
        </w:rPr>
        <w:t>Gods</w:t>
      </w:r>
      <w:proofErr w:type="gramEnd"/>
      <w:r w:rsidRPr="00C422CE">
        <w:rPr>
          <w:rFonts w:ascii="Book Antiqua" w:hAnsi="Book Antiqua"/>
          <w:sz w:val="24"/>
          <w:szCs w:val="24"/>
        </w:rPr>
        <w:t xml:space="preserve"> revelation – God reveals himself through His prophets dreams and visions which guide </w:t>
      </w:r>
      <w:proofErr w:type="spellStart"/>
      <w:r w:rsidRPr="00C422CE">
        <w:rPr>
          <w:rFonts w:ascii="Book Antiqua" w:hAnsi="Book Antiqua"/>
          <w:sz w:val="24"/>
          <w:szCs w:val="24"/>
        </w:rPr>
        <w:t>christians</w:t>
      </w:r>
      <w:proofErr w:type="spellEnd"/>
      <w:r w:rsidRPr="00C422CE">
        <w:rPr>
          <w:rFonts w:ascii="Book Antiqua" w:hAnsi="Book Antiqua"/>
          <w:sz w:val="24"/>
          <w:szCs w:val="24"/>
        </w:rPr>
        <w:t xml:space="preserve"> on how they should behave in given issues</w:t>
      </w:r>
    </w:p>
    <w:p w14:paraId="4B6EB13C" w14:textId="77777777" w:rsidR="00C422CE" w:rsidRPr="00C422CE" w:rsidRDefault="00C422CE" w:rsidP="00061878">
      <w:pPr>
        <w:pStyle w:val="NoSpacing"/>
        <w:ind w:left="720"/>
        <w:rPr>
          <w:rFonts w:ascii="Book Antiqua" w:hAnsi="Book Antiqua"/>
          <w:sz w:val="24"/>
          <w:szCs w:val="24"/>
        </w:rPr>
      </w:pPr>
    </w:p>
    <w:p w14:paraId="70921F9D"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Faith in God – Faith in God motivates a Christian to make ethical decisions</w:t>
      </w:r>
    </w:p>
    <w:p w14:paraId="30D3BB8E"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 xml:space="preserve">Teachings of Jesus – </w:t>
      </w:r>
      <w:proofErr w:type="spellStart"/>
      <w:r w:rsidRPr="00C422CE">
        <w:rPr>
          <w:rFonts w:ascii="Book Antiqua" w:hAnsi="Book Antiqua"/>
          <w:sz w:val="24"/>
          <w:szCs w:val="24"/>
        </w:rPr>
        <w:t>Christ</w:t>
      </w:r>
      <w:r w:rsidRPr="00C422CE">
        <w:rPr>
          <w:rFonts w:ascii="Times New Roman" w:hAnsi="Times New Roman" w:cs="Times New Roman"/>
          <w:sz w:val="24"/>
          <w:szCs w:val="24"/>
        </w:rPr>
        <w:t>‟</w:t>
      </w:r>
      <w:r w:rsidRPr="00C422CE">
        <w:rPr>
          <w:rFonts w:ascii="Book Antiqua" w:hAnsi="Book Antiqua"/>
          <w:sz w:val="24"/>
          <w:szCs w:val="24"/>
        </w:rPr>
        <w:t>s</w:t>
      </w:r>
      <w:proofErr w:type="spellEnd"/>
      <w:r w:rsidRPr="00C422CE">
        <w:rPr>
          <w:rFonts w:ascii="Book Antiqua" w:hAnsi="Book Antiqua"/>
          <w:sz w:val="24"/>
          <w:szCs w:val="24"/>
        </w:rPr>
        <w:t xml:space="preserve"> teachings guide a </w:t>
      </w:r>
      <w:proofErr w:type="spellStart"/>
      <w:r w:rsidRPr="00C422CE">
        <w:rPr>
          <w:rFonts w:ascii="Book Antiqua" w:hAnsi="Book Antiqua"/>
          <w:sz w:val="24"/>
          <w:szCs w:val="24"/>
        </w:rPr>
        <w:t>christian</w:t>
      </w:r>
      <w:r w:rsidRPr="00C422CE">
        <w:rPr>
          <w:rFonts w:ascii="Times New Roman" w:hAnsi="Times New Roman" w:cs="Times New Roman"/>
          <w:sz w:val="24"/>
          <w:szCs w:val="24"/>
        </w:rPr>
        <w:t>‟</w:t>
      </w:r>
      <w:r w:rsidRPr="00C422CE">
        <w:rPr>
          <w:rFonts w:ascii="Book Antiqua" w:hAnsi="Book Antiqua"/>
          <w:sz w:val="24"/>
          <w:szCs w:val="24"/>
        </w:rPr>
        <w:t>s</w:t>
      </w:r>
      <w:proofErr w:type="spellEnd"/>
      <w:r w:rsidRPr="00C422CE">
        <w:rPr>
          <w:rFonts w:ascii="Book Antiqua" w:hAnsi="Book Antiqua"/>
          <w:sz w:val="24"/>
          <w:szCs w:val="24"/>
        </w:rPr>
        <w:t xml:space="preserve"> decision making that involve moral judgement</w:t>
      </w:r>
    </w:p>
    <w:p w14:paraId="45CEF141" w14:textId="77777777" w:rsidR="00C422CE" w:rsidRPr="00C422CE" w:rsidRDefault="00C422CE" w:rsidP="00061878">
      <w:pPr>
        <w:pStyle w:val="NoSpacing"/>
        <w:ind w:left="720"/>
        <w:rPr>
          <w:rFonts w:ascii="Book Antiqua" w:hAnsi="Book Antiqua"/>
          <w:sz w:val="24"/>
          <w:szCs w:val="24"/>
        </w:rPr>
      </w:pPr>
    </w:p>
    <w:p w14:paraId="2F0A2D12"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 xml:space="preserve">Secular state law – being citizens of their countries </w:t>
      </w:r>
      <w:proofErr w:type="spellStart"/>
      <w:r w:rsidRPr="00C422CE">
        <w:rPr>
          <w:rFonts w:ascii="Book Antiqua" w:hAnsi="Book Antiqua"/>
          <w:sz w:val="24"/>
          <w:szCs w:val="24"/>
        </w:rPr>
        <w:t>christians</w:t>
      </w:r>
      <w:proofErr w:type="spellEnd"/>
      <w:r w:rsidRPr="00C422CE">
        <w:rPr>
          <w:rFonts w:ascii="Book Antiqua" w:hAnsi="Book Antiqua"/>
          <w:sz w:val="24"/>
          <w:szCs w:val="24"/>
        </w:rPr>
        <w:t xml:space="preserve"> are guided in behavior by the constitution of that country</w:t>
      </w:r>
    </w:p>
    <w:p w14:paraId="346FD8F1" w14:textId="77777777" w:rsidR="00C422CE" w:rsidRPr="00C422CE" w:rsidRDefault="00C422CE" w:rsidP="00061878">
      <w:pPr>
        <w:pStyle w:val="NoSpacing"/>
        <w:ind w:left="720"/>
        <w:rPr>
          <w:rFonts w:ascii="Book Antiqua" w:hAnsi="Book Antiqua"/>
          <w:sz w:val="24"/>
          <w:szCs w:val="24"/>
        </w:rPr>
      </w:pPr>
    </w:p>
    <w:p w14:paraId="41E26161"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 xml:space="preserve">Authoritative Christian literature – </w:t>
      </w:r>
      <w:proofErr w:type="spellStart"/>
      <w:r w:rsidRPr="00C422CE">
        <w:rPr>
          <w:rFonts w:ascii="Book Antiqua" w:hAnsi="Book Antiqua"/>
          <w:sz w:val="24"/>
          <w:szCs w:val="24"/>
        </w:rPr>
        <w:t>christians</w:t>
      </w:r>
      <w:proofErr w:type="spellEnd"/>
      <w:r w:rsidRPr="00C422CE">
        <w:rPr>
          <w:rFonts w:ascii="Book Antiqua" w:hAnsi="Book Antiqua"/>
          <w:sz w:val="24"/>
          <w:szCs w:val="24"/>
        </w:rPr>
        <w:t xml:space="preserve"> also derive their ethics from inspired books written by theologians on moral judgement</w:t>
      </w:r>
    </w:p>
    <w:p w14:paraId="24BE9930" w14:textId="77777777" w:rsidR="00C422CE" w:rsidRPr="00C422CE" w:rsidRDefault="00C422CE" w:rsidP="00061878">
      <w:pPr>
        <w:pStyle w:val="NoSpacing"/>
        <w:ind w:left="720"/>
        <w:rPr>
          <w:rFonts w:ascii="Book Antiqua" w:hAnsi="Book Antiqua"/>
          <w:sz w:val="24"/>
          <w:szCs w:val="24"/>
        </w:rPr>
      </w:pPr>
    </w:p>
    <w:p w14:paraId="3F077CD6"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The neutral laws – It means the awareness that one has to choose good and avoid evil</w:t>
      </w:r>
    </w:p>
    <w:p w14:paraId="1D4CF2A3"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Church community – Christians get guidance on moral behavior from teachings they get from their churches</w:t>
      </w:r>
    </w:p>
    <w:p w14:paraId="2C052956" w14:textId="77777777" w:rsidR="00C422CE" w:rsidRPr="00C422CE" w:rsidRDefault="00C422CE" w:rsidP="00061878">
      <w:pPr>
        <w:pStyle w:val="NoSpacing"/>
        <w:ind w:left="720"/>
        <w:rPr>
          <w:rFonts w:ascii="Book Antiqua" w:hAnsi="Book Antiqua"/>
          <w:sz w:val="24"/>
          <w:szCs w:val="24"/>
        </w:rPr>
      </w:pPr>
    </w:p>
    <w:p w14:paraId="5D0FA514"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Knowledge and free will – A normal person has the ability to assess the morality of situations using his/ her reasoning ability</w:t>
      </w:r>
    </w:p>
    <w:p w14:paraId="3C3CCC21" w14:textId="77777777" w:rsidR="00C422CE" w:rsidRPr="00C422CE" w:rsidRDefault="00C422CE" w:rsidP="00061878">
      <w:pPr>
        <w:pStyle w:val="NoSpacing"/>
        <w:ind w:left="720"/>
        <w:rPr>
          <w:rFonts w:ascii="Book Antiqua" w:hAnsi="Book Antiqua"/>
          <w:sz w:val="24"/>
          <w:szCs w:val="24"/>
        </w:rPr>
      </w:pPr>
    </w:p>
    <w:p w14:paraId="036FDBFE"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 xml:space="preserve">Church rituals – </w:t>
      </w:r>
      <w:proofErr w:type="spellStart"/>
      <w:r w:rsidRPr="00C422CE">
        <w:rPr>
          <w:rFonts w:ascii="Book Antiqua" w:hAnsi="Book Antiqua"/>
          <w:sz w:val="24"/>
          <w:szCs w:val="24"/>
        </w:rPr>
        <w:t>eg.</w:t>
      </w:r>
      <w:proofErr w:type="spellEnd"/>
      <w:r w:rsidRPr="00C422CE">
        <w:rPr>
          <w:rFonts w:ascii="Book Antiqua" w:hAnsi="Book Antiqua"/>
          <w:sz w:val="24"/>
          <w:szCs w:val="24"/>
        </w:rPr>
        <w:t xml:space="preserve"> Marriage, baptism are also good sources of Christian principles and when entered into one</w:t>
      </w:r>
    </w:p>
    <w:p w14:paraId="7557561E" w14:textId="77777777" w:rsidR="00C422CE" w:rsidRPr="00C422CE" w:rsidRDefault="00C422CE" w:rsidP="00061878">
      <w:pPr>
        <w:pStyle w:val="NoSpacing"/>
        <w:ind w:left="720"/>
        <w:rPr>
          <w:rFonts w:ascii="Book Antiqua" w:hAnsi="Book Antiqua"/>
          <w:sz w:val="24"/>
          <w:szCs w:val="24"/>
        </w:rPr>
      </w:pPr>
    </w:p>
    <w:p w14:paraId="328FBB9A"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vows to remain faithful, thereby shaping their morals.</w:t>
      </w:r>
      <w:r w:rsidRPr="00C422CE">
        <w:rPr>
          <w:rFonts w:ascii="Book Antiqua" w:hAnsi="Book Antiqua"/>
          <w:sz w:val="24"/>
          <w:szCs w:val="24"/>
        </w:rPr>
        <w:tab/>
        <w:t>(7×1=7mks)</w:t>
      </w:r>
    </w:p>
    <w:p w14:paraId="201BE0A5" w14:textId="77777777" w:rsidR="00061878" w:rsidRDefault="00061878" w:rsidP="00C422CE">
      <w:pPr>
        <w:pStyle w:val="NoSpacing"/>
        <w:rPr>
          <w:rFonts w:ascii="Book Antiqua" w:hAnsi="Book Antiqua"/>
          <w:sz w:val="24"/>
          <w:szCs w:val="24"/>
        </w:rPr>
      </w:pPr>
    </w:p>
    <w:p w14:paraId="74EEDC72" w14:textId="77777777" w:rsidR="00061878" w:rsidRDefault="00061878" w:rsidP="00C422CE">
      <w:pPr>
        <w:pStyle w:val="NoSpacing"/>
        <w:rPr>
          <w:rFonts w:ascii="Book Antiqua" w:hAnsi="Book Antiqua"/>
          <w:sz w:val="24"/>
          <w:szCs w:val="24"/>
        </w:rPr>
      </w:pPr>
    </w:p>
    <w:p w14:paraId="39744D25" w14:textId="77777777" w:rsidR="00061878" w:rsidRDefault="00061878" w:rsidP="00C422CE">
      <w:pPr>
        <w:pStyle w:val="NoSpacing"/>
        <w:rPr>
          <w:rFonts w:ascii="Book Antiqua" w:hAnsi="Book Antiqua"/>
          <w:sz w:val="24"/>
          <w:szCs w:val="24"/>
        </w:rPr>
      </w:pPr>
    </w:p>
    <w:p w14:paraId="4F1CE2C7" w14:textId="0A8C0A50" w:rsidR="00C422CE" w:rsidRPr="00061878" w:rsidRDefault="00C422CE" w:rsidP="00061878">
      <w:pPr>
        <w:pStyle w:val="NoSpacing"/>
        <w:ind w:left="360" w:firstLine="720"/>
        <w:rPr>
          <w:rFonts w:ascii="Book Antiqua" w:hAnsi="Book Antiqua"/>
          <w:b/>
          <w:bCs/>
          <w:sz w:val="24"/>
          <w:szCs w:val="24"/>
        </w:rPr>
      </w:pPr>
      <w:r w:rsidRPr="00061878">
        <w:rPr>
          <w:rFonts w:ascii="Book Antiqua" w:hAnsi="Book Antiqua"/>
          <w:b/>
          <w:bCs/>
          <w:sz w:val="24"/>
          <w:szCs w:val="24"/>
        </w:rPr>
        <w:lastRenderedPageBreak/>
        <w:t>b)</w:t>
      </w:r>
    </w:p>
    <w:p w14:paraId="2234D259"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t>Honesty – One who is honest is reliable and faithful</w:t>
      </w:r>
    </w:p>
    <w:p w14:paraId="5F7662F1"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t>Love – Love should be directed to all irrespective of social states, gender, race or ethnicity or age</w:t>
      </w:r>
    </w:p>
    <w:p w14:paraId="5BBEA3BF"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t>Faithfulness – The principle of being truthful and trustworthy</w:t>
      </w:r>
    </w:p>
    <w:p w14:paraId="3B9CBB51"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t>Justice – This is the moral principle of being fair</w:t>
      </w:r>
    </w:p>
    <w:p w14:paraId="06CADF9B" w14:textId="77777777" w:rsidR="00C422CE" w:rsidRPr="00C422CE" w:rsidRDefault="00C422CE" w:rsidP="00061878">
      <w:pPr>
        <w:pStyle w:val="NoSpacing"/>
        <w:ind w:left="360"/>
        <w:rPr>
          <w:rFonts w:ascii="Book Antiqua" w:hAnsi="Book Antiqua"/>
          <w:sz w:val="24"/>
          <w:szCs w:val="24"/>
        </w:rPr>
      </w:pPr>
    </w:p>
    <w:p w14:paraId="2FF0F43B"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t>Chastity – A state of being pure physically, spiritually and morally. It implies having good sexual morals in and outside marriage</w:t>
      </w:r>
    </w:p>
    <w:p w14:paraId="49D65ABE" w14:textId="77777777" w:rsidR="00C422CE" w:rsidRPr="00C422CE" w:rsidRDefault="00C422CE" w:rsidP="00061878">
      <w:pPr>
        <w:pStyle w:val="NoSpacing"/>
        <w:ind w:left="360"/>
        <w:rPr>
          <w:rFonts w:ascii="Book Antiqua" w:hAnsi="Book Antiqua"/>
          <w:sz w:val="24"/>
          <w:szCs w:val="24"/>
        </w:rPr>
      </w:pPr>
    </w:p>
    <w:p w14:paraId="3F6406A9"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t xml:space="preserve">Respective – That value that makes us treat others with </w:t>
      </w:r>
      <w:proofErr w:type="spellStart"/>
      <w:r w:rsidRPr="00C422CE">
        <w:rPr>
          <w:rFonts w:ascii="Book Antiqua" w:hAnsi="Book Antiqua"/>
          <w:sz w:val="24"/>
          <w:szCs w:val="24"/>
        </w:rPr>
        <w:t>honour</w:t>
      </w:r>
      <w:proofErr w:type="spellEnd"/>
      <w:r w:rsidRPr="00C422CE">
        <w:rPr>
          <w:rFonts w:ascii="Book Antiqua" w:hAnsi="Book Antiqua"/>
          <w:sz w:val="24"/>
          <w:szCs w:val="24"/>
        </w:rPr>
        <w:t xml:space="preserve"> and appreciation. Respect for other </w:t>
      </w:r>
      <w:proofErr w:type="spellStart"/>
      <w:r w:rsidRPr="00C422CE">
        <w:rPr>
          <w:rFonts w:ascii="Book Antiqua" w:hAnsi="Book Antiqua"/>
          <w:sz w:val="24"/>
          <w:szCs w:val="24"/>
        </w:rPr>
        <w:t>people</w:t>
      </w:r>
      <w:r w:rsidRPr="00C422CE">
        <w:rPr>
          <w:rFonts w:ascii="Times New Roman" w:hAnsi="Times New Roman" w:cs="Times New Roman"/>
          <w:sz w:val="24"/>
          <w:szCs w:val="24"/>
        </w:rPr>
        <w:t>‟</w:t>
      </w:r>
      <w:r w:rsidRPr="00C422CE">
        <w:rPr>
          <w:rFonts w:ascii="Book Antiqua" w:hAnsi="Book Antiqua"/>
          <w:sz w:val="24"/>
          <w:szCs w:val="24"/>
        </w:rPr>
        <w:t>s</w:t>
      </w:r>
      <w:proofErr w:type="spellEnd"/>
      <w:r w:rsidRPr="00C422CE">
        <w:rPr>
          <w:rFonts w:ascii="Book Antiqua" w:hAnsi="Book Antiqua"/>
          <w:sz w:val="24"/>
          <w:szCs w:val="24"/>
        </w:rPr>
        <w:t xml:space="preserve"> property in the society enables people to enjoy their wealth in peace.</w:t>
      </w:r>
    </w:p>
    <w:p w14:paraId="7B6060DA" w14:textId="77777777" w:rsidR="00C422CE" w:rsidRPr="00C422CE" w:rsidRDefault="00C422CE" w:rsidP="00061878">
      <w:pPr>
        <w:pStyle w:val="NoSpacing"/>
        <w:ind w:left="360"/>
        <w:rPr>
          <w:rFonts w:ascii="Book Antiqua" w:hAnsi="Book Antiqua"/>
          <w:sz w:val="24"/>
          <w:szCs w:val="24"/>
        </w:rPr>
      </w:pPr>
    </w:p>
    <w:p w14:paraId="3B7074C5"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t xml:space="preserve">Humanity – The acknowledgement of </w:t>
      </w:r>
      <w:proofErr w:type="gramStart"/>
      <w:r w:rsidRPr="00C422CE">
        <w:rPr>
          <w:rFonts w:ascii="Book Antiqua" w:hAnsi="Book Antiqua"/>
          <w:sz w:val="24"/>
          <w:szCs w:val="24"/>
        </w:rPr>
        <w:t>ones</w:t>
      </w:r>
      <w:proofErr w:type="gramEnd"/>
      <w:r w:rsidRPr="00C422CE">
        <w:rPr>
          <w:rFonts w:ascii="Book Antiqua" w:hAnsi="Book Antiqua"/>
          <w:sz w:val="24"/>
          <w:szCs w:val="24"/>
        </w:rPr>
        <w:t xml:space="preserve"> qualities, abilities and inadequacies. It is accepting </w:t>
      </w:r>
      <w:proofErr w:type="spellStart"/>
      <w:proofErr w:type="gramStart"/>
      <w:r w:rsidRPr="00C422CE">
        <w:rPr>
          <w:rFonts w:ascii="Book Antiqua" w:hAnsi="Book Antiqua"/>
          <w:sz w:val="24"/>
          <w:szCs w:val="24"/>
        </w:rPr>
        <w:t>ones</w:t>
      </w:r>
      <w:proofErr w:type="spellEnd"/>
      <w:proofErr w:type="gramEnd"/>
      <w:r w:rsidRPr="00C422CE">
        <w:rPr>
          <w:rFonts w:ascii="Book Antiqua" w:hAnsi="Book Antiqua"/>
          <w:sz w:val="24"/>
          <w:szCs w:val="24"/>
        </w:rPr>
        <w:t xml:space="preserve"> self with his/ her strength and weaknesses</w:t>
      </w:r>
    </w:p>
    <w:p w14:paraId="643C80DB" w14:textId="77777777" w:rsidR="00C422CE" w:rsidRPr="00C422CE" w:rsidRDefault="00C422CE" w:rsidP="00061878">
      <w:pPr>
        <w:pStyle w:val="NoSpacing"/>
        <w:ind w:left="360"/>
        <w:rPr>
          <w:rFonts w:ascii="Book Antiqua" w:hAnsi="Book Antiqua"/>
          <w:sz w:val="24"/>
          <w:szCs w:val="24"/>
        </w:rPr>
      </w:pPr>
    </w:p>
    <w:p w14:paraId="509A65BD" w14:textId="4AB2E05C" w:rsidR="00C422CE" w:rsidRPr="00061878" w:rsidRDefault="00C422CE" w:rsidP="00C422CE">
      <w:pPr>
        <w:pStyle w:val="NoSpacing"/>
        <w:numPr>
          <w:ilvl w:val="0"/>
          <w:numId w:val="24"/>
        </w:numPr>
        <w:ind w:left="1080"/>
        <w:rPr>
          <w:rFonts w:ascii="Book Antiqua" w:hAnsi="Book Antiqua"/>
          <w:sz w:val="24"/>
          <w:szCs w:val="24"/>
        </w:rPr>
      </w:pPr>
      <w:r w:rsidRPr="00061878">
        <w:rPr>
          <w:rFonts w:ascii="Book Antiqua" w:hAnsi="Book Antiqua"/>
          <w:sz w:val="24"/>
          <w:szCs w:val="24"/>
        </w:rPr>
        <w:t>Perseverance – One who preserves does not give up easily however challenging a situation or task is.</w:t>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Pr="00061878">
        <w:rPr>
          <w:rFonts w:ascii="Book Antiqua" w:hAnsi="Book Antiqua"/>
          <w:sz w:val="24"/>
          <w:szCs w:val="24"/>
        </w:rPr>
        <w:t>(8×1=8mks)</w:t>
      </w:r>
    </w:p>
    <w:p w14:paraId="4E3DE272" w14:textId="77777777" w:rsidR="00C422CE" w:rsidRPr="00C422CE" w:rsidRDefault="00C422CE" w:rsidP="00C422CE">
      <w:pPr>
        <w:pStyle w:val="NoSpacing"/>
        <w:rPr>
          <w:rFonts w:ascii="Book Antiqua" w:hAnsi="Book Antiqua"/>
          <w:sz w:val="24"/>
          <w:szCs w:val="24"/>
        </w:rPr>
      </w:pPr>
    </w:p>
    <w:p w14:paraId="372500A3" w14:textId="77777777" w:rsidR="00C422CE" w:rsidRPr="00061878" w:rsidRDefault="00C422CE" w:rsidP="00061878">
      <w:pPr>
        <w:pStyle w:val="NoSpacing"/>
        <w:ind w:left="720"/>
        <w:rPr>
          <w:rFonts w:ascii="Book Antiqua" w:hAnsi="Book Antiqua"/>
          <w:b/>
          <w:bCs/>
          <w:sz w:val="24"/>
          <w:szCs w:val="24"/>
        </w:rPr>
      </w:pPr>
      <w:r w:rsidRPr="00061878">
        <w:rPr>
          <w:rFonts w:ascii="Book Antiqua" w:hAnsi="Book Antiqua"/>
          <w:b/>
          <w:bCs/>
          <w:sz w:val="24"/>
          <w:szCs w:val="24"/>
        </w:rPr>
        <w:t>c)</w:t>
      </w:r>
    </w:p>
    <w:p w14:paraId="21964329"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Poor parental upbringing</w:t>
      </w:r>
    </w:p>
    <w:p w14:paraId="1C9B3C7C"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Drug and substance abuse</w:t>
      </w:r>
    </w:p>
    <w:p w14:paraId="0A6C2A8E"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Greed of luxuries which one cannot afford</w:t>
      </w:r>
    </w:p>
    <w:p w14:paraId="72A94454"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Breakdown of traditional taboos governing sex</w:t>
      </w:r>
    </w:p>
    <w:p w14:paraId="62AF33F0"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Permissiveness in the society</w:t>
      </w:r>
    </w:p>
    <w:p w14:paraId="1F4D3074"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Availability of contraceptives</w:t>
      </w:r>
    </w:p>
    <w:p w14:paraId="6F489D97"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Uncontrolled sexual craving</w:t>
      </w:r>
    </w:p>
    <w:p w14:paraId="4FD2A6AF"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Peer influence</w:t>
      </w:r>
    </w:p>
    <w:p w14:paraId="5F517917"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Curiosity of adventure among the youth</w:t>
      </w:r>
    </w:p>
    <w:p w14:paraId="539F4850"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Lack of guidance and counseling to the youth</w:t>
      </w:r>
    </w:p>
    <w:p w14:paraId="20A6008D"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Poverty which causes some to take to commercial sex working</w:t>
      </w:r>
    </w:p>
    <w:p w14:paraId="1B6FF2BF" w14:textId="6186B5AD"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Pornographic literature and films</w:t>
      </w:r>
      <w:r w:rsidRPr="00C422CE">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Pr="00C422CE">
        <w:rPr>
          <w:rFonts w:ascii="Book Antiqua" w:hAnsi="Book Antiqua"/>
          <w:sz w:val="24"/>
          <w:szCs w:val="24"/>
        </w:rPr>
        <w:t>(5×1=5mks)</w:t>
      </w:r>
    </w:p>
    <w:p w14:paraId="157E9990" w14:textId="77777777" w:rsidR="00206D93" w:rsidRPr="00C422CE" w:rsidRDefault="00206D93" w:rsidP="00C422CE">
      <w:pPr>
        <w:pStyle w:val="NoSpacing"/>
        <w:rPr>
          <w:rFonts w:ascii="Book Antiqua" w:hAnsi="Book Antiqua"/>
          <w:sz w:val="24"/>
          <w:szCs w:val="24"/>
        </w:rPr>
      </w:pPr>
    </w:p>
    <w:sectPr w:rsidR="00206D93" w:rsidRPr="00C422CE" w:rsidSect="00C422C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DF77" w14:textId="77777777" w:rsidR="00C11C32" w:rsidRDefault="00C11C32" w:rsidP="00C422CE">
      <w:pPr>
        <w:spacing w:after="0" w:line="240" w:lineRule="auto"/>
      </w:pPr>
      <w:r>
        <w:separator/>
      </w:r>
    </w:p>
  </w:endnote>
  <w:endnote w:type="continuationSeparator" w:id="0">
    <w:p w14:paraId="65CD5391" w14:textId="77777777" w:rsidR="00C11C32" w:rsidRDefault="00C11C32" w:rsidP="00C4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730911"/>
      <w:docPartObj>
        <w:docPartGallery w:val="Page Numbers (Bottom of Page)"/>
        <w:docPartUnique/>
      </w:docPartObj>
    </w:sdtPr>
    <w:sdtEndPr/>
    <w:sdtContent>
      <w:sdt>
        <w:sdtPr>
          <w:id w:val="1728636285"/>
          <w:docPartObj>
            <w:docPartGallery w:val="Page Numbers (Top of Page)"/>
            <w:docPartUnique/>
          </w:docPartObj>
        </w:sdtPr>
        <w:sdtEndPr/>
        <w:sdtContent>
          <w:p w14:paraId="0AB2FA13" w14:textId="4F78EBB3" w:rsidR="00C422CE" w:rsidRDefault="00C422CE">
            <w:pPr>
              <w:pStyle w:val="Footer"/>
              <w:jc w:val="center"/>
            </w:pPr>
            <w:r w:rsidRPr="00400AB6">
              <w:rPr>
                <w:b/>
                <w:bCs/>
              </w:rPr>
              <w:t xml:space="preserve">Page </w:t>
            </w:r>
            <w:r w:rsidRPr="00400AB6">
              <w:rPr>
                <w:b/>
                <w:bCs/>
                <w:sz w:val="24"/>
                <w:szCs w:val="24"/>
              </w:rPr>
              <w:fldChar w:fldCharType="begin"/>
            </w:r>
            <w:r w:rsidRPr="00400AB6">
              <w:rPr>
                <w:b/>
                <w:bCs/>
              </w:rPr>
              <w:instrText xml:space="preserve"> PAGE </w:instrText>
            </w:r>
            <w:r w:rsidRPr="00400AB6">
              <w:rPr>
                <w:b/>
                <w:bCs/>
                <w:sz w:val="24"/>
                <w:szCs w:val="24"/>
              </w:rPr>
              <w:fldChar w:fldCharType="separate"/>
            </w:r>
            <w:r w:rsidRPr="00400AB6">
              <w:rPr>
                <w:b/>
                <w:bCs/>
                <w:noProof/>
              </w:rPr>
              <w:t>2</w:t>
            </w:r>
            <w:r w:rsidRPr="00400AB6">
              <w:rPr>
                <w:b/>
                <w:bCs/>
                <w:sz w:val="24"/>
                <w:szCs w:val="24"/>
              </w:rPr>
              <w:fldChar w:fldCharType="end"/>
            </w:r>
            <w:r w:rsidRPr="00400AB6">
              <w:rPr>
                <w:b/>
                <w:bCs/>
              </w:rPr>
              <w:t xml:space="preserve"> of </w:t>
            </w:r>
            <w:r w:rsidRPr="00400AB6">
              <w:rPr>
                <w:b/>
                <w:bCs/>
                <w:sz w:val="24"/>
                <w:szCs w:val="24"/>
              </w:rPr>
              <w:fldChar w:fldCharType="begin"/>
            </w:r>
            <w:r w:rsidRPr="00400AB6">
              <w:rPr>
                <w:b/>
                <w:bCs/>
              </w:rPr>
              <w:instrText xml:space="preserve"> NUMPAGES  </w:instrText>
            </w:r>
            <w:r w:rsidRPr="00400AB6">
              <w:rPr>
                <w:b/>
                <w:bCs/>
                <w:sz w:val="24"/>
                <w:szCs w:val="24"/>
              </w:rPr>
              <w:fldChar w:fldCharType="separate"/>
            </w:r>
            <w:r w:rsidRPr="00400AB6">
              <w:rPr>
                <w:b/>
                <w:bCs/>
                <w:noProof/>
              </w:rPr>
              <w:t>2</w:t>
            </w:r>
            <w:r w:rsidRPr="00400AB6">
              <w:rPr>
                <w:b/>
                <w:bCs/>
                <w:sz w:val="24"/>
                <w:szCs w:val="24"/>
              </w:rPr>
              <w:fldChar w:fldCharType="end"/>
            </w:r>
          </w:p>
        </w:sdtContent>
      </w:sdt>
    </w:sdtContent>
  </w:sdt>
  <w:p w14:paraId="47442754" w14:textId="77777777" w:rsidR="00C422CE" w:rsidRDefault="00C42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C205" w14:textId="77777777" w:rsidR="00C11C32" w:rsidRDefault="00C11C32" w:rsidP="00C422CE">
      <w:pPr>
        <w:spacing w:after="0" w:line="240" w:lineRule="auto"/>
      </w:pPr>
      <w:r>
        <w:separator/>
      </w:r>
    </w:p>
  </w:footnote>
  <w:footnote w:type="continuationSeparator" w:id="0">
    <w:p w14:paraId="690AB91A" w14:textId="77777777" w:rsidR="00C11C32" w:rsidRDefault="00C11C32" w:rsidP="00C42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35"/>
    <w:multiLevelType w:val="hybridMultilevel"/>
    <w:tmpl w:val="31FE3F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2232D"/>
    <w:multiLevelType w:val="hybridMultilevel"/>
    <w:tmpl w:val="6E9844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7E6C8F"/>
    <w:multiLevelType w:val="hybridMultilevel"/>
    <w:tmpl w:val="E94213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A66F5"/>
    <w:multiLevelType w:val="hybridMultilevel"/>
    <w:tmpl w:val="32DC8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B5A0F"/>
    <w:multiLevelType w:val="hybridMultilevel"/>
    <w:tmpl w:val="8822E6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354F81"/>
    <w:multiLevelType w:val="hybridMultilevel"/>
    <w:tmpl w:val="C044A5EC"/>
    <w:lvl w:ilvl="0" w:tplc="0409001B">
      <w:start w:val="1"/>
      <w:numFmt w:val="lowerRoman"/>
      <w:lvlText w:val="%1."/>
      <w:lvlJc w:val="righ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D2147"/>
    <w:multiLevelType w:val="hybridMultilevel"/>
    <w:tmpl w:val="A920B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1350C4"/>
    <w:multiLevelType w:val="multilevel"/>
    <w:tmpl w:val="85E07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D0A5A"/>
    <w:multiLevelType w:val="hybridMultilevel"/>
    <w:tmpl w:val="A3B4B9EE"/>
    <w:lvl w:ilvl="0" w:tplc="0441001B">
      <w:start w:val="1"/>
      <w:numFmt w:val="lowerRoman"/>
      <w:lvlText w:val="%1."/>
      <w:lvlJc w:val="right"/>
      <w:pPr>
        <w:ind w:left="1890" w:hanging="360"/>
      </w:pPr>
    </w:lvl>
    <w:lvl w:ilvl="1" w:tplc="04410019" w:tentative="1">
      <w:start w:val="1"/>
      <w:numFmt w:val="lowerLetter"/>
      <w:lvlText w:val="%2."/>
      <w:lvlJc w:val="left"/>
      <w:pPr>
        <w:ind w:left="2610" w:hanging="360"/>
      </w:pPr>
    </w:lvl>
    <w:lvl w:ilvl="2" w:tplc="0441001B" w:tentative="1">
      <w:start w:val="1"/>
      <w:numFmt w:val="lowerRoman"/>
      <w:lvlText w:val="%3."/>
      <w:lvlJc w:val="right"/>
      <w:pPr>
        <w:ind w:left="3330" w:hanging="180"/>
      </w:pPr>
    </w:lvl>
    <w:lvl w:ilvl="3" w:tplc="0441000F" w:tentative="1">
      <w:start w:val="1"/>
      <w:numFmt w:val="decimal"/>
      <w:lvlText w:val="%4."/>
      <w:lvlJc w:val="left"/>
      <w:pPr>
        <w:ind w:left="4050" w:hanging="360"/>
      </w:pPr>
    </w:lvl>
    <w:lvl w:ilvl="4" w:tplc="04410019" w:tentative="1">
      <w:start w:val="1"/>
      <w:numFmt w:val="lowerLetter"/>
      <w:lvlText w:val="%5."/>
      <w:lvlJc w:val="left"/>
      <w:pPr>
        <w:ind w:left="4770" w:hanging="360"/>
      </w:pPr>
    </w:lvl>
    <w:lvl w:ilvl="5" w:tplc="0441001B" w:tentative="1">
      <w:start w:val="1"/>
      <w:numFmt w:val="lowerRoman"/>
      <w:lvlText w:val="%6."/>
      <w:lvlJc w:val="right"/>
      <w:pPr>
        <w:ind w:left="5490" w:hanging="180"/>
      </w:pPr>
    </w:lvl>
    <w:lvl w:ilvl="6" w:tplc="0441000F" w:tentative="1">
      <w:start w:val="1"/>
      <w:numFmt w:val="decimal"/>
      <w:lvlText w:val="%7."/>
      <w:lvlJc w:val="left"/>
      <w:pPr>
        <w:ind w:left="6210" w:hanging="360"/>
      </w:pPr>
    </w:lvl>
    <w:lvl w:ilvl="7" w:tplc="04410019" w:tentative="1">
      <w:start w:val="1"/>
      <w:numFmt w:val="lowerLetter"/>
      <w:lvlText w:val="%8."/>
      <w:lvlJc w:val="left"/>
      <w:pPr>
        <w:ind w:left="6930" w:hanging="360"/>
      </w:pPr>
    </w:lvl>
    <w:lvl w:ilvl="8" w:tplc="0441001B" w:tentative="1">
      <w:start w:val="1"/>
      <w:numFmt w:val="lowerRoman"/>
      <w:lvlText w:val="%9."/>
      <w:lvlJc w:val="right"/>
      <w:pPr>
        <w:ind w:left="7650" w:hanging="180"/>
      </w:pPr>
    </w:lvl>
  </w:abstractNum>
  <w:abstractNum w:abstractNumId="9" w15:restartNumberingAfterBreak="0">
    <w:nsid w:val="3F45048B"/>
    <w:multiLevelType w:val="hybridMultilevel"/>
    <w:tmpl w:val="0156A6F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514B3B"/>
    <w:multiLevelType w:val="hybridMultilevel"/>
    <w:tmpl w:val="CF8CEA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57028B"/>
    <w:multiLevelType w:val="hybridMultilevel"/>
    <w:tmpl w:val="8150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F21EF"/>
    <w:multiLevelType w:val="hybridMultilevel"/>
    <w:tmpl w:val="320A21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A7697B"/>
    <w:multiLevelType w:val="hybridMultilevel"/>
    <w:tmpl w:val="DEF4BA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141EFF"/>
    <w:multiLevelType w:val="hybridMultilevel"/>
    <w:tmpl w:val="C8D40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294226"/>
    <w:multiLevelType w:val="hybridMultilevel"/>
    <w:tmpl w:val="DA0A5D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B4253A"/>
    <w:multiLevelType w:val="hybridMultilevel"/>
    <w:tmpl w:val="758AA9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F8412B"/>
    <w:multiLevelType w:val="hybridMultilevel"/>
    <w:tmpl w:val="9564CB28"/>
    <w:lvl w:ilvl="0" w:tplc="4E2EB982">
      <w:start w:val="1"/>
      <w:numFmt w:val="lowerRoman"/>
      <w:lvlText w:val="%1."/>
      <w:lvlJc w:val="left"/>
      <w:pPr>
        <w:ind w:left="1800" w:hanging="360"/>
      </w:pPr>
      <w:rPr>
        <w:rFonts w:ascii="Cambria" w:eastAsia="Calibri" w:hAnsi="Cambria" w:cs="Times New Roman"/>
        <w:b w:val="0"/>
      </w:rPr>
    </w:lvl>
    <w:lvl w:ilvl="1" w:tplc="04410003" w:tentative="1">
      <w:start w:val="1"/>
      <w:numFmt w:val="bullet"/>
      <w:lvlText w:val="o"/>
      <w:lvlJc w:val="left"/>
      <w:pPr>
        <w:ind w:left="2520" w:hanging="360"/>
      </w:pPr>
      <w:rPr>
        <w:rFonts w:ascii="Courier New" w:hAnsi="Courier New" w:cs="Courier New" w:hint="default"/>
      </w:rPr>
    </w:lvl>
    <w:lvl w:ilvl="2" w:tplc="04410005" w:tentative="1">
      <w:start w:val="1"/>
      <w:numFmt w:val="bullet"/>
      <w:lvlText w:val=""/>
      <w:lvlJc w:val="left"/>
      <w:pPr>
        <w:ind w:left="3240" w:hanging="360"/>
      </w:pPr>
      <w:rPr>
        <w:rFonts w:ascii="Wingdings" w:hAnsi="Wingdings" w:hint="default"/>
      </w:rPr>
    </w:lvl>
    <w:lvl w:ilvl="3" w:tplc="04410001" w:tentative="1">
      <w:start w:val="1"/>
      <w:numFmt w:val="bullet"/>
      <w:lvlText w:val=""/>
      <w:lvlJc w:val="left"/>
      <w:pPr>
        <w:ind w:left="3960" w:hanging="360"/>
      </w:pPr>
      <w:rPr>
        <w:rFonts w:ascii="Symbol" w:hAnsi="Symbol" w:hint="default"/>
      </w:rPr>
    </w:lvl>
    <w:lvl w:ilvl="4" w:tplc="04410003" w:tentative="1">
      <w:start w:val="1"/>
      <w:numFmt w:val="bullet"/>
      <w:lvlText w:val="o"/>
      <w:lvlJc w:val="left"/>
      <w:pPr>
        <w:ind w:left="4680" w:hanging="360"/>
      </w:pPr>
      <w:rPr>
        <w:rFonts w:ascii="Courier New" w:hAnsi="Courier New" w:cs="Courier New" w:hint="default"/>
      </w:rPr>
    </w:lvl>
    <w:lvl w:ilvl="5" w:tplc="04410005" w:tentative="1">
      <w:start w:val="1"/>
      <w:numFmt w:val="bullet"/>
      <w:lvlText w:val=""/>
      <w:lvlJc w:val="left"/>
      <w:pPr>
        <w:ind w:left="5400" w:hanging="360"/>
      </w:pPr>
      <w:rPr>
        <w:rFonts w:ascii="Wingdings" w:hAnsi="Wingdings" w:hint="default"/>
      </w:rPr>
    </w:lvl>
    <w:lvl w:ilvl="6" w:tplc="04410001" w:tentative="1">
      <w:start w:val="1"/>
      <w:numFmt w:val="bullet"/>
      <w:lvlText w:val=""/>
      <w:lvlJc w:val="left"/>
      <w:pPr>
        <w:ind w:left="6120" w:hanging="360"/>
      </w:pPr>
      <w:rPr>
        <w:rFonts w:ascii="Symbol" w:hAnsi="Symbol" w:hint="default"/>
      </w:rPr>
    </w:lvl>
    <w:lvl w:ilvl="7" w:tplc="04410003" w:tentative="1">
      <w:start w:val="1"/>
      <w:numFmt w:val="bullet"/>
      <w:lvlText w:val="o"/>
      <w:lvlJc w:val="left"/>
      <w:pPr>
        <w:ind w:left="6840" w:hanging="360"/>
      </w:pPr>
      <w:rPr>
        <w:rFonts w:ascii="Courier New" w:hAnsi="Courier New" w:cs="Courier New" w:hint="default"/>
      </w:rPr>
    </w:lvl>
    <w:lvl w:ilvl="8" w:tplc="04410005" w:tentative="1">
      <w:start w:val="1"/>
      <w:numFmt w:val="bullet"/>
      <w:lvlText w:val=""/>
      <w:lvlJc w:val="left"/>
      <w:pPr>
        <w:ind w:left="7560" w:hanging="360"/>
      </w:pPr>
      <w:rPr>
        <w:rFonts w:ascii="Wingdings" w:hAnsi="Wingdings" w:hint="default"/>
      </w:rPr>
    </w:lvl>
  </w:abstractNum>
  <w:abstractNum w:abstractNumId="18" w15:restartNumberingAfterBreak="0">
    <w:nsid w:val="57C973F5"/>
    <w:multiLevelType w:val="hybridMultilevel"/>
    <w:tmpl w:val="BB82FC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5A767F"/>
    <w:multiLevelType w:val="hybridMultilevel"/>
    <w:tmpl w:val="2B6C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B34E4"/>
    <w:multiLevelType w:val="hybridMultilevel"/>
    <w:tmpl w:val="A7F84C4A"/>
    <w:lvl w:ilvl="0" w:tplc="2A3A77F8">
      <w:start w:val="1"/>
      <w:numFmt w:val="lowerRoman"/>
      <w:lvlText w:val="%1."/>
      <w:lvlJc w:val="left"/>
      <w:pPr>
        <w:ind w:left="1800" w:hanging="360"/>
      </w:pPr>
      <w:rPr>
        <w:rFonts w:ascii="Cambria" w:eastAsia="Calibri" w:hAnsi="Cambria" w:cs="Times New Roman"/>
      </w:rPr>
    </w:lvl>
    <w:lvl w:ilvl="1" w:tplc="04410003" w:tentative="1">
      <w:start w:val="1"/>
      <w:numFmt w:val="bullet"/>
      <w:lvlText w:val="o"/>
      <w:lvlJc w:val="left"/>
      <w:pPr>
        <w:ind w:left="2520" w:hanging="360"/>
      </w:pPr>
      <w:rPr>
        <w:rFonts w:ascii="Courier New" w:hAnsi="Courier New" w:cs="Courier New" w:hint="default"/>
      </w:rPr>
    </w:lvl>
    <w:lvl w:ilvl="2" w:tplc="04410005" w:tentative="1">
      <w:start w:val="1"/>
      <w:numFmt w:val="bullet"/>
      <w:lvlText w:val=""/>
      <w:lvlJc w:val="left"/>
      <w:pPr>
        <w:ind w:left="3240" w:hanging="360"/>
      </w:pPr>
      <w:rPr>
        <w:rFonts w:ascii="Wingdings" w:hAnsi="Wingdings" w:hint="default"/>
      </w:rPr>
    </w:lvl>
    <w:lvl w:ilvl="3" w:tplc="04410001" w:tentative="1">
      <w:start w:val="1"/>
      <w:numFmt w:val="bullet"/>
      <w:lvlText w:val=""/>
      <w:lvlJc w:val="left"/>
      <w:pPr>
        <w:ind w:left="3960" w:hanging="360"/>
      </w:pPr>
      <w:rPr>
        <w:rFonts w:ascii="Symbol" w:hAnsi="Symbol" w:hint="default"/>
      </w:rPr>
    </w:lvl>
    <w:lvl w:ilvl="4" w:tplc="04410003" w:tentative="1">
      <w:start w:val="1"/>
      <w:numFmt w:val="bullet"/>
      <w:lvlText w:val="o"/>
      <w:lvlJc w:val="left"/>
      <w:pPr>
        <w:ind w:left="4680" w:hanging="360"/>
      </w:pPr>
      <w:rPr>
        <w:rFonts w:ascii="Courier New" w:hAnsi="Courier New" w:cs="Courier New" w:hint="default"/>
      </w:rPr>
    </w:lvl>
    <w:lvl w:ilvl="5" w:tplc="04410005" w:tentative="1">
      <w:start w:val="1"/>
      <w:numFmt w:val="bullet"/>
      <w:lvlText w:val=""/>
      <w:lvlJc w:val="left"/>
      <w:pPr>
        <w:ind w:left="5400" w:hanging="360"/>
      </w:pPr>
      <w:rPr>
        <w:rFonts w:ascii="Wingdings" w:hAnsi="Wingdings" w:hint="default"/>
      </w:rPr>
    </w:lvl>
    <w:lvl w:ilvl="6" w:tplc="04410001" w:tentative="1">
      <w:start w:val="1"/>
      <w:numFmt w:val="bullet"/>
      <w:lvlText w:val=""/>
      <w:lvlJc w:val="left"/>
      <w:pPr>
        <w:ind w:left="6120" w:hanging="360"/>
      </w:pPr>
      <w:rPr>
        <w:rFonts w:ascii="Symbol" w:hAnsi="Symbol" w:hint="default"/>
      </w:rPr>
    </w:lvl>
    <w:lvl w:ilvl="7" w:tplc="04410003" w:tentative="1">
      <w:start w:val="1"/>
      <w:numFmt w:val="bullet"/>
      <w:lvlText w:val="o"/>
      <w:lvlJc w:val="left"/>
      <w:pPr>
        <w:ind w:left="6840" w:hanging="360"/>
      </w:pPr>
      <w:rPr>
        <w:rFonts w:ascii="Courier New" w:hAnsi="Courier New" w:cs="Courier New" w:hint="default"/>
      </w:rPr>
    </w:lvl>
    <w:lvl w:ilvl="8" w:tplc="04410005" w:tentative="1">
      <w:start w:val="1"/>
      <w:numFmt w:val="bullet"/>
      <w:lvlText w:val=""/>
      <w:lvlJc w:val="left"/>
      <w:pPr>
        <w:ind w:left="7560" w:hanging="360"/>
      </w:pPr>
      <w:rPr>
        <w:rFonts w:ascii="Wingdings" w:hAnsi="Wingdings" w:hint="default"/>
      </w:rPr>
    </w:lvl>
  </w:abstractNum>
  <w:abstractNum w:abstractNumId="21" w15:restartNumberingAfterBreak="0">
    <w:nsid w:val="6E300915"/>
    <w:multiLevelType w:val="hybridMultilevel"/>
    <w:tmpl w:val="57A4C1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4C4C51"/>
    <w:multiLevelType w:val="hybridMultilevel"/>
    <w:tmpl w:val="1DD03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2D188A"/>
    <w:multiLevelType w:val="hybridMultilevel"/>
    <w:tmpl w:val="520024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6D3BFF"/>
    <w:multiLevelType w:val="hybridMultilevel"/>
    <w:tmpl w:val="636472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5"/>
  </w:num>
  <w:num w:numId="4">
    <w:abstractNumId w:val="5"/>
  </w:num>
  <w:num w:numId="5">
    <w:abstractNumId w:val="21"/>
  </w:num>
  <w:num w:numId="6">
    <w:abstractNumId w:val="23"/>
  </w:num>
  <w:num w:numId="7">
    <w:abstractNumId w:val="13"/>
  </w:num>
  <w:num w:numId="8">
    <w:abstractNumId w:val="7"/>
  </w:num>
  <w:num w:numId="9">
    <w:abstractNumId w:val="20"/>
  </w:num>
  <w:num w:numId="10">
    <w:abstractNumId w:val="17"/>
  </w:num>
  <w:num w:numId="11">
    <w:abstractNumId w:val="8"/>
  </w:num>
  <w:num w:numId="12">
    <w:abstractNumId w:val="11"/>
  </w:num>
  <w:num w:numId="13">
    <w:abstractNumId w:val="19"/>
  </w:num>
  <w:num w:numId="14">
    <w:abstractNumId w:val="22"/>
  </w:num>
  <w:num w:numId="15">
    <w:abstractNumId w:val="12"/>
  </w:num>
  <w:num w:numId="16">
    <w:abstractNumId w:val="18"/>
  </w:num>
  <w:num w:numId="17">
    <w:abstractNumId w:val="0"/>
  </w:num>
  <w:num w:numId="18">
    <w:abstractNumId w:val="16"/>
  </w:num>
  <w:num w:numId="19">
    <w:abstractNumId w:val="4"/>
  </w:num>
  <w:num w:numId="20">
    <w:abstractNumId w:val="14"/>
  </w:num>
  <w:num w:numId="21">
    <w:abstractNumId w:val="1"/>
  </w:num>
  <w:num w:numId="22">
    <w:abstractNumId w:val="10"/>
  </w:num>
  <w:num w:numId="23">
    <w:abstractNumId w:val="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CE"/>
    <w:rsid w:val="00061878"/>
    <w:rsid w:val="00206D93"/>
    <w:rsid w:val="003825C1"/>
    <w:rsid w:val="00400AB6"/>
    <w:rsid w:val="005320E1"/>
    <w:rsid w:val="00827F92"/>
    <w:rsid w:val="00970346"/>
    <w:rsid w:val="009E2662"/>
    <w:rsid w:val="00C11C32"/>
    <w:rsid w:val="00C4199C"/>
    <w:rsid w:val="00C422CE"/>
    <w:rsid w:val="00D76EDE"/>
    <w:rsid w:val="00F7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720B"/>
  <w15:chartTrackingRefBased/>
  <w15:docId w15:val="{473520EE-FA26-41FF-8083-4A101173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2CE"/>
    <w:pPr>
      <w:spacing w:after="0" w:line="240" w:lineRule="auto"/>
    </w:pPr>
  </w:style>
  <w:style w:type="paragraph" w:styleId="Header">
    <w:name w:val="header"/>
    <w:basedOn w:val="Normal"/>
    <w:link w:val="HeaderChar"/>
    <w:uiPriority w:val="99"/>
    <w:unhideWhenUsed/>
    <w:rsid w:val="00C42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2CE"/>
  </w:style>
  <w:style w:type="paragraph" w:styleId="Footer">
    <w:name w:val="footer"/>
    <w:basedOn w:val="Normal"/>
    <w:link w:val="FooterChar"/>
    <w:uiPriority w:val="99"/>
    <w:unhideWhenUsed/>
    <w:rsid w:val="00C42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2021-09-05T15:50:00Z</dcterms:created>
  <dcterms:modified xsi:type="dcterms:W3CDTF">2021-09-06T16:47:00Z</dcterms:modified>
</cp:coreProperties>
</file>