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NAME……………………………………………………ADM.NO……………</w:t>
      </w:r>
    </w:p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</w:p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CLASS………………</w:t>
      </w:r>
    </w:p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</w:p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DATE…………………………………… SIGN…………………………….</w:t>
      </w:r>
    </w:p>
    <w:p w:rsidR="00E65EEA" w:rsidRDefault="00E65EEA" w:rsidP="00E65EEA">
      <w:pPr>
        <w:rPr>
          <w:rFonts w:ascii="Times New Roman" w:hAnsi="Times New Roman" w:cs="Times New Roman"/>
          <w:b/>
          <w:sz w:val="28"/>
          <w:szCs w:val="28"/>
        </w:rPr>
      </w:pPr>
    </w:p>
    <w:p w:rsidR="00E65EEA" w:rsidRDefault="00E65EEA" w:rsidP="00E65E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HISTORY AND GOVERNMENT </w:t>
      </w:r>
    </w:p>
    <w:p w:rsidR="00E65EEA" w:rsidRDefault="00E65EEA" w:rsidP="00E65E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311/1</w:t>
      </w:r>
    </w:p>
    <w:p w:rsidR="00E65EEA" w:rsidRDefault="00E65EEA" w:rsidP="00E65E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5EEA" w:rsidRDefault="00E65EEA" w:rsidP="00E65E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2 ½ Hours</w:t>
      </w:r>
    </w:p>
    <w:p w:rsidR="00E65EEA" w:rsidRDefault="00E65EEA" w:rsidP="00E65EEA">
      <w:pPr>
        <w:pStyle w:val="Titl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MECS CLUSTER JOINT EXAMINATION</w:t>
      </w:r>
    </w:p>
    <w:p w:rsidR="00E65EEA" w:rsidRDefault="00E65EEA" w:rsidP="00E6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 END OF TERM ONE 2023</w:t>
      </w:r>
    </w:p>
    <w:p w:rsidR="00E65EEA" w:rsidRDefault="00E65EEA" w:rsidP="00E6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E65EEA" w:rsidRDefault="00E65EEA" w:rsidP="00E65EE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5EEA" w:rsidRDefault="00E65EEA" w:rsidP="00E65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INSTRUCTIONS TO CANDIDATES:</w:t>
      </w:r>
    </w:p>
    <w:p w:rsidR="00E65EEA" w:rsidRDefault="00E65EEA" w:rsidP="00E6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 above.</w:t>
      </w:r>
    </w:p>
    <w:p w:rsidR="00E65EEA" w:rsidRDefault="00E65EEA" w:rsidP="00E6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E65EEA" w:rsidRDefault="00E65EEA" w:rsidP="00E6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E65EEA" w:rsidRDefault="00E65EEA" w:rsidP="00E65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paper contains three sections A,B and C</w:t>
      </w:r>
    </w:p>
    <w:p w:rsidR="00E65EEA" w:rsidRDefault="00E65EEA" w:rsidP="00E65E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 EXAMINERS USE ONLY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949"/>
        <w:gridCol w:w="867"/>
        <w:gridCol w:w="1031"/>
        <w:gridCol w:w="1115"/>
        <w:gridCol w:w="926"/>
        <w:gridCol w:w="926"/>
        <w:gridCol w:w="1028"/>
        <w:gridCol w:w="1485"/>
      </w:tblGrid>
      <w:tr w:rsidR="00E65EEA" w:rsidTr="00E65EEA">
        <w:trPr>
          <w:trHeight w:val="4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Q1-17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EA" w:rsidRDefault="00E65EEA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Candidates SCORE</w:t>
            </w:r>
          </w:p>
        </w:tc>
      </w:tr>
      <w:tr w:rsidR="00E65EEA" w:rsidTr="00E65EEA">
        <w:trPr>
          <w:trHeight w:val="11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ind w:left="-10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:rsidR="00E65EEA" w:rsidRDefault="00E65EEA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65EEA" w:rsidRDefault="00E65EEA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EA" w:rsidRDefault="00E65EEA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EA" w:rsidRDefault="00E65EEA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EA" w:rsidRDefault="00E65EEA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EA" w:rsidRDefault="00E4414D" w:rsidP="00E4414D">
      <w:pPr>
        <w:tabs>
          <w:tab w:val="left" w:pos="9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EEA" w:rsidRDefault="00E65EEA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2A3" w:rsidRPr="006744B5" w:rsidRDefault="00EE12A3" w:rsidP="00EE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2A3" w:rsidRPr="006744B5" w:rsidRDefault="00C2695C" w:rsidP="00EE1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6744B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744B5">
        <w:rPr>
          <w:rFonts w:ascii="Times New Roman" w:hAnsi="Times New Roman" w:cs="Times New Roman"/>
          <w:b/>
          <w:sz w:val="24"/>
          <w:szCs w:val="24"/>
        </w:rPr>
        <w:t xml:space="preserve"> (25MKS)</w:t>
      </w:r>
      <w:r w:rsidR="00E44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A3" w:rsidRPr="006744B5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642DEC" w:rsidRPr="00E72A7D" w:rsidRDefault="00EE12A3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Identify the arm of government that implements the law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EE12A3" w:rsidRPr="00E72A7D" w:rsidRDefault="00EE12A3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State the dispersal point of the river lake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 xml:space="preserve"> in Uganda before moving to Kenya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EE12A3" w:rsidRPr="00E72A7D" w:rsidRDefault="0000235F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Give the name of the warriors among the Luo 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0235F" w:rsidRPr="00E72A7D" w:rsidRDefault="0000235F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Name the missionary who translated the New Testament to Kiswahili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0235F" w:rsidRPr="00E72A7D" w:rsidRDefault="004722D3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limitations of right to privacy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2mks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4722D3" w:rsidRPr="00E72A7D" w:rsidRDefault="000D0D71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Pr="006744B5">
        <w:rPr>
          <w:rFonts w:ascii="Times New Roman" w:hAnsi="Times New Roman" w:cs="Times New Roman"/>
          <w:b/>
          <w:sz w:val="24"/>
          <w:szCs w:val="24"/>
        </w:rPr>
        <w:t>one</w:t>
      </w:r>
      <w:r w:rsidRPr="006744B5">
        <w:rPr>
          <w:rFonts w:ascii="Times New Roman" w:hAnsi="Times New Roman" w:cs="Times New Roman"/>
          <w:sz w:val="24"/>
          <w:szCs w:val="24"/>
        </w:rPr>
        <w:t xml:space="preserve"> level of conflict 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D0D71" w:rsidRPr="00E72A7D" w:rsidRDefault="000D0D71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functions of Nairobi as an urban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2mks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D0D71" w:rsidRPr="00E72A7D" w:rsidRDefault="000D0D71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State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protection rights of a child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2mks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D0D71" w:rsidRPr="00E72A7D" w:rsidRDefault="000D0D71" w:rsidP="00EE12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g</w:t>
      </w:r>
      <w:r w:rsidR="009B140C" w:rsidRPr="006744B5">
        <w:rPr>
          <w:rFonts w:ascii="Times New Roman" w:hAnsi="Times New Roman" w:cs="Times New Roman"/>
          <w:sz w:val="24"/>
          <w:szCs w:val="24"/>
        </w:rPr>
        <w:t>roups that monitor human rights in Kenya other than KNHREC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2mks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0D0D71" w:rsidRPr="00E72A7D" w:rsidRDefault="00674E18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Give the term of the second Maasai agreement of 1911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674E18" w:rsidRPr="00E72A7D" w:rsidRDefault="00B31DC7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Why were Africans not allowed to grow cash crop until 1937? 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B31DC7" w:rsidRPr="00E72A7D" w:rsidRDefault="00B31DC7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Give the</w:t>
      </w:r>
      <w:r w:rsidR="009B140C" w:rsidRPr="006744B5">
        <w:rPr>
          <w:rFonts w:ascii="Times New Roman" w:hAnsi="Times New Roman" w:cs="Times New Roman"/>
          <w:sz w:val="24"/>
          <w:szCs w:val="24"/>
        </w:rPr>
        <w:t xml:space="preserve">m </w:t>
      </w:r>
      <w:r w:rsidR="009B140C" w:rsidRPr="006744B5">
        <w:rPr>
          <w:rFonts w:ascii="Times New Roman" w:hAnsi="Times New Roman" w:cs="Times New Roman"/>
          <w:b/>
          <w:sz w:val="24"/>
          <w:szCs w:val="24"/>
        </w:rPr>
        <w:t>MAIN</w:t>
      </w:r>
      <w:r w:rsidRPr="006744B5">
        <w:rPr>
          <w:rFonts w:ascii="Times New Roman" w:hAnsi="Times New Roman" w:cs="Times New Roman"/>
          <w:sz w:val="24"/>
          <w:szCs w:val="24"/>
        </w:rPr>
        <w:t xml:space="preserve"> recommendation of Fras</w:t>
      </w:r>
      <w:r w:rsidR="009B140C" w:rsidRPr="006744B5">
        <w:rPr>
          <w:rFonts w:ascii="Times New Roman" w:hAnsi="Times New Roman" w:cs="Times New Roman"/>
          <w:sz w:val="24"/>
          <w:szCs w:val="24"/>
        </w:rPr>
        <w:t>er Commission report of 1908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1mk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B31DC7" w:rsidRPr="00E72A7D" w:rsidRDefault="00B31DC7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Identif</w:t>
      </w:r>
      <w:r w:rsidR="009B140C" w:rsidRPr="006744B5">
        <w:rPr>
          <w:rFonts w:ascii="Times New Roman" w:hAnsi="Times New Roman" w:cs="Times New Roman"/>
          <w:sz w:val="24"/>
          <w:szCs w:val="24"/>
        </w:rPr>
        <w:t xml:space="preserve">y </w:t>
      </w:r>
      <w:r w:rsidR="009B140C"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="009B140C" w:rsidRPr="006744B5">
        <w:rPr>
          <w:rFonts w:ascii="Times New Roman" w:hAnsi="Times New Roman" w:cs="Times New Roman"/>
          <w:sz w:val="24"/>
          <w:szCs w:val="24"/>
        </w:rPr>
        <w:t xml:space="preserve"> groups that provided </w:t>
      </w:r>
      <w:r w:rsidR="0035582C" w:rsidRPr="006744B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B140C" w:rsidRPr="006744B5">
        <w:rPr>
          <w:rFonts w:ascii="Times New Roman" w:hAnsi="Times New Roman" w:cs="Times New Roman"/>
          <w:sz w:val="24"/>
          <w:szCs w:val="24"/>
        </w:rPr>
        <w:t>during the colonial period</w:t>
      </w:r>
      <w:r w:rsidR="009B140C" w:rsidRPr="006744B5">
        <w:rPr>
          <w:rFonts w:ascii="Times New Roman" w:hAnsi="Times New Roman" w:cs="Times New Roman"/>
          <w:sz w:val="24"/>
          <w:szCs w:val="24"/>
        </w:rPr>
        <w:tab/>
      </w:r>
      <w:r w:rsidR="009B140C" w:rsidRPr="006744B5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35582C" w:rsidRPr="006744B5">
        <w:rPr>
          <w:rFonts w:ascii="Times New Roman" w:hAnsi="Times New Roman" w:cs="Times New Roman"/>
          <w:sz w:val="24"/>
          <w:szCs w:val="24"/>
        </w:rPr>
        <w:t>m</w:t>
      </w:r>
      <w:r w:rsidRPr="006744B5">
        <w:rPr>
          <w:rFonts w:ascii="Times New Roman" w:hAnsi="Times New Roman" w:cs="Times New Roman"/>
          <w:sz w:val="24"/>
          <w:szCs w:val="24"/>
        </w:rPr>
        <w:t>k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674E18" w:rsidRPr="00E72A7D" w:rsidRDefault="00B31DC7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>Name the Asian politician who helped E</w:t>
      </w:r>
      <w:r w:rsidR="009B140C" w:rsidRPr="006744B5">
        <w:rPr>
          <w:rFonts w:ascii="Times New Roman" w:hAnsi="Times New Roman" w:cs="Times New Roman"/>
          <w:sz w:val="24"/>
          <w:szCs w:val="24"/>
        </w:rPr>
        <w:t xml:space="preserve">ast </w:t>
      </w:r>
      <w:r w:rsidRPr="006744B5">
        <w:rPr>
          <w:rFonts w:ascii="Times New Roman" w:hAnsi="Times New Roman" w:cs="Times New Roman"/>
          <w:sz w:val="24"/>
          <w:szCs w:val="24"/>
        </w:rPr>
        <w:t>A</w:t>
      </w:r>
      <w:r w:rsidR="009B140C" w:rsidRPr="006744B5">
        <w:rPr>
          <w:rFonts w:ascii="Times New Roman" w:hAnsi="Times New Roman" w:cs="Times New Roman"/>
          <w:sz w:val="24"/>
          <w:szCs w:val="24"/>
        </w:rPr>
        <w:t xml:space="preserve">frican </w:t>
      </w:r>
      <w:r w:rsidRPr="006744B5">
        <w:rPr>
          <w:rFonts w:ascii="Times New Roman" w:hAnsi="Times New Roman" w:cs="Times New Roman"/>
          <w:sz w:val="24"/>
          <w:szCs w:val="24"/>
        </w:rPr>
        <w:t>A</w:t>
      </w:r>
      <w:r w:rsidR="009B140C" w:rsidRPr="006744B5">
        <w:rPr>
          <w:rFonts w:ascii="Times New Roman" w:hAnsi="Times New Roman" w:cs="Times New Roman"/>
          <w:sz w:val="24"/>
          <w:szCs w:val="24"/>
        </w:rPr>
        <w:t>ssociation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1mk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35582C" w:rsidRPr="00E72A7D" w:rsidRDefault="0035582C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recommendations  of Lennox Boyd constitution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2mks 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B31DC7" w:rsidRPr="00E72A7D" w:rsidRDefault="00B31DC7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State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units of th</w:t>
      </w:r>
      <w:r w:rsidR="0035582C" w:rsidRPr="006744B5">
        <w:rPr>
          <w:rFonts w:ascii="Times New Roman" w:hAnsi="Times New Roman" w:cs="Times New Roman"/>
          <w:sz w:val="24"/>
          <w:szCs w:val="24"/>
        </w:rPr>
        <w:t>e Kenya Police Service</w:t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</w:r>
      <w:r w:rsidR="0035582C" w:rsidRPr="006744B5">
        <w:rPr>
          <w:rFonts w:ascii="Times New Roman" w:hAnsi="Times New Roman" w:cs="Times New Roman"/>
          <w:sz w:val="24"/>
          <w:szCs w:val="24"/>
        </w:rPr>
        <w:tab/>
        <w:t xml:space="preserve">   2</w:t>
      </w:r>
      <w:r w:rsidRPr="006744B5">
        <w:rPr>
          <w:rFonts w:ascii="Times New Roman" w:hAnsi="Times New Roman" w:cs="Times New Roman"/>
          <w:sz w:val="24"/>
          <w:szCs w:val="24"/>
        </w:rPr>
        <w:t>mk</w:t>
      </w:r>
    </w:p>
    <w:p w:rsidR="00E72A7D" w:rsidRDefault="00E72A7D" w:rsidP="00E72A7D">
      <w:pPr>
        <w:pStyle w:val="ListParagraph"/>
        <w:rPr>
          <w:sz w:val="24"/>
          <w:szCs w:val="24"/>
        </w:rPr>
      </w:pP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35582C" w:rsidRPr="00E72A7D" w:rsidRDefault="0035582C" w:rsidP="00B3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744B5">
        <w:rPr>
          <w:rFonts w:ascii="Times New Roman" w:hAnsi="Times New Roman" w:cs="Times New Roman"/>
          <w:b/>
          <w:sz w:val="24"/>
          <w:szCs w:val="24"/>
        </w:rPr>
        <w:t>two</w:t>
      </w:r>
      <w:r w:rsidRPr="006744B5">
        <w:rPr>
          <w:rFonts w:ascii="Times New Roman" w:hAnsi="Times New Roman" w:cs="Times New Roman"/>
          <w:sz w:val="24"/>
          <w:szCs w:val="24"/>
        </w:rPr>
        <w:t xml:space="preserve"> functions of the chief justice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 xml:space="preserve">  2mks</w:t>
      </w:r>
    </w:p>
    <w:p w:rsidR="00E72A7D" w:rsidRPr="006744B5" w:rsidRDefault="00E72A7D" w:rsidP="00E72A7D">
      <w:pPr>
        <w:pStyle w:val="ListParagraph"/>
        <w:rPr>
          <w:sz w:val="24"/>
          <w:szCs w:val="24"/>
        </w:rPr>
      </w:pPr>
    </w:p>
    <w:p w:rsidR="00C2695C" w:rsidRPr="006744B5" w:rsidRDefault="00C2695C" w:rsidP="006744B5">
      <w:pPr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6744B5">
        <w:rPr>
          <w:rFonts w:ascii="Times New Roman" w:hAnsi="Times New Roman" w:cs="Times New Roman"/>
          <w:b/>
          <w:sz w:val="24"/>
          <w:szCs w:val="24"/>
        </w:rPr>
        <w:t>B(</w:t>
      </w:r>
      <w:proofErr w:type="gramEnd"/>
      <w:r w:rsidRPr="006744B5">
        <w:rPr>
          <w:rFonts w:ascii="Times New Roman" w:hAnsi="Times New Roman" w:cs="Times New Roman"/>
          <w:b/>
          <w:sz w:val="24"/>
          <w:szCs w:val="24"/>
        </w:rPr>
        <w:t xml:space="preserve"> 45MKS)</w:t>
      </w:r>
      <w:r w:rsidR="00674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4B5">
        <w:rPr>
          <w:rFonts w:ascii="Times New Roman" w:hAnsi="Times New Roman" w:cs="Times New Roman"/>
          <w:b/>
          <w:sz w:val="24"/>
          <w:szCs w:val="24"/>
        </w:rPr>
        <w:t>Answer any three questions</w:t>
      </w:r>
    </w:p>
    <w:p w:rsidR="00C2695C" w:rsidRPr="00E72A7D" w:rsidRDefault="00C2695C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Pr="006744B5">
        <w:rPr>
          <w:rFonts w:ascii="Times New Roman" w:hAnsi="Times New Roman" w:cs="Times New Roman"/>
          <w:b/>
          <w:sz w:val="24"/>
          <w:szCs w:val="24"/>
        </w:rPr>
        <w:t>five</w:t>
      </w:r>
      <w:r w:rsidRPr="006744B5">
        <w:rPr>
          <w:rFonts w:ascii="Times New Roman" w:hAnsi="Times New Roman" w:cs="Times New Roman"/>
          <w:sz w:val="24"/>
          <w:szCs w:val="24"/>
        </w:rPr>
        <w:t xml:space="preserve"> reasons for migration of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 xml:space="preserve"> into Kenya during pre-colonial period</w:t>
      </w:r>
      <w:r w:rsidRPr="006744B5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C2695C" w:rsidRDefault="00C2695C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 xml:space="preserve">Describe the political organization of the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r w:rsidRPr="006744B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6744B5" w:rsidRDefault="00E72A7D" w:rsidP="00C269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95C" w:rsidRPr="00E72A7D" w:rsidRDefault="00C2695C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11ED4"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="00C11ED4" w:rsidRPr="006744B5">
        <w:rPr>
          <w:rFonts w:ascii="Times New Roman" w:hAnsi="Times New Roman" w:cs="Times New Roman"/>
          <w:b/>
          <w:sz w:val="24"/>
          <w:szCs w:val="24"/>
        </w:rPr>
        <w:t>five</w:t>
      </w:r>
      <w:r w:rsidR="00C11ED4" w:rsidRPr="006744B5">
        <w:rPr>
          <w:rFonts w:ascii="Times New Roman" w:hAnsi="Times New Roman" w:cs="Times New Roman"/>
          <w:sz w:val="24"/>
          <w:szCs w:val="24"/>
        </w:rPr>
        <w:t xml:space="preserve"> causes of Somali resistance to British rule in the 19</w:t>
      </w:r>
      <w:r w:rsidR="00C11ED4" w:rsidRPr="006744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1ED4" w:rsidRPr="006744B5">
        <w:rPr>
          <w:rFonts w:ascii="Times New Roman" w:hAnsi="Times New Roman" w:cs="Times New Roman"/>
          <w:sz w:val="24"/>
          <w:szCs w:val="24"/>
        </w:rPr>
        <w:t xml:space="preserve"> C</w:t>
      </w:r>
      <w:r w:rsidR="00C11ED4" w:rsidRPr="006744B5">
        <w:rPr>
          <w:rFonts w:ascii="Times New Roman" w:hAnsi="Times New Roman" w:cs="Times New Roman"/>
          <w:sz w:val="24"/>
          <w:szCs w:val="24"/>
        </w:rPr>
        <w:tab/>
      </w:r>
      <w:r w:rsidR="00C11ED4" w:rsidRPr="006744B5">
        <w:rPr>
          <w:rFonts w:ascii="Times New Roman" w:hAnsi="Times New Roman" w:cs="Times New Roman"/>
          <w:sz w:val="24"/>
          <w:szCs w:val="24"/>
        </w:rPr>
        <w:tab/>
      </w:r>
      <w:r w:rsidR="00C11ED4" w:rsidRPr="006744B5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C11ED4" w:rsidRDefault="00C11ED4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>Explain five effects of Maasai collaboration with the British in early 20</w:t>
      </w:r>
      <w:r w:rsidRPr="006744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744B5">
        <w:rPr>
          <w:rFonts w:ascii="Times New Roman" w:hAnsi="Times New Roman" w:cs="Times New Roman"/>
          <w:sz w:val="24"/>
          <w:szCs w:val="24"/>
        </w:rPr>
        <w:t xml:space="preserve"> C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6744B5" w:rsidRDefault="00E72A7D" w:rsidP="00C11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95C" w:rsidRPr="00E72A7D" w:rsidRDefault="00C11ED4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Pr="006744B5">
        <w:rPr>
          <w:rFonts w:ascii="Times New Roman" w:hAnsi="Times New Roman" w:cs="Times New Roman"/>
          <w:sz w:val="24"/>
          <w:szCs w:val="24"/>
        </w:rPr>
        <w:t xml:space="preserve">state ways through which the colonial government controlled migration of Africans to urban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>3mks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C11ED4" w:rsidRDefault="00C11ED4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>Explain reasons for rise of independent churches and schools during pre-colonial</w:t>
      </w:r>
      <w:r w:rsidR="00A847CA" w:rsidRPr="006744B5">
        <w:rPr>
          <w:rFonts w:ascii="Times New Roman" w:hAnsi="Times New Roman" w:cs="Times New Roman"/>
          <w:sz w:val="24"/>
          <w:szCs w:val="24"/>
        </w:rPr>
        <w:t xml:space="preserve"> </w:t>
      </w:r>
      <w:r w:rsidRPr="006744B5">
        <w:rPr>
          <w:rFonts w:ascii="Times New Roman" w:hAnsi="Times New Roman" w:cs="Times New Roman"/>
          <w:sz w:val="24"/>
          <w:szCs w:val="24"/>
        </w:rPr>
        <w:t>Kenya</w:t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A847CA" w:rsidRPr="00E72A7D">
        <w:rPr>
          <w:rFonts w:ascii="Times New Roman" w:hAnsi="Times New Roman" w:cs="Times New Roman"/>
          <w:sz w:val="24"/>
          <w:szCs w:val="24"/>
        </w:rPr>
        <w:t>12mks</w:t>
      </w: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E72A7D" w:rsidRDefault="00E72A7D" w:rsidP="00E72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ED4" w:rsidRPr="00E72A7D" w:rsidRDefault="00A847CA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744B5">
        <w:rPr>
          <w:rFonts w:ascii="Times New Roman" w:hAnsi="Times New Roman" w:cs="Times New Roman"/>
          <w:sz w:val="24"/>
          <w:szCs w:val="24"/>
        </w:rPr>
        <w:t>outline ways through which the ex-soldiers of W</w:t>
      </w:r>
      <w:r w:rsidR="00697E58" w:rsidRPr="006744B5">
        <w:rPr>
          <w:rFonts w:ascii="Times New Roman" w:hAnsi="Times New Roman" w:cs="Times New Roman"/>
          <w:sz w:val="24"/>
          <w:szCs w:val="24"/>
        </w:rPr>
        <w:t xml:space="preserve">orld </w:t>
      </w:r>
      <w:r w:rsidRPr="006744B5">
        <w:rPr>
          <w:rFonts w:ascii="Times New Roman" w:hAnsi="Times New Roman" w:cs="Times New Roman"/>
          <w:sz w:val="24"/>
          <w:szCs w:val="24"/>
        </w:rPr>
        <w:t>W</w:t>
      </w:r>
      <w:r w:rsidR="00697E58" w:rsidRPr="006744B5">
        <w:rPr>
          <w:rFonts w:ascii="Times New Roman" w:hAnsi="Times New Roman" w:cs="Times New Roman"/>
          <w:sz w:val="24"/>
          <w:szCs w:val="24"/>
        </w:rPr>
        <w:t xml:space="preserve">ar </w:t>
      </w:r>
      <w:r w:rsidRPr="006744B5">
        <w:rPr>
          <w:rFonts w:ascii="Times New Roman" w:hAnsi="Times New Roman" w:cs="Times New Roman"/>
          <w:sz w:val="24"/>
          <w:szCs w:val="24"/>
        </w:rPr>
        <w:t>11 contributed to the struggle for independence in Kenya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>5mks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A847CA" w:rsidRDefault="00A847CA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744B5">
        <w:rPr>
          <w:rFonts w:ascii="Times New Roman" w:hAnsi="Times New Roman" w:cs="Times New Roman"/>
          <w:b/>
          <w:sz w:val="24"/>
          <w:szCs w:val="24"/>
        </w:rPr>
        <w:t>five</w:t>
      </w:r>
      <w:r w:rsidRPr="006744B5">
        <w:rPr>
          <w:rFonts w:ascii="Times New Roman" w:hAnsi="Times New Roman" w:cs="Times New Roman"/>
          <w:sz w:val="24"/>
          <w:szCs w:val="24"/>
        </w:rPr>
        <w:t xml:space="preserve"> ways in which the </w:t>
      </w:r>
      <w:proofErr w:type="spellStart"/>
      <w:r w:rsidRPr="006744B5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6744B5">
        <w:rPr>
          <w:rFonts w:ascii="Times New Roman" w:hAnsi="Times New Roman" w:cs="Times New Roman"/>
          <w:sz w:val="24"/>
          <w:szCs w:val="24"/>
        </w:rPr>
        <w:t xml:space="preserve"> philosophy has promoted the development of education in Kenya since independence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>10mks</w:t>
      </w: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6744B5" w:rsidRDefault="00E72A7D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7CA" w:rsidRPr="006744B5" w:rsidRDefault="00A847CA" w:rsidP="00A847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5A7" w:rsidRPr="006744B5" w:rsidRDefault="00A847CA" w:rsidP="00A847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="00697E58" w:rsidRPr="006744B5">
        <w:rPr>
          <w:rFonts w:ascii="Times New Roman" w:hAnsi="Times New Roman" w:cs="Times New Roman"/>
          <w:b/>
          <w:sz w:val="24"/>
          <w:szCs w:val="24"/>
        </w:rPr>
        <w:t>SECTION C (</w:t>
      </w:r>
      <w:r w:rsidRPr="006744B5">
        <w:rPr>
          <w:rFonts w:ascii="Times New Roman" w:hAnsi="Times New Roman" w:cs="Times New Roman"/>
          <w:b/>
          <w:sz w:val="24"/>
          <w:szCs w:val="24"/>
        </w:rPr>
        <w:t>30MKS)</w:t>
      </w:r>
      <w:r w:rsidR="00674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5A7" w:rsidRPr="006744B5">
        <w:rPr>
          <w:rFonts w:ascii="Times New Roman" w:hAnsi="Times New Roman" w:cs="Times New Roman"/>
          <w:b/>
          <w:sz w:val="24"/>
          <w:szCs w:val="24"/>
        </w:rPr>
        <w:t>Answer any two questions</w:t>
      </w:r>
    </w:p>
    <w:p w:rsidR="00A847CA" w:rsidRPr="00E72A7D" w:rsidRDefault="00A847CA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>a)</w:t>
      </w:r>
      <w:r w:rsidR="00A465A7" w:rsidRPr="00674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6F"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="00347B6F" w:rsidRPr="006744B5">
        <w:rPr>
          <w:rFonts w:ascii="Times New Roman" w:hAnsi="Times New Roman" w:cs="Times New Roman"/>
          <w:b/>
          <w:sz w:val="24"/>
          <w:szCs w:val="24"/>
        </w:rPr>
        <w:t>five</w:t>
      </w:r>
      <w:r w:rsidR="00347B6F" w:rsidRPr="006744B5">
        <w:rPr>
          <w:rFonts w:ascii="Times New Roman" w:hAnsi="Times New Roman" w:cs="Times New Roman"/>
          <w:sz w:val="24"/>
          <w:szCs w:val="24"/>
        </w:rPr>
        <w:t xml:space="preserve"> economic responsibilities of a Kenyan citizen</w:t>
      </w:r>
      <w:r w:rsidR="00347B6F" w:rsidRPr="006744B5">
        <w:rPr>
          <w:rFonts w:ascii="Times New Roman" w:hAnsi="Times New Roman" w:cs="Times New Roman"/>
          <w:sz w:val="24"/>
          <w:szCs w:val="24"/>
        </w:rPr>
        <w:tab/>
      </w:r>
      <w:r w:rsidR="00347B6F" w:rsidRPr="006744B5">
        <w:rPr>
          <w:rFonts w:ascii="Times New Roman" w:hAnsi="Times New Roman" w:cs="Times New Roman"/>
          <w:sz w:val="24"/>
          <w:szCs w:val="24"/>
        </w:rPr>
        <w:tab/>
      </w:r>
      <w:r w:rsidR="00347B6F" w:rsidRPr="006744B5">
        <w:rPr>
          <w:rFonts w:ascii="Times New Roman" w:hAnsi="Times New Roman" w:cs="Times New Roman"/>
          <w:sz w:val="24"/>
          <w:szCs w:val="24"/>
        </w:rPr>
        <w:tab/>
      </w:r>
      <w:r w:rsidR="00347B6F" w:rsidRPr="006744B5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347B6F" w:rsidRPr="006744B5">
        <w:rPr>
          <w:rFonts w:ascii="Times New Roman" w:hAnsi="Times New Roman" w:cs="Times New Roman"/>
          <w:sz w:val="24"/>
          <w:szCs w:val="24"/>
        </w:rPr>
        <w:t>5mks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347B6F" w:rsidRDefault="00347B6F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744B5">
        <w:rPr>
          <w:rFonts w:ascii="Times New Roman" w:hAnsi="Times New Roman" w:cs="Times New Roman"/>
          <w:b/>
          <w:sz w:val="24"/>
          <w:szCs w:val="24"/>
        </w:rPr>
        <w:t>five</w:t>
      </w:r>
      <w:r w:rsidRPr="006744B5">
        <w:rPr>
          <w:rFonts w:ascii="Times New Roman" w:hAnsi="Times New Roman" w:cs="Times New Roman"/>
          <w:sz w:val="24"/>
          <w:szCs w:val="24"/>
        </w:rPr>
        <w:t xml:space="preserve"> factors that undermine National unity in Kenya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6744B5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B6F" w:rsidRPr="006744B5" w:rsidRDefault="00347B6F" w:rsidP="00347B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7B6F" w:rsidRPr="00E72A7D" w:rsidRDefault="00347B6F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744B5">
        <w:rPr>
          <w:rFonts w:ascii="Times New Roman" w:hAnsi="Times New Roman" w:cs="Times New Roman"/>
          <w:sz w:val="24"/>
          <w:szCs w:val="24"/>
        </w:rPr>
        <w:t xml:space="preserve">Give </w:t>
      </w:r>
      <w:r w:rsidRPr="006744B5">
        <w:rPr>
          <w:rFonts w:ascii="Times New Roman" w:hAnsi="Times New Roman" w:cs="Times New Roman"/>
          <w:b/>
          <w:sz w:val="24"/>
          <w:szCs w:val="24"/>
        </w:rPr>
        <w:t>three</w:t>
      </w:r>
      <w:r w:rsidRPr="006744B5">
        <w:rPr>
          <w:rFonts w:ascii="Times New Roman" w:hAnsi="Times New Roman" w:cs="Times New Roman"/>
          <w:sz w:val="24"/>
          <w:szCs w:val="24"/>
        </w:rPr>
        <w:t xml:space="preserve"> reasons why the constitution is important in Kenya</w:t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</w:r>
      <w:r w:rsidRPr="006744B5">
        <w:rPr>
          <w:rFonts w:ascii="Times New Roman" w:hAnsi="Times New Roman" w:cs="Times New Roman"/>
          <w:sz w:val="24"/>
          <w:szCs w:val="24"/>
        </w:rPr>
        <w:tab/>
        <w:t>3mks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347B6F" w:rsidRDefault="00347B6F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6744B5">
        <w:rPr>
          <w:rFonts w:ascii="Times New Roman" w:hAnsi="Times New Roman" w:cs="Times New Roman"/>
          <w:sz w:val="24"/>
          <w:szCs w:val="24"/>
        </w:rPr>
        <w:t xml:space="preserve">Explain the functions of </w:t>
      </w:r>
      <w:r w:rsidR="00DD5588" w:rsidRPr="006744B5">
        <w:rPr>
          <w:rFonts w:ascii="Times New Roman" w:hAnsi="Times New Roman" w:cs="Times New Roman"/>
          <w:sz w:val="24"/>
          <w:szCs w:val="24"/>
        </w:rPr>
        <w:t>the Kenya National</w:t>
      </w:r>
      <w:r w:rsidRPr="006744B5">
        <w:rPr>
          <w:rFonts w:ascii="Times New Roman" w:hAnsi="Times New Roman" w:cs="Times New Roman"/>
          <w:sz w:val="24"/>
          <w:szCs w:val="24"/>
        </w:rPr>
        <w:t xml:space="preserve"> Human </w:t>
      </w:r>
      <w:r w:rsidR="00DD5588" w:rsidRPr="006744B5">
        <w:rPr>
          <w:rFonts w:ascii="Times New Roman" w:hAnsi="Times New Roman" w:cs="Times New Roman"/>
          <w:sz w:val="24"/>
          <w:szCs w:val="24"/>
        </w:rPr>
        <w:t>Rights and Equality Commission</w:t>
      </w:r>
      <w:r w:rsidR="00DD5588" w:rsidRPr="006744B5">
        <w:rPr>
          <w:rFonts w:ascii="Times New Roman" w:hAnsi="Times New Roman" w:cs="Times New Roman"/>
          <w:sz w:val="24"/>
          <w:szCs w:val="24"/>
        </w:rPr>
        <w:tab/>
        <w:t>12mks</w:t>
      </w: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A7D" w:rsidRPr="006744B5" w:rsidRDefault="00E72A7D" w:rsidP="00347B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B6F" w:rsidRPr="00E72A7D" w:rsidRDefault="00DD5588" w:rsidP="00C2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</w:t>
      </w:r>
      <w:r w:rsidRPr="006744B5">
        <w:rPr>
          <w:rFonts w:ascii="Times New Roman" w:hAnsi="Times New Roman" w:cs="Times New Roman"/>
          <w:sz w:val="24"/>
          <w:szCs w:val="24"/>
        </w:rPr>
        <w:t>What is the compositi</w:t>
      </w:r>
      <w:r w:rsidR="00973754" w:rsidRPr="006744B5">
        <w:rPr>
          <w:rFonts w:ascii="Times New Roman" w:hAnsi="Times New Roman" w:cs="Times New Roman"/>
          <w:sz w:val="24"/>
          <w:szCs w:val="24"/>
        </w:rPr>
        <w:t>on of the cabinet in Kenya</w:t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E72A7D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>3</w:t>
      </w:r>
      <w:r w:rsidRPr="006744B5">
        <w:rPr>
          <w:rFonts w:ascii="Times New Roman" w:hAnsi="Times New Roman" w:cs="Times New Roman"/>
          <w:sz w:val="24"/>
          <w:szCs w:val="24"/>
        </w:rPr>
        <w:t>mks</w:t>
      </w: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E72A7D" w:rsidRPr="00E72A7D" w:rsidRDefault="00E72A7D" w:rsidP="00E72A7D">
      <w:pPr>
        <w:rPr>
          <w:rFonts w:ascii="Times New Roman" w:hAnsi="Times New Roman" w:cs="Times New Roman"/>
          <w:b/>
          <w:sz w:val="24"/>
          <w:szCs w:val="24"/>
        </w:rPr>
      </w:pPr>
    </w:p>
    <w:p w:rsidR="00C2695C" w:rsidRPr="006744B5" w:rsidRDefault="00DD5588" w:rsidP="00DD558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44B5">
        <w:rPr>
          <w:rFonts w:ascii="Times New Roman" w:hAnsi="Times New Roman" w:cs="Times New Roman"/>
          <w:b/>
          <w:sz w:val="24"/>
          <w:szCs w:val="24"/>
        </w:rPr>
        <w:t>b)</w:t>
      </w:r>
      <w:r w:rsidRPr="006744B5">
        <w:rPr>
          <w:rFonts w:ascii="Times New Roman" w:hAnsi="Times New Roman" w:cs="Times New Roman"/>
          <w:sz w:val="24"/>
          <w:szCs w:val="24"/>
        </w:rPr>
        <w:t xml:space="preserve"> Explain </w:t>
      </w:r>
      <w:r w:rsidR="000F019F" w:rsidRPr="006744B5">
        <w:rPr>
          <w:rFonts w:ascii="Times New Roman" w:hAnsi="Times New Roman" w:cs="Times New Roman"/>
          <w:b/>
          <w:sz w:val="24"/>
          <w:szCs w:val="24"/>
        </w:rPr>
        <w:t>six</w:t>
      </w:r>
      <w:r w:rsidR="000F019F" w:rsidRPr="006744B5">
        <w:rPr>
          <w:rFonts w:ascii="Times New Roman" w:hAnsi="Times New Roman" w:cs="Times New Roman"/>
          <w:sz w:val="24"/>
          <w:szCs w:val="24"/>
        </w:rPr>
        <w:t xml:space="preserve"> </w:t>
      </w:r>
      <w:r w:rsidRPr="006744B5">
        <w:rPr>
          <w:rFonts w:ascii="Times New Roman" w:hAnsi="Times New Roman" w:cs="Times New Roman"/>
          <w:sz w:val="24"/>
          <w:szCs w:val="24"/>
        </w:rPr>
        <w:t>powers o</w:t>
      </w:r>
      <w:r w:rsidR="00973754" w:rsidRPr="006744B5">
        <w:rPr>
          <w:rFonts w:ascii="Times New Roman" w:hAnsi="Times New Roman" w:cs="Times New Roman"/>
          <w:sz w:val="24"/>
          <w:szCs w:val="24"/>
        </w:rPr>
        <w:t>f the President in Kenya</w:t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</w:r>
      <w:r w:rsidR="00973754" w:rsidRPr="006744B5">
        <w:rPr>
          <w:rFonts w:ascii="Times New Roman" w:hAnsi="Times New Roman" w:cs="Times New Roman"/>
          <w:sz w:val="24"/>
          <w:szCs w:val="24"/>
        </w:rPr>
        <w:tab/>
        <w:t>12</w:t>
      </w:r>
      <w:r w:rsidRPr="006744B5">
        <w:rPr>
          <w:rFonts w:ascii="Times New Roman" w:hAnsi="Times New Roman" w:cs="Times New Roman"/>
          <w:sz w:val="24"/>
          <w:szCs w:val="24"/>
        </w:rPr>
        <w:t>mks</w:t>
      </w:r>
    </w:p>
    <w:sectPr w:rsidR="00C2695C" w:rsidRPr="006744B5" w:rsidSect="006744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EE" w:rsidRDefault="009E7CEE" w:rsidP="00E4414D">
      <w:pPr>
        <w:spacing w:after="0" w:line="240" w:lineRule="auto"/>
      </w:pPr>
      <w:r>
        <w:separator/>
      </w:r>
    </w:p>
  </w:endnote>
  <w:endnote w:type="continuationSeparator" w:id="0">
    <w:p w:rsidR="009E7CEE" w:rsidRDefault="009E7CEE" w:rsidP="00E4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0EE" w:rsidRDefault="00A75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2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E4414D" w:rsidRDefault="00E4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EE" w:rsidRDefault="009E7CEE" w:rsidP="00E4414D">
      <w:pPr>
        <w:spacing w:after="0" w:line="240" w:lineRule="auto"/>
      </w:pPr>
      <w:r>
        <w:separator/>
      </w:r>
    </w:p>
  </w:footnote>
  <w:footnote w:type="continuationSeparator" w:id="0">
    <w:p w:rsidR="009E7CEE" w:rsidRDefault="009E7CEE" w:rsidP="00E4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D2C"/>
    <w:multiLevelType w:val="hybridMultilevel"/>
    <w:tmpl w:val="47A88DFC"/>
    <w:lvl w:ilvl="0" w:tplc="D8DC2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923"/>
    <w:multiLevelType w:val="hybridMultilevel"/>
    <w:tmpl w:val="47A88DFC"/>
    <w:lvl w:ilvl="0" w:tplc="D8DC2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A3"/>
    <w:rsid w:val="0000235F"/>
    <w:rsid w:val="000411BD"/>
    <w:rsid w:val="000D0D71"/>
    <w:rsid w:val="000F019F"/>
    <w:rsid w:val="00142994"/>
    <w:rsid w:val="001E65E0"/>
    <w:rsid w:val="00277AC8"/>
    <w:rsid w:val="00292941"/>
    <w:rsid w:val="00347B6F"/>
    <w:rsid w:val="0035582C"/>
    <w:rsid w:val="00366F84"/>
    <w:rsid w:val="004722D3"/>
    <w:rsid w:val="004A4A48"/>
    <w:rsid w:val="00642DEC"/>
    <w:rsid w:val="006744B5"/>
    <w:rsid w:val="00674E18"/>
    <w:rsid w:val="00697E58"/>
    <w:rsid w:val="006A4E89"/>
    <w:rsid w:val="00784873"/>
    <w:rsid w:val="00943737"/>
    <w:rsid w:val="00973754"/>
    <w:rsid w:val="009B140C"/>
    <w:rsid w:val="009E7CEE"/>
    <w:rsid w:val="00A465A7"/>
    <w:rsid w:val="00A750EE"/>
    <w:rsid w:val="00A847CA"/>
    <w:rsid w:val="00B31DC7"/>
    <w:rsid w:val="00C11ED4"/>
    <w:rsid w:val="00C2695C"/>
    <w:rsid w:val="00D53CA2"/>
    <w:rsid w:val="00DD5588"/>
    <w:rsid w:val="00DF09FE"/>
    <w:rsid w:val="00E4414D"/>
    <w:rsid w:val="00E65EEA"/>
    <w:rsid w:val="00E72A7D"/>
    <w:rsid w:val="00EC0E26"/>
    <w:rsid w:val="00EE12A3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69F3A-13EC-4B63-AE6B-FE7E5D14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5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4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4D"/>
  </w:style>
  <w:style w:type="paragraph" w:styleId="Footer">
    <w:name w:val="footer"/>
    <w:basedOn w:val="Normal"/>
    <w:link w:val="FooterChar"/>
    <w:uiPriority w:val="99"/>
    <w:unhideWhenUsed/>
    <w:rsid w:val="00E4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4D"/>
  </w:style>
  <w:style w:type="paragraph" w:styleId="BalloonText">
    <w:name w:val="Balloon Text"/>
    <w:basedOn w:val="Normal"/>
    <w:link w:val="BalloonTextChar"/>
    <w:uiPriority w:val="99"/>
    <w:semiHidden/>
    <w:unhideWhenUsed/>
    <w:rsid w:val="00E7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NYAKOIRO</dc:creator>
  <cp:lastModifiedBy>LANYA</cp:lastModifiedBy>
  <cp:revision>10</cp:revision>
  <cp:lastPrinted>2023-04-03T06:31:00Z</cp:lastPrinted>
  <dcterms:created xsi:type="dcterms:W3CDTF">2023-03-29T11:29:00Z</dcterms:created>
  <dcterms:modified xsi:type="dcterms:W3CDTF">2023-04-11T15:28:00Z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87806beb21c8d96949156cece912e5dc3f91510c426104f7d47723dcf36ddc2f</vt:lpwstr>
  </property>
</Properties>
</file>