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24A">
        <w:rPr>
          <w:rFonts w:ascii="Times New Roman" w:eastAsia="Times New Roman" w:hAnsi="Times New Roman" w:cs="Times New Roman"/>
          <w:b/>
          <w:sz w:val="24"/>
          <w:szCs w:val="24"/>
        </w:rPr>
        <w:t>NAME.……………………………..……………………….ADMNO………..…CLASS………….</w:t>
      </w: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b/>
          <w:sz w:val="24"/>
          <w:szCs w:val="24"/>
        </w:rPr>
        <w:t>233/3</w:t>
      </w: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b/>
          <w:sz w:val="24"/>
          <w:szCs w:val="24"/>
        </w:rPr>
        <w:t>TIME: 2 ¼ HOURS</w:t>
      </w:r>
    </w:p>
    <w:p w:rsidR="00615427" w:rsidRPr="00FC724A" w:rsidRDefault="00615427" w:rsidP="001B7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27048" w:rsidRPr="001A551B" w:rsidRDefault="00127048" w:rsidP="001270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551B">
        <w:rPr>
          <w:rFonts w:ascii="Times New Roman" w:hAnsi="Times New Roman" w:cs="Times New Roman"/>
          <w:b/>
          <w:sz w:val="28"/>
          <w:szCs w:val="24"/>
        </w:rPr>
        <w:t>MURANG’A EXTRA COUNTY SCHOOLS (MECS) EXAMINATION</w:t>
      </w:r>
    </w:p>
    <w:p w:rsidR="00127048" w:rsidRPr="001A551B" w:rsidRDefault="00127048" w:rsidP="0012704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551B">
        <w:rPr>
          <w:rFonts w:ascii="Times New Roman" w:hAnsi="Times New Roman" w:cs="Times New Roman"/>
          <w:b/>
          <w:sz w:val="28"/>
          <w:szCs w:val="24"/>
        </w:rPr>
        <w:t xml:space="preserve"> TERM I, 2023</w:t>
      </w:r>
    </w:p>
    <w:p w:rsidR="00127048" w:rsidRPr="001A551B" w:rsidRDefault="00127048" w:rsidP="0012704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A551B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:rsidR="00127048" w:rsidRDefault="00127048" w:rsidP="0012704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72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587EBE" w:rsidRPr="00FC724A" w:rsidRDefault="00587EBE" w:rsidP="00273CA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FC724A">
        <w:rPr>
          <w:rFonts w:ascii="Times New Roman" w:hAnsi="Times New Roman"/>
          <w:bCs/>
        </w:rPr>
        <w:t xml:space="preserve">Write </w:t>
      </w:r>
      <w:r w:rsidR="00954240">
        <w:rPr>
          <w:rFonts w:ascii="Times New Roman" w:hAnsi="Times New Roman"/>
          <w:bCs/>
        </w:rPr>
        <w:t xml:space="preserve">your </w:t>
      </w:r>
      <w:r w:rsidRPr="00FC724A">
        <w:rPr>
          <w:rFonts w:ascii="Times New Roman" w:hAnsi="Times New Roman"/>
          <w:bCs/>
        </w:rPr>
        <w:t>name and Index number in the spaces provided above.</w:t>
      </w:r>
    </w:p>
    <w:p w:rsidR="00587EBE" w:rsidRPr="00FC724A" w:rsidRDefault="00587EBE" w:rsidP="00273CA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FC724A">
        <w:rPr>
          <w:rFonts w:ascii="Times New Roman" w:hAnsi="Times New Roman"/>
          <w:bCs/>
        </w:rPr>
        <w:t>Answer ALL the questions in the spaces provided in the question paper</w:t>
      </w:r>
    </w:p>
    <w:p w:rsidR="00587EBE" w:rsidRPr="00FC724A" w:rsidRDefault="00587EBE" w:rsidP="00273CA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FC724A">
        <w:rPr>
          <w:rFonts w:ascii="Times New Roman" w:hAnsi="Times New Roman"/>
          <w:bCs/>
        </w:rPr>
        <w:t>You are not allowed to start working with the apparatus for the first 15 minutes of the 2 ¼ hours allowed for this paper. This time is to enable you read the question paper and make sure you have all the chemicals and apparatus that you may need.</w:t>
      </w:r>
    </w:p>
    <w:p w:rsidR="00587EBE" w:rsidRPr="00FC724A" w:rsidRDefault="00587EBE" w:rsidP="00273CA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FC724A">
        <w:rPr>
          <w:rFonts w:ascii="Times New Roman" w:hAnsi="Times New Roman"/>
          <w:bCs/>
        </w:rPr>
        <w:t>Mathematical tables and silent electronic calculators may be used</w:t>
      </w:r>
    </w:p>
    <w:p w:rsidR="00587EBE" w:rsidRPr="00FC724A" w:rsidRDefault="00587EBE" w:rsidP="00273CA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FC724A">
        <w:rPr>
          <w:rFonts w:ascii="Times New Roman" w:hAnsi="Times New Roman"/>
          <w:bCs/>
        </w:rPr>
        <w:t>ALL workings MUST be clearly shown where necessary.</w:t>
      </w:r>
    </w:p>
    <w:p w:rsidR="00587EBE" w:rsidRPr="00FC724A" w:rsidRDefault="00587EBE" w:rsidP="00587EBE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72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EXAMINER’SUSE ONLY</w:t>
      </w: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395"/>
        <w:gridCol w:w="1947"/>
      </w:tblGrid>
      <w:tr w:rsidR="00615427" w:rsidRPr="00FC724A" w:rsidTr="00615427">
        <w:trPr>
          <w:trHeight w:val="77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615427" w:rsidRPr="00FC724A" w:rsidTr="00615427">
        <w:trPr>
          <w:trHeight w:val="56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CE05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05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7" w:rsidRPr="00FC724A" w:rsidRDefault="00615427" w:rsidP="001B7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27" w:rsidRPr="00FC724A" w:rsidTr="00615427">
        <w:trPr>
          <w:trHeight w:val="56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4219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7" w:rsidRPr="00FC724A" w:rsidRDefault="00615427" w:rsidP="001B7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27" w:rsidRPr="00FC724A" w:rsidTr="00615427">
        <w:trPr>
          <w:trHeight w:val="56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490405" w:rsidP="001B7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7" w:rsidRPr="00FC724A" w:rsidRDefault="00615427" w:rsidP="001B7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427" w:rsidRPr="00FC724A" w:rsidTr="00615427">
        <w:trPr>
          <w:trHeight w:val="58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27" w:rsidRPr="00FC724A" w:rsidRDefault="00615427" w:rsidP="001B76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27" w:rsidRPr="00FC724A" w:rsidRDefault="00615427" w:rsidP="001B76A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FC72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5801BA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8478AD" w:rsidRPr="00FC72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C724A">
        <w:rPr>
          <w:rFonts w:ascii="Times New Roman" w:eastAsia="Times New Roman" w:hAnsi="Times New Roman" w:cs="Times New Roman"/>
          <w:b/>
          <w:i/>
          <w:sz w:val="24"/>
          <w:szCs w:val="24"/>
        </w:rPr>
        <w:t>Printed pages</w:t>
      </w:r>
    </w:p>
    <w:p w:rsidR="00615427" w:rsidRPr="00FC724A" w:rsidRDefault="00615427" w:rsidP="001B76A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24A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pages are printed as indicated and that no questions are missing.</w:t>
      </w:r>
    </w:p>
    <w:p w:rsidR="00B37080" w:rsidRPr="0044068A" w:rsidRDefault="001F2C02" w:rsidP="00273CA0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068A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44068A">
        <w:rPr>
          <w:rFonts w:ascii="Times New Roman" w:hAnsi="Times New Roman" w:cs="Times New Roman"/>
          <w:sz w:val="24"/>
          <w:szCs w:val="24"/>
        </w:rPr>
        <w:t xml:space="preserve"> </w:t>
      </w:r>
      <w:r w:rsidR="00B37080" w:rsidRPr="0044068A">
        <w:rPr>
          <w:rFonts w:ascii="Times New Roman" w:hAnsi="Times New Roman" w:cs="Times New Roman"/>
          <w:sz w:val="24"/>
          <w:szCs w:val="24"/>
        </w:rPr>
        <w:t>You are provided with</w:t>
      </w:r>
      <w:r w:rsidR="00912296" w:rsidRPr="0044068A">
        <w:rPr>
          <w:rFonts w:ascii="Times New Roman" w:hAnsi="Times New Roman" w:cs="Times New Roman"/>
          <w:sz w:val="24"/>
          <w:szCs w:val="24"/>
        </w:rPr>
        <w:t>;</w:t>
      </w:r>
      <w:r w:rsidR="00B37080" w:rsidRPr="0044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80" w:rsidRPr="00FC724A" w:rsidRDefault="00B37080" w:rsidP="00273CA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0.3 g of metal </w:t>
      </w:r>
      <w:r w:rsidR="00E539B8" w:rsidRPr="00FC1072">
        <w:rPr>
          <w:rFonts w:ascii="Times New Roman" w:hAnsi="Times New Roman" w:cs="Times New Roman"/>
          <w:b/>
          <w:sz w:val="24"/>
          <w:szCs w:val="24"/>
        </w:rPr>
        <w:t>A</w:t>
      </w:r>
    </w:p>
    <w:p w:rsidR="00B37080" w:rsidRPr="00FC724A" w:rsidRDefault="00E539B8" w:rsidP="00273CA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7080" w:rsidRPr="00FC724A">
        <w:rPr>
          <w:rFonts w:ascii="Times New Roman" w:hAnsi="Times New Roman" w:cs="Times New Roman"/>
          <w:sz w:val="24"/>
          <w:szCs w:val="24"/>
        </w:rPr>
        <w:t>0cm</w:t>
      </w:r>
      <w:r w:rsidR="00B37080"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7080" w:rsidRPr="00FC724A">
        <w:rPr>
          <w:rFonts w:ascii="Times New Roman" w:hAnsi="Times New Roman" w:cs="Times New Roman"/>
          <w:sz w:val="24"/>
          <w:szCs w:val="24"/>
        </w:rPr>
        <w:t xml:space="preserve"> of </w:t>
      </w:r>
      <w:r w:rsidR="008F215F" w:rsidRPr="00FC724A">
        <w:rPr>
          <w:rFonts w:ascii="Times New Roman" w:hAnsi="Times New Roman" w:cs="Times New Roman"/>
          <w:sz w:val="24"/>
          <w:szCs w:val="24"/>
        </w:rPr>
        <w:t xml:space="preserve">1.0 M </w:t>
      </w:r>
      <w:r w:rsidR="00B37080" w:rsidRPr="00FC724A">
        <w:rPr>
          <w:rFonts w:ascii="Times New Roman" w:hAnsi="Times New Roman" w:cs="Times New Roman"/>
          <w:sz w:val="24"/>
          <w:szCs w:val="24"/>
        </w:rPr>
        <w:t xml:space="preserve">hydrochloric acid solution labelled as solution </w:t>
      </w:r>
      <w:r w:rsidR="00FC1072" w:rsidRPr="00FC1072">
        <w:rPr>
          <w:rFonts w:ascii="Times New Roman" w:hAnsi="Times New Roman" w:cs="Times New Roman"/>
          <w:b/>
          <w:sz w:val="24"/>
          <w:szCs w:val="24"/>
        </w:rPr>
        <w:t>B</w:t>
      </w:r>
      <w:r w:rsidR="00B37080" w:rsidRPr="00FC724A">
        <w:rPr>
          <w:rFonts w:ascii="Times New Roman" w:hAnsi="Times New Roman" w:cs="Times New Roman"/>
          <w:sz w:val="24"/>
          <w:szCs w:val="24"/>
        </w:rPr>
        <w:t>.</w:t>
      </w:r>
    </w:p>
    <w:p w:rsidR="00B37080" w:rsidRPr="00FC724A" w:rsidRDefault="00B37080" w:rsidP="00273CA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1</w:t>
      </w:r>
      <w:r w:rsidR="00E539B8">
        <w:rPr>
          <w:rFonts w:ascii="Times New Roman" w:hAnsi="Times New Roman" w:cs="Times New Roman"/>
          <w:sz w:val="24"/>
          <w:szCs w:val="24"/>
        </w:rPr>
        <w:t>0</w:t>
      </w:r>
      <w:r w:rsidRPr="00FC724A">
        <w:rPr>
          <w:rFonts w:ascii="Times New Roman" w:hAnsi="Times New Roman" w:cs="Times New Roman"/>
          <w:sz w:val="24"/>
          <w:szCs w:val="24"/>
        </w:rPr>
        <w:t>0cm</w:t>
      </w:r>
      <w:r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24A">
        <w:rPr>
          <w:rFonts w:ascii="Times New Roman" w:hAnsi="Times New Roman" w:cs="Times New Roman"/>
          <w:sz w:val="24"/>
          <w:szCs w:val="24"/>
        </w:rPr>
        <w:t xml:space="preserve"> of 0.1 M </w:t>
      </w:r>
      <w:r w:rsidR="00C04683" w:rsidRPr="00FC724A">
        <w:rPr>
          <w:rFonts w:ascii="Times New Roman" w:hAnsi="Times New Roman" w:cs="Times New Roman"/>
          <w:sz w:val="24"/>
          <w:szCs w:val="24"/>
        </w:rPr>
        <w:t xml:space="preserve">sodium hydroxide labeled solution </w:t>
      </w:r>
      <w:r w:rsidR="00FC1072" w:rsidRPr="00FC1072">
        <w:rPr>
          <w:rFonts w:ascii="Times New Roman" w:hAnsi="Times New Roman" w:cs="Times New Roman"/>
          <w:b/>
          <w:sz w:val="24"/>
          <w:szCs w:val="24"/>
        </w:rPr>
        <w:t>C</w:t>
      </w:r>
      <w:r w:rsidR="00C04683" w:rsidRPr="00FC724A">
        <w:rPr>
          <w:rFonts w:ascii="Times New Roman" w:hAnsi="Times New Roman" w:cs="Times New Roman"/>
          <w:sz w:val="24"/>
          <w:szCs w:val="24"/>
        </w:rPr>
        <w:t>.</w:t>
      </w:r>
    </w:p>
    <w:p w:rsidR="001C39B2" w:rsidRPr="001C39B2" w:rsidRDefault="001C39B2" w:rsidP="001C39B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Phenolphthalein indicator. </w:t>
      </w:r>
    </w:p>
    <w:p w:rsidR="00FC2272" w:rsidRPr="00522298" w:rsidRDefault="00C44C62" w:rsidP="001F2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You are required to determine the relative atomic mass of</w:t>
      </w:r>
      <w:r w:rsidR="00FC1072">
        <w:rPr>
          <w:rFonts w:ascii="Times New Roman" w:hAnsi="Times New Roman" w:cs="Times New Roman"/>
          <w:sz w:val="24"/>
          <w:szCs w:val="24"/>
        </w:rPr>
        <w:t xml:space="preserve"> metal </w:t>
      </w:r>
      <w:r w:rsidR="00FC1072">
        <w:rPr>
          <w:rFonts w:ascii="Times New Roman" w:hAnsi="Times New Roman" w:cs="Times New Roman"/>
          <w:b/>
          <w:sz w:val="24"/>
          <w:szCs w:val="24"/>
        </w:rPr>
        <w:t>A</w:t>
      </w:r>
      <w:r w:rsidRPr="00FC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5C1" w:rsidRPr="00FC724A" w:rsidRDefault="00D325C1" w:rsidP="001F2C02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24A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  <w:r w:rsid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</w:p>
    <w:p w:rsidR="00D325C1" w:rsidRPr="00FC724A" w:rsidRDefault="00D325C1" w:rsidP="00273CA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Using a burette measure 50cm</w:t>
      </w:r>
      <w:r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24A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FC1072" w:rsidRPr="002A07C6">
        <w:rPr>
          <w:rFonts w:ascii="Times New Roman" w:hAnsi="Times New Roman" w:cs="Times New Roman"/>
          <w:b/>
          <w:sz w:val="24"/>
          <w:szCs w:val="24"/>
        </w:rPr>
        <w:t>B</w:t>
      </w:r>
      <w:r w:rsidRPr="002A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24A">
        <w:rPr>
          <w:rFonts w:ascii="Times New Roman" w:hAnsi="Times New Roman" w:cs="Times New Roman"/>
          <w:sz w:val="24"/>
          <w:szCs w:val="24"/>
        </w:rPr>
        <w:t>into a 250ml beaker.</w:t>
      </w:r>
    </w:p>
    <w:p w:rsidR="00D325C1" w:rsidRPr="00FC724A" w:rsidRDefault="00B6463D" w:rsidP="00273CA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Add the whole amount of </w:t>
      </w:r>
      <w:r w:rsidR="002A07C6">
        <w:rPr>
          <w:rFonts w:ascii="Times New Roman" w:hAnsi="Times New Roman" w:cs="Times New Roman"/>
          <w:sz w:val="24"/>
          <w:szCs w:val="24"/>
        </w:rPr>
        <w:t xml:space="preserve">solid </w:t>
      </w:r>
      <w:r w:rsidR="004753B7" w:rsidRPr="004753B7">
        <w:rPr>
          <w:rFonts w:ascii="Times New Roman" w:hAnsi="Times New Roman" w:cs="Times New Roman"/>
          <w:b/>
          <w:sz w:val="24"/>
          <w:szCs w:val="24"/>
        </w:rPr>
        <w:t>A</w:t>
      </w:r>
      <w:r w:rsidRPr="00FC724A">
        <w:rPr>
          <w:rFonts w:ascii="Times New Roman" w:hAnsi="Times New Roman" w:cs="Times New Roman"/>
          <w:sz w:val="24"/>
          <w:szCs w:val="24"/>
        </w:rPr>
        <w:t xml:space="preserve"> provided into the beaker containing 50.0cm</w:t>
      </w:r>
      <w:r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24A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4753B7" w:rsidRPr="004753B7">
        <w:rPr>
          <w:rFonts w:ascii="Times New Roman" w:hAnsi="Times New Roman" w:cs="Times New Roman"/>
          <w:b/>
          <w:sz w:val="24"/>
          <w:szCs w:val="24"/>
        </w:rPr>
        <w:t>B</w:t>
      </w:r>
      <w:r w:rsidRPr="00FC724A">
        <w:rPr>
          <w:rFonts w:ascii="Times New Roman" w:hAnsi="Times New Roman" w:cs="Times New Roman"/>
          <w:sz w:val="24"/>
          <w:szCs w:val="24"/>
        </w:rPr>
        <w:t xml:space="preserve"> and s</w:t>
      </w:r>
      <w:r w:rsidR="008B2E38">
        <w:rPr>
          <w:rFonts w:ascii="Times New Roman" w:hAnsi="Times New Roman" w:cs="Times New Roman"/>
          <w:sz w:val="24"/>
          <w:szCs w:val="24"/>
        </w:rPr>
        <w:t xml:space="preserve">wirl carefully </w:t>
      </w:r>
      <w:r w:rsidR="00305ADA" w:rsidRPr="00FC724A">
        <w:rPr>
          <w:rFonts w:ascii="Times New Roman" w:hAnsi="Times New Roman" w:cs="Times New Roman"/>
          <w:sz w:val="24"/>
          <w:szCs w:val="24"/>
        </w:rPr>
        <w:t xml:space="preserve">until ALL the </w:t>
      </w:r>
      <w:r w:rsidR="002A07C6">
        <w:rPr>
          <w:rFonts w:ascii="Times New Roman" w:hAnsi="Times New Roman" w:cs="Times New Roman"/>
          <w:sz w:val="24"/>
          <w:szCs w:val="24"/>
        </w:rPr>
        <w:t xml:space="preserve">solid </w:t>
      </w:r>
      <w:r w:rsidR="00305ADA" w:rsidRPr="00FC724A">
        <w:rPr>
          <w:rFonts w:ascii="Times New Roman" w:hAnsi="Times New Roman" w:cs="Times New Roman"/>
          <w:sz w:val="24"/>
          <w:szCs w:val="24"/>
        </w:rPr>
        <w:t>reacts completely.</w:t>
      </w:r>
    </w:p>
    <w:p w:rsidR="00305ADA" w:rsidRPr="00FC724A" w:rsidRDefault="00305ADA" w:rsidP="00273CA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Transfer the mixture left in the beaker after the reaction into a 250ml volumetric fl</w:t>
      </w:r>
      <w:r w:rsidR="008B2E38">
        <w:rPr>
          <w:rFonts w:ascii="Times New Roman" w:hAnsi="Times New Roman" w:cs="Times New Roman"/>
          <w:sz w:val="24"/>
          <w:szCs w:val="24"/>
        </w:rPr>
        <w:t xml:space="preserve">ask. Rinse the beaker </w:t>
      </w:r>
      <w:r w:rsidRPr="00FC724A">
        <w:rPr>
          <w:rFonts w:ascii="Times New Roman" w:hAnsi="Times New Roman" w:cs="Times New Roman"/>
          <w:sz w:val="24"/>
          <w:szCs w:val="24"/>
        </w:rPr>
        <w:t>with distilled water and transfer all the rinsi</w:t>
      </w:r>
      <w:r w:rsidR="008B2E38">
        <w:rPr>
          <w:rFonts w:ascii="Times New Roman" w:hAnsi="Times New Roman" w:cs="Times New Roman"/>
          <w:sz w:val="24"/>
          <w:szCs w:val="24"/>
        </w:rPr>
        <w:t>ng’s into the volumetric flask. M</w:t>
      </w:r>
      <w:r w:rsidRPr="00FC724A">
        <w:rPr>
          <w:rFonts w:ascii="Times New Roman" w:hAnsi="Times New Roman" w:cs="Times New Roman"/>
          <w:sz w:val="24"/>
          <w:szCs w:val="24"/>
        </w:rPr>
        <w:t>ake up the volume of the solution in the volumet</w:t>
      </w:r>
      <w:r w:rsidR="008B2E38">
        <w:rPr>
          <w:rFonts w:ascii="Times New Roman" w:hAnsi="Times New Roman" w:cs="Times New Roman"/>
          <w:sz w:val="24"/>
          <w:szCs w:val="24"/>
        </w:rPr>
        <w:t xml:space="preserve">ric flask up to the </w:t>
      </w:r>
      <w:r w:rsidRPr="00FC724A">
        <w:rPr>
          <w:rFonts w:ascii="Times New Roman" w:hAnsi="Times New Roman" w:cs="Times New Roman"/>
          <w:sz w:val="24"/>
          <w:szCs w:val="24"/>
        </w:rPr>
        <w:t>mark with distilled water, shake well and label the solution</w:t>
      </w:r>
      <w:r w:rsidRPr="008B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E38" w:rsidRPr="008B2E38">
        <w:rPr>
          <w:rFonts w:ascii="Times New Roman" w:hAnsi="Times New Roman" w:cs="Times New Roman"/>
          <w:b/>
          <w:sz w:val="24"/>
          <w:szCs w:val="24"/>
        </w:rPr>
        <w:t>D</w:t>
      </w:r>
      <w:r w:rsidRPr="00FC724A">
        <w:rPr>
          <w:rFonts w:ascii="Times New Roman" w:hAnsi="Times New Roman" w:cs="Times New Roman"/>
          <w:sz w:val="24"/>
          <w:szCs w:val="24"/>
        </w:rPr>
        <w:t>.</w:t>
      </w:r>
    </w:p>
    <w:p w:rsidR="00AB3AF0" w:rsidRPr="00FC724A" w:rsidRDefault="00AB3AF0" w:rsidP="00273CA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Fil</w:t>
      </w:r>
      <w:r w:rsidR="004753B7">
        <w:rPr>
          <w:rFonts w:ascii="Times New Roman" w:hAnsi="Times New Roman" w:cs="Times New Roman"/>
          <w:sz w:val="24"/>
          <w:szCs w:val="24"/>
        </w:rPr>
        <w:t xml:space="preserve">l a clean burette with solution </w:t>
      </w:r>
      <w:r w:rsidR="004753B7" w:rsidRPr="004753B7">
        <w:rPr>
          <w:rFonts w:ascii="Times New Roman" w:hAnsi="Times New Roman" w:cs="Times New Roman"/>
          <w:b/>
          <w:sz w:val="24"/>
          <w:szCs w:val="24"/>
        </w:rPr>
        <w:t>D</w:t>
      </w:r>
      <w:r w:rsidRPr="00FC7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AF0" w:rsidRPr="00B91AF6" w:rsidRDefault="00AB3AF0" w:rsidP="00273CA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Pipette 25cm</w:t>
      </w:r>
      <w:r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24A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4753B7" w:rsidRPr="004753B7">
        <w:rPr>
          <w:rFonts w:ascii="Times New Roman" w:hAnsi="Times New Roman" w:cs="Times New Roman"/>
          <w:b/>
          <w:sz w:val="24"/>
          <w:szCs w:val="24"/>
        </w:rPr>
        <w:t>C</w:t>
      </w:r>
      <w:r w:rsidRPr="00FC724A">
        <w:rPr>
          <w:rFonts w:ascii="Times New Roman" w:hAnsi="Times New Roman" w:cs="Times New Roman"/>
          <w:sz w:val="24"/>
          <w:szCs w:val="24"/>
        </w:rPr>
        <w:t xml:space="preserve"> into a 250ml conical flask, add 3</w:t>
      </w:r>
      <w:r w:rsidR="0054674E">
        <w:rPr>
          <w:rFonts w:ascii="Times New Roman" w:hAnsi="Times New Roman" w:cs="Times New Roman"/>
          <w:sz w:val="24"/>
          <w:szCs w:val="24"/>
        </w:rPr>
        <w:t xml:space="preserve"> drops of phenolphthalein</w:t>
      </w:r>
      <w:r w:rsidRPr="00FC724A">
        <w:rPr>
          <w:rFonts w:ascii="Times New Roman" w:hAnsi="Times New Roman" w:cs="Times New Roman"/>
          <w:sz w:val="24"/>
          <w:szCs w:val="24"/>
        </w:rPr>
        <w:t xml:space="preserve"> indicator solution and titrate against solution </w:t>
      </w:r>
      <w:r w:rsidR="004753B7" w:rsidRPr="004753B7">
        <w:rPr>
          <w:rFonts w:ascii="Times New Roman" w:hAnsi="Times New Roman" w:cs="Times New Roman"/>
          <w:b/>
          <w:sz w:val="24"/>
          <w:szCs w:val="24"/>
        </w:rPr>
        <w:t>D</w:t>
      </w:r>
      <w:r w:rsidRPr="00FC724A">
        <w:rPr>
          <w:rFonts w:ascii="Times New Roman" w:hAnsi="Times New Roman" w:cs="Times New Roman"/>
          <w:sz w:val="24"/>
          <w:szCs w:val="24"/>
        </w:rPr>
        <w:t xml:space="preserve"> from the burette.</w:t>
      </w:r>
      <w:r w:rsidR="00B91AF6">
        <w:rPr>
          <w:rFonts w:ascii="Times New Roman" w:hAnsi="Times New Roman" w:cs="Times New Roman"/>
          <w:sz w:val="24"/>
          <w:szCs w:val="24"/>
        </w:rPr>
        <w:t xml:space="preserve"> </w:t>
      </w:r>
      <w:r w:rsidRPr="00B91AF6">
        <w:rPr>
          <w:rFonts w:ascii="Times New Roman" w:hAnsi="Times New Roman" w:cs="Times New Roman"/>
          <w:sz w:val="24"/>
          <w:szCs w:val="24"/>
        </w:rPr>
        <w:t xml:space="preserve">Record your results in table </w:t>
      </w:r>
      <w:r w:rsidR="00E72190" w:rsidRPr="00B91AF6">
        <w:rPr>
          <w:rFonts w:ascii="Times New Roman" w:hAnsi="Times New Roman" w:cs="Times New Roman"/>
          <w:sz w:val="24"/>
          <w:szCs w:val="24"/>
        </w:rPr>
        <w:t>I</w:t>
      </w:r>
      <w:r w:rsidR="004753B7" w:rsidRPr="00B91AF6">
        <w:rPr>
          <w:rFonts w:ascii="Times New Roman" w:hAnsi="Times New Roman" w:cs="Times New Roman"/>
          <w:sz w:val="24"/>
          <w:szCs w:val="24"/>
        </w:rPr>
        <w:t xml:space="preserve"> below. </w:t>
      </w:r>
    </w:p>
    <w:p w:rsidR="00AB3AF0" w:rsidRDefault="00AB3AF0" w:rsidP="00273CA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Repeat the titration </w:t>
      </w:r>
      <w:r w:rsidR="00E72190" w:rsidRPr="00FC724A">
        <w:rPr>
          <w:rFonts w:ascii="Times New Roman" w:hAnsi="Times New Roman" w:cs="Times New Roman"/>
          <w:sz w:val="24"/>
          <w:szCs w:val="24"/>
        </w:rPr>
        <w:t xml:space="preserve">TWO more times to complete table I. </w:t>
      </w:r>
    </w:p>
    <w:p w:rsidR="00510C3F" w:rsidRPr="00FC724A" w:rsidRDefault="00510C3F" w:rsidP="00510C3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2190" w:rsidRPr="00FC724A" w:rsidRDefault="00E72190" w:rsidP="001F2C02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0C3F">
        <w:rPr>
          <w:rFonts w:ascii="Times New Roman" w:hAnsi="Times New Roman" w:cs="Times New Roman"/>
          <w:sz w:val="24"/>
          <w:szCs w:val="24"/>
          <w:u w:val="single"/>
        </w:rPr>
        <w:t>Table I</w:t>
      </w:r>
      <w:r w:rsidRPr="00FC724A">
        <w:rPr>
          <w:rFonts w:ascii="Times New Roman" w:hAnsi="Times New Roman" w:cs="Times New Roman"/>
          <w:sz w:val="24"/>
          <w:szCs w:val="24"/>
        </w:rPr>
        <w:t xml:space="preserve"> </w:t>
      </w:r>
      <w:r w:rsidR="00274BA7" w:rsidRPr="00FC7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69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275B">
        <w:rPr>
          <w:rFonts w:ascii="Times New Roman" w:hAnsi="Times New Roman" w:cs="Times New Roman"/>
          <w:sz w:val="24"/>
          <w:szCs w:val="24"/>
        </w:rPr>
        <w:t xml:space="preserve">  </w:t>
      </w:r>
      <w:r w:rsidR="00CE05D0">
        <w:rPr>
          <w:rFonts w:ascii="Times New Roman" w:hAnsi="Times New Roman" w:cs="Times New Roman"/>
          <w:sz w:val="24"/>
          <w:szCs w:val="24"/>
        </w:rPr>
        <w:t xml:space="preserve">    </w:t>
      </w:r>
      <w:r w:rsidR="0033275B">
        <w:rPr>
          <w:rFonts w:ascii="Times New Roman" w:hAnsi="Times New Roman" w:cs="Times New Roman"/>
          <w:sz w:val="24"/>
          <w:szCs w:val="24"/>
        </w:rPr>
        <w:t>(4marks</w:t>
      </w:r>
      <w:r w:rsidR="00274BA7" w:rsidRPr="00FC724A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484"/>
        <w:gridCol w:w="1466"/>
        <w:gridCol w:w="1454"/>
        <w:gridCol w:w="1284"/>
      </w:tblGrid>
      <w:tr w:rsidR="00E72190" w:rsidRPr="00FC724A" w:rsidTr="001C39B2">
        <w:trPr>
          <w:trHeight w:val="586"/>
        </w:trPr>
        <w:tc>
          <w:tcPr>
            <w:tcW w:w="348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72190" w:rsidRPr="00FC724A" w:rsidRDefault="00E72190" w:rsidP="001F2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54" w:type="dxa"/>
          </w:tcPr>
          <w:p w:rsidR="00E72190" w:rsidRPr="00FC724A" w:rsidRDefault="00E72190" w:rsidP="001F2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84" w:type="dxa"/>
          </w:tcPr>
          <w:p w:rsidR="00E72190" w:rsidRPr="00FC724A" w:rsidRDefault="00E72190" w:rsidP="001F2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72190" w:rsidRPr="00FC724A" w:rsidTr="001C39B2">
        <w:trPr>
          <w:trHeight w:val="604"/>
        </w:trPr>
        <w:tc>
          <w:tcPr>
            <w:tcW w:w="348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Final burette reading, cm</w:t>
            </w:r>
            <w:r w:rsidRPr="00FC7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6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90" w:rsidRPr="00FC724A" w:rsidTr="001C39B2">
        <w:trPr>
          <w:trHeight w:val="586"/>
        </w:trPr>
        <w:tc>
          <w:tcPr>
            <w:tcW w:w="348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Initial burette reading, cm</w:t>
            </w:r>
            <w:r w:rsidRPr="00FC7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90" w:rsidRPr="00FC724A" w:rsidTr="001C39B2">
        <w:trPr>
          <w:trHeight w:val="604"/>
        </w:trPr>
        <w:tc>
          <w:tcPr>
            <w:tcW w:w="3484" w:type="dxa"/>
          </w:tcPr>
          <w:p w:rsidR="00E72190" w:rsidRPr="00FC724A" w:rsidRDefault="00E72190" w:rsidP="00815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 w:rsidR="00815B20" w:rsidRPr="00815B2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used, cm</w:t>
            </w:r>
            <w:r w:rsidRPr="00FC7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466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72190" w:rsidRPr="00FC724A" w:rsidRDefault="00E72190" w:rsidP="001F2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8CF" w:rsidRPr="008218CF" w:rsidRDefault="008218CF" w:rsidP="008218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2F58" w:rsidRPr="006F667F" w:rsidRDefault="000D19AC" w:rsidP="00273CA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67F">
        <w:rPr>
          <w:rFonts w:ascii="Times New Roman" w:hAnsi="Times New Roman" w:cs="Times New Roman"/>
          <w:sz w:val="24"/>
          <w:szCs w:val="24"/>
        </w:rPr>
        <w:t>Calculate the a</w:t>
      </w:r>
      <w:r w:rsidR="00274BA7" w:rsidRPr="006F667F">
        <w:rPr>
          <w:rFonts w:ascii="Times New Roman" w:hAnsi="Times New Roman" w:cs="Times New Roman"/>
          <w:sz w:val="24"/>
          <w:szCs w:val="24"/>
        </w:rPr>
        <w:t xml:space="preserve">verage volume of solution </w:t>
      </w:r>
      <w:r w:rsidR="00815B20" w:rsidRPr="00815B20">
        <w:rPr>
          <w:rFonts w:ascii="Times New Roman" w:hAnsi="Times New Roman" w:cs="Times New Roman"/>
          <w:b/>
          <w:sz w:val="24"/>
          <w:szCs w:val="24"/>
        </w:rPr>
        <w:t>D</w:t>
      </w:r>
      <w:r w:rsidR="00274BA7" w:rsidRPr="006F667F">
        <w:rPr>
          <w:rFonts w:ascii="Times New Roman" w:hAnsi="Times New Roman" w:cs="Times New Roman"/>
          <w:sz w:val="24"/>
          <w:szCs w:val="24"/>
        </w:rPr>
        <w:t xml:space="preserve"> used, cm</w:t>
      </w:r>
      <w:r w:rsidR="00274BA7" w:rsidRPr="006F667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76AD" w:rsidRPr="006F66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667F">
        <w:rPr>
          <w:rFonts w:ascii="Times New Roman" w:hAnsi="Times New Roman" w:cs="Times New Roman"/>
          <w:sz w:val="24"/>
          <w:szCs w:val="24"/>
        </w:rPr>
        <w:t xml:space="preserve">       </w:t>
      </w:r>
      <w:r w:rsidR="006F667F" w:rsidRPr="006F66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4BA7" w:rsidRPr="006F667F">
        <w:rPr>
          <w:rFonts w:ascii="Times New Roman" w:hAnsi="Times New Roman" w:cs="Times New Roman"/>
          <w:sz w:val="24"/>
          <w:szCs w:val="24"/>
        </w:rPr>
        <w:t>(1mark)</w:t>
      </w:r>
    </w:p>
    <w:p w:rsidR="001217A9" w:rsidRPr="00B91AF6" w:rsidRDefault="001B76AD" w:rsidP="00B91AF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A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91AF6" w:rsidRPr="00B91A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B91AF6">
        <w:rPr>
          <w:rFonts w:ascii="Times New Roman" w:hAnsi="Times New Roman" w:cs="Times New Roman"/>
          <w:sz w:val="24"/>
          <w:szCs w:val="24"/>
        </w:rPr>
        <w:t>………</w:t>
      </w:r>
      <w:r w:rsidR="00B91AF6">
        <w:rPr>
          <w:rFonts w:ascii="Times New Roman" w:hAnsi="Times New Roman" w:cs="Times New Roman"/>
          <w:sz w:val="24"/>
          <w:szCs w:val="24"/>
        </w:rPr>
        <w:t>……………….</w:t>
      </w:r>
      <w:r w:rsidR="001217A9" w:rsidRPr="00B91AF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91AF6" w:rsidRPr="00B91AF6">
        <w:rPr>
          <w:rFonts w:ascii="Times New Roman" w:hAnsi="Times New Roman" w:cs="Times New Roman"/>
          <w:sz w:val="24"/>
          <w:szCs w:val="24"/>
        </w:rPr>
        <w:t>…………</w:t>
      </w:r>
    </w:p>
    <w:p w:rsidR="00274BA7" w:rsidRPr="006F667F" w:rsidRDefault="00274BA7" w:rsidP="00273CA0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667F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1F2C02" w:rsidRDefault="00952AAF" w:rsidP="00273C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Calculate</w:t>
      </w:r>
      <w:r w:rsidR="00274BA7" w:rsidRPr="00FC724A">
        <w:rPr>
          <w:rFonts w:ascii="Times New Roman" w:hAnsi="Times New Roman" w:cs="Times New Roman"/>
          <w:sz w:val="24"/>
          <w:szCs w:val="24"/>
        </w:rPr>
        <w:t xml:space="preserve"> the number of moles of HCI </w:t>
      </w:r>
      <w:r w:rsidR="003C7CBF" w:rsidRPr="00FC724A">
        <w:rPr>
          <w:rFonts w:ascii="Times New Roman" w:hAnsi="Times New Roman" w:cs="Times New Roman"/>
          <w:sz w:val="24"/>
          <w:szCs w:val="24"/>
        </w:rPr>
        <w:t>in</w:t>
      </w:r>
      <w:r w:rsidR="00274BA7" w:rsidRPr="00FC724A">
        <w:rPr>
          <w:rFonts w:ascii="Times New Roman" w:hAnsi="Times New Roman" w:cs="Times New Roman"/>
          <w:sz w:val="24"/>
          <w:szCs w:val="24"/>
        </w:rPr>
        <w:t xml:space="preserve"> 50.0 cm</w:t>
      </w:r>
      <w:r w:rsidR="00274BA7" w:rsidRPr="00FC724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C724A">
        <w:rPr>
          <w:rFonts w:ascii="Times New Roman" w:hAnsi="Times New Roman" w:cs="Times New Roman"/>
          <w:sz w:val="24"/>
          <w:szCs w:val="24"/>
        </w:rPr>
        <w:t>of solution</w:t>
      </w:r>
      <w:r w:rsidRPr="00AD1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A94" w:rsidRPr="00AD1A94">
        <w:rPr>
          <w:rFonts w:ascii="Times New Roman" w:hAnsi="Times New Roman" w:cs="Times New Roman"/>
          <w:b/>
          <w:sz w:val="24"/>
          <w:szCs w:val="24"/>
        </w:rPr>
        <w:t>B</w:t>
      </w:r>
      <w:r w:rsidRPr="00AD1A94">
        <w:rPr>
          <w:rFonts w:ascii="Times New Roman" w:hAnsi="Times New Roman" w:cs="Times New Roman"/>
          <w:b/>
          <w:sz w:val="24"/>
          <w:szCs w:val="24"/>
        </w:rPr>
        <w:t>.</w:t>
      </w:r>
      <w:r w:rsidRPr="00FC72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327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24A">
        <w:rPr>
          <w:rFonts w:ascii="Times New Roman" w:hAnsi="Times New Roman" w:cs="Times New Roman"/>
          <w:sz w:val="24"/>
          <w:szCs w:val="24"/>
        </w:rPr>
        <w:t xml:space="preserve">(1mark) </w:t>
      </w:r>
      <w:r w:rsidRPr="00FE69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AF6" w:rsidRDefault="001217A9" w:rsidP="008F19A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52AAF" w:rsidRPr="00FC724A" w:rsidRDefault="00952AAF" w:rsidP="00273CA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lastRenderedPageBreak/>
        <w:t>Determine the number of moles of NaOH in 25.0 cm</w:t>
      </w:r>
      <w:r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24A">
        <w:rPr>
          <w:rFonts w:ascii="Times New Roman" w:hAnsi="Times New Roman" w:cs="Times New Roman"/>
          <w:sz w:val="24"/>
          <w:szCs w:val="24"/>
        </w:rPr>
        <w:t xml:space="preserve"> of solutio</w:t>
      </w:r>
      <w:r w:rsidR="0033275B">
        <w:rPr>
          <w:rFonts w:ascii="Times New Roman" w:hAnsi="Times New Roman" w:cs="Times New Roman"/>
          <w:sz w:val="24"/>
          <w:szCs w:val="24"/>
        </w:rPr>
        <w:t xml:space="preserve">n </w:t>
      </w:r>
      <w:r w:rsidR="00AD1A94" w:rsidRPr="00AD1A94">
        <w:rPr>
          <w:rFonts w:ascii="Times New Roman" w:hAnsi="Times New Roman" w:cs="Times New Roman"/>
          <w:b/>
          <w:sz w:val="24"/>
          <w:szCs w:val="24"/>
        </w:rPr>
        <w:t>C</w:t>
      </w:r>
      <w:r w:rsidR="0033275B">
        <w:rPr>
          <w:rFonts w:ascii="Times New Roman" w:hAnsi="Times New Roman" w:cs="Times New Roman"/>
          <w:sz w:val="24"/>
          <w:szCs w:val="24"/>
        </w:rPr>
        <w:t>.                               (</w:t>
      </w:r>
      <w:r w:rsidRPr="00FC724A">
        <w:rPr>
          <w:rFonts w:ascii="Times New Roman" w:hAnsi="Times New Roman" w:cs="Times New Roman"/>
          <w:sz w:val="24"/>
          <w:szCs w:val="24"/>
        </w:rPr>
        <w:t>1mark)</w:t>
      </w:r>
    </w:p>
    <w:p w:rsidR="00952AAF" w:rsidRPr="00FC724A" w:rsidRDefault="00952AAF" w:rsidP="001F2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6AD" w:rsidRPr="00FC724A" w:rsidRDefault="00370327" w:rsidP="00273CA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 Determine the number of moles of HCl in the average volume of solution </w:t>
      </w:r>
      <w:r w:rsidR="00AD1A94" w:rsidRPr="00AD1A94">
        <w:rPr>
          <w:rFonts w:ascii="Times New Roman" w:hAnsi="Times New Roman" w:cs="Times New Roman"/>
          <w:b/>
          <w:sz w:val="24"/>
          <w:szCs w:val="24"/>
        </w:rPr>
        <w:t>D</w:t>
      </w:r>
      <w:r w:rsidRPr="00FC724A">
        <w:rPr>
          <w:rFonts w:ascii="Times New Roman" w:hAnsi="Times New Roman" w:cs="Times New Roman"/>
          <w:sz w:val="24"/>
          <w:szCs w:val="24"/>
        </w:rPr>
        <w:t xml:space="preserve"> used in the titration.                                                                                                        </w:t>
      </w:r>
      <w:r w:rsidR="001B76AD" w:rsidRPr="00FC72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2145" w:rsidRPr="00FC72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6AD" w:rsidRPr="00FC724A">
        <w:rPr>
          <w:rFonts w:ascii="Times New Roman" w:hAnsi="Times New Roman" w:cs="Times New Roman"/>
          <w:sz w:val="24"/>
          <w:szCs w:val="24"/>
        </w:rPr>
        <w:t xml:space="preserve"> </w:t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FE693E">
        <w:rPr>
          <w:rFonts w:ascii="Times New Roman" w:hAnsi="Times New Roman" w:cs="Times New Roman"/>
          <w:sz w:val="24"/>
          <w:szCs w:val="24"/>
        </w:rPr>
        <w:tab/>
      </w:r>
      <w:r w:rsidR="0033275B">
        <w:rPr>
          <w:rFonts w:ascii="Times New Roman" w:hAnsi="Times New Roman" w:cs="Times New Roman"/>
          <w:sz w:val="24"/>
          <w:szCs w:val="24"/>
        </w:rPr>
        <w:t xml:space="preserve">   </w:t>
      </w:r>
      <w:r w:rsidR="001B76AD" w:rsidRPr="00FC724A">
        <w:rPr>
          <w:rFonts w:ascii="Times New Roman" w:hAnsi="Times New Roman" w:cs="Times New Roman"/>
          <w:sz w:val="24"/>
          <w:szCs w:val="24"/>
        </w:rPr>
        <w:t>(1mark)</w:t>
      </w:r>
    </w:p>
    <w:p w:rsidR="00370327" w:rsidRPr="00FC724A" w:rsidRDefault="00370327" w:rsidP="001F2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B76AD"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62145" w:rsidRPr="00046B4C" w:rsidRDefault="00162145" w:rsidP="00273CA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4C">
        <w:rPr>
          <w:rFonts w:ascii="Times New Roman" w:hAnsi="Times New Roman" w:cs="Times New Roman"/>
          <w:sz w:val="24"/>
          <w:szCs w:val="24"/>
        </w:rPr>
        <w:t xml:space="preserve">Calculate; </w:t>
      </w:r>
    </w:p>
    <w:p w:rsidR="00162145" w:rsidRPr="00046B4C" w:rsidRDefault="00162145" w:rsidP="00273CA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4C">
        <w:rPr>
          <w:rFonts w:ascii="Times New Roman" w:hAnsi="Times New Roman" w:cs="Times New Roman"/>
          <w:sz w:val="24"/>
          <w:szCs w:val="24"/>
        </w:rPr>
        <w:t>The number of moles of HCl in 250cm</w:t>
      </w:r>
      <w:r w:rsidRPr="00046B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6B4C">
        <w:rPr>
          <w:rFonts w:ascii="Times New Roman" w:hAnsi="Times New Roman" w:cs="Times New Roman"/>
          <w:sz w:val="24"/>
          <w:szCs w:val="24"/>
        </w:rPr>
        <w:t xml:space="preserve"> of HCI solution </w:t>
      </w:r>
      <w:r w:rsidR="00AD1A94" w:rsidRPr="00AD1A94">
        <w:rPr>
          <w:rFonts w:ascii="Times New Roman" w:hAnsi="Times New Roman" w:cs="Times New Roman"/>
          <w:b/>
          <w:sz w:val="24"/>
          <w:szCs w:val="24"/>
        </w:rPr>
        <w:t>D</w:t>
      </w:r>
      <w:r w:rsidR="00AD1A94">
        <w:rPr>
          <w:rFonts w:ascii="Times New Roman" w:hAnsi="Times New Roman" w:cs="Times New Roman"/>
          <w:sz w:val="24"/>
          <w:szCs w:val="24"/>
        </w:rPr>
        <w:t>.</w:t>
      </w:r>
      <w:r w:rsidRPr="00046B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6B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6B4C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162145" w:rsidRPr="00FC724A" w:rsidRDefault="00162145" w:rsidP="001F2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52AAF" w:rsidRPr="00046B4C" w:rsidRDefault="00046B4C" w:rsidP="00046B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62145" w:rsidRPr="00046B4C">
        <w:rPr>
          <w:rFonts w:ascii="Times New Roman" w:hAnsi="Times New Roman" w:cs="Times New Roman"/>
          <w:sz w:val="24"/>
          <w:szCs w:val="24"/>
        </w:rPr>
        <w:t>The</w:t>
      </w:r>
      <w:r w:rsidR="00370327" w:rsidRPr="00046B4C">
        <w:rPr>
          <w:rFonts w:ascii="Times New Roman" w:hAnsi="Times New Roman" w:cs="Times New Roman"/>
          <w:sz w:val="24"/>
          <w:szCs w:val="24"/>
        </w:rPr>
        <w:t xml:space="preserve"> number o</w:t>
      </w:r>
      <w:r w:rsidR="001C6724" w:rsidRPr="00046B4C">
        <w:rPr>
          <w:rFonts w:ascii="Times New Roman" w:hAnsi="Times New Roman" w:cs="Times New Roman"/>
          <w:sz w:val="24"/>
          <w:szCs w:val="24"/>
        </w:rPr>
        <w:t>f moles of HCl that reacted wit</w:t>
      </w:r>
      <w:r w:rsidR="00370327" w:rsidRPr="00046B4C">
        <w:rPr>
          <w:rFonts w:ascii="Times New Roman" w:hAnsi="Times New Roman" w:cs="Times New Roman"/>
          <w:sz w:val="24"/>
          <w:szCs w:val="24"/>
        </w:rPr>
        <w:t xml:space="preserve">h metal </w:t>
      </w:r>
      <w:r w:rsidR="00AD1A94" w:rsidRPr="00AD1A94">
        <w:rPr>
          <w:rFonts w:ascii="Times New Roman" w:hAnsi="Times New Roman" w:cs="Times New Roman"/>
          <w:b/>
          <w:sz w:val="24"/>
          <w:szCs w:val="24"/>
        </w:rPr>
        <w:t>A</w:t>
      </w:r>
      <w:r w:rsidR="00370327" w:rsidRPr="00046B4C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FE693E" w:rsidRPr="00046B4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0327" w:rsidRPr="00046B4C">
        <w:rPr>
          <w:rFonts w:ascii="Times New Roman" w:hAnsi="Times New Roman" w:cs="Times New Roman"/>
          <w:sz w:val="24"/>
          <w:szCs w:val="24"/>
        </w:rPr>
        <w:t xml:space="preserve"> (1 mark) </w:t>
      </w:r>
    </w:p>
    <w:p w:rsidR="00876754" w:rsidRDefault="00370327" w:rsidP="008767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754">
        <w:rPr>
          <w:rFonts w:ascii="Times New Roman" w:hAnsi="Times New Roman" w:cs="Times New Roman"/>
          <w:sz w:val="24"/>
          <w:szCs w:val="24"/>
        </w:rPr>
        <w:t>………</w:t>
      </w:r>
    </w:p>
    <w:p w:rsidR="00876754" w:rsidRPr="00876754" w:rsidRDefault="00876754" w:rsidP="008767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G</w:t>
      </w:r>
      <w:r w:rsidRPr="00876754">
        <w:rPr>
          <w:rFonts w:ascii="Times New Roman" w:hAnsi="Times New Roman" w:cs="Times New Roman"/>
          <w:sz w:val="24"/>
          <w:szCs w:val="24"/>
        </w:rPr>
        <w:t>iven</w:t>
      </w:r>
      <w:r w:rsidR="001C6724" w:rsidRPr="00876754">
        <w:rPr>
          <w:rFonts w:ascii="Times New Roman" w:hAnsi="Times New Roman" w:cs="Times New Roman"/>
          <w:sz w:val="24"/>
          <w:szCs w:val="24"/>
        </w:rPr>
        <w:t xml:space="preserve"> that metal </w:t>
      </w:r>
      <w:r w:rsidR="00127048">
        <w:rPr>
          <w:rFonts w:ascii="Times New Roman" w:hAnsi="Times New Roman" w:cs="Times New Roman"/>
          <w:sz w:val="24"/>
          <w:szCs w:val="24"/>
        </w:rPr>
        <w:t>A</w:t>
      </w:r>
      <w:r w:rsidR="001C6724" w:rsidRPr="00876754">
        <w:rPr>
          <w:rFonts w:ascii="Times New Roman" w:hAnsi="Times New Roman" w:cs="Times New Roman"/>
          <w:sz w:val="24"/>
          <w:szCs w:val="24"/>
        </w:rPr>
        <w:t xml:space="preserve"> forms a divalent cation, </w:t>
      </w:r>
    </w:p>
    <w:p w:rsidR="000B07FE" w:rsidRPr="00876754" w:rsidRDefault="00876754" w:rsidP="00273CA0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6754">
        <w:rPr>
          <w:rFonts w:ascii="Times New Roman" w:hAnsi="Times New Roman" w:cs="Times New Roman"/>
          <w:sz w:val="24"/>
          <w:szCs w:val="24"/>
        </w:rPr>
        <w:t>Determine</w:t>
      </w:r>
      <w:r w:rsidR="001C6724" w:rsidRPr="00876754">
        <w:rPr>
          <w:rFonts w:ascii="Times New Roman" w:hAnsi="Times New Roman" w:cs="Times New Roman"/>
          <w:sz w:val="24"/>
          <w:szCs w:val="24"/>
        </w:rPr>
        <w:t xml:space="preserve"> the moles of metal </w:t>
      </w:r>
      <w:r w:rsidR="00AD1A94" w:rsidRPr="00AD1A94">
        <w:rPr>
          <w:rFonts w:ascii="Times New Roman" w:hAnsi="Times New Roman" w:cs="Times New Roman"/>
          <w:b/>
          <w:sz w:val="24"/>
          <w:szCs w:val="24"/>
        </w:rPr>
        <w:t>A</w:t>
      </w:r>
      <w:r w:rsidR="001C6724" w:rsidRPr="00876754">
        <w:rPr>
          <w:rFonts w:ascii="Times New Roman" w:hAnsi="Times New Roman" w:cs="Times New Roman"/>
          <w:sz w:val="24"/>
          <w:szCs w:val="24"/>
        </w:rPr>
        <w:t xml:space="preserve"> that reacted with hydrochloric acid</w:t>
      </w:r>
      <w:r w:rsidR="00AD1A94"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6724" w:rsidRPr="00876754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FE693E" w:rsidRPr="00FC724A" w:rsidRDefault="000B07FE" w:rsidP="001F2C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6724" w:rsidRPr="00FC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E5" w:rsidRDefault="000B07FE" w:rsidP="00273CA0">
      <w:pPr>
        <w:pStyle w:val="ListParagraph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6754">
        <w:rPr>
          <w:rFonts w:ascii="Times New Roman" w:hAnsi="Times New Roman" w:cs="Times New Roman"/>
          <w:sz w:val="24"/>
          <w:szCs w:val="24"/>
        </w:rPr>
        <w:t xml:space="preserve">Determine the Relative atomic mass of metal </w:t>
      </w:r>
      <w:r w:rsidR="00AD1A94" w:rsidRPr="0051261F">
        <w:rPr>
          <w:rFonts w:ascii="Times New Roman" w:hAnsi="Times New Roman" w:cs="Times New Roman"/>
          <w:b/>
          <w:sz w:val="24"/>
          <w:szCs w:val="24"/>
        </w:rPr>
        <w:t>A</w:t>
      </w:r>
      <w:r w:rsidR="00AD1A94">
        <w:rPr>
          <w:rFonts w:ascii="Times New Roman" w:hAnsi="Times New Roman" w:cs="Times New Roman"/>
          <w:sz w:val="24"/>
          <w:szCs w:val="24"/>
        </w:rPr>
        <w:t xml:space="preserve">. </w:t>
      </w:r>
      <w:r w:rsidRPr="0087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(1 mark)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44A" w:rsidRDefault="00DB65F2" w:rsidP="005801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C2272" w:rsidRPr="00FC724A" w:rsidRDefault="00522298" w:rsidP="00427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F2C02" w:rsidRPr="00FC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272" w:rsidRPr="00FC724A">
        <w:rPr>
          <w:rFonts w:ascii="Times New Roman" w:hAnsi="Times New Roman" w:cs="Times New Roman"/>
          <w:b/>
          <w:sz w:val="24"/>
          <w:szCs w:val="24"/>
        </w:rPr>
        <w:t xml:space="preserve">(b) </w:t>
      </w:r>
    </w:p>
    <w:p w:rsidR="00FC2272" w:rsidRPr="00FC724A" w:rsidRDefault="00FC2272" w:rsidP="001F2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You are provided with </w:t>
      </w:r>
    </w:p>
    <w:p w:rsidR="00FC2272" w:rsidRPr="00FC724A" w:rsidRDefault="004278E5" w:rsidP="00273CA0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2.0</w:t>
      </w:r>
      <w:r w:rsidR="00FC2272" w:rsidRPr="00FC724A">
        <w:rPr>
          <w:rFonts w:ascii="Times New Roman" w:hAnsi="Times New Roman" w:cs="Times New Roman"/>
          <w:sz w:val="24"/>
          <w:szCs w:val="24"/>
        </w:rPr>
        <w:t xml:space="preserve">g of solid </w:t>
      </w:r>
      <w:r w:rsidR="0051261F" w:rsidRPr="0051261F">
        <w:rPr>
          <w:rFonts w:ascii="Times New Roman" w:hAnsi="Times New Roman" w:cs="Times New Roman"/>
          <w:b/>
          <w:sz w:val="24"/>
          <w:szCs w:val="24"/>
        </w:rPr>
        <w:t>E</w:t>
      </w:r>
      <w:r w:rsidR="00DA23C3" w:rsidRPr="00FC724A">
        <w:rPr>
          <w:rFonts w:ascii="Times New Roman" w:hAnsi="Times New Roman" w:cs="Times New Roman"/>
          <w:sz w:val="24"/>
          <w:szCs w:val="24"/>
        </w:rPr>
        <w:t xml:space="preserve"> in a dry boiling tube. </w:t>
      </w:r>
    </w:p>
    <w:p w:rsidR="00FC2272" w:rsidRPr="00FC724A" w:rsidRDefault="00FC2272" w:rsidP="00273CA0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A thermometer </w:t>
      </w:r>
    </w:p>
    <w:p w:rsidR="00FC2272" w:rsidRPr="00FC724A" w:rsidRDefault="00B856F1" w:rsidP="00273CA0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72" w:rsidRPr="00FC724A">
        <w:rPr>
          <w:rFonts w:ascii="Times New Roman" w:hAnsi="Times New Roman" w:cs="Times New Roman"/>
          <w:sz w:val="24"/>
          <w:szCs w:val="24"/>
        </w:rPr>
        <w:t>Distilled water</w:t>
      </w:r>
    </w:p>
    <w:p w:rsidR="00FC2272" w:rsidRPr="00FC724A" w:rsidRDefault="00B856F1" w:rsidP="00273CA0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72" w:rsidRPr="00FC724A">
        <w:rPr>
          <w:rFonts w:ascii="Times New Roman" w:hAnsi="Times New Roman" w:cs="Times New Roman"/>
          <w:sz w:val="24"/>
          <w:szCs w:val="24"/>
        </w:rPr>
        <w:t xml:space="preserve">Hot water bath </w:t>
      </w:r>
    </w:p>
    <w:p w:rsidR="00FC2272" w:rsidRPr="00FC724A" w:rsidRDefault="00FC2272" w:rsidP="001F2C02">
      <w:pPr>
        <w:spacing w:line="276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lastRenderedPageBreak/>
        <w:t>You are required to determine the temperatures at which solu</w:t>
      </w:r>
      <w:r w:rsidR="00ED5E84" w:rsidRPr="00FC724A">
        <w:rPr>
          <w:rFonts w:ascii="Times New Roman" w:hAnsi="Times New Roman" w:cs="Times New Roman"/>
          <w:sz w:val="24"/>
          <w:szCs w:val="24"/>
        </w:rPr>
        <w:t>tions of known concen</w:t>
      </w:r>
      <w:r w:rsidRPr="00FC724A">
        <w:rPr>
          <w:rFonts w:ascii="Times New Roman" w:hAnsi="Times New Roman" w:cs="Times New Roman"/>
          <w:sz w:val="24"/>
          <w:szCs w:val="24"/>
        </w:rPr>
        <w:t xml:space="preserve">trations of compound K becomes saturated and plot a solubility curve. </w:t>
      </w:r>
    </w:p>
    <w:p w:rsidR="00031612" w:rsidRPr="00FC724A" w:rsidRDefault="00031612" w:rsidP="001F2C02">
      <w:pPr>
        <w:spacing w:line="276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24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 </w:t>
      </w:r>
      <w:r w:rsidR="00612B04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031612" w:rsidRPr="00FC724A" w:rsidRDefault="00E11252" w:rsidP="00273CA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1612" w:rsidRPr="00FC724A">
        <w:rPr>
          <w:rFonts w:ascii="Times New Roman" w:hAnsi="Times New Roman" w:cs="Times New Roman"/>
          <w:sz w:val="24"/>
          <w:szCs w:val="24"/>
        </w:rPr>
        <w:t xml:space="preserve">sing a </w:t>
      </w:r>
      <w:r w:rsidR="00452843" w:rsidRPr="00FC724A">
        <w:rPr>
          <w:rFonts w:ascii="Times New Roman" w:hAnsi="Times New Roman" w:cs="Times New Roman"/>
          <w:sz w:val="24"/>
          <w:szCs w:val="24"/>
        </w:rPr>
        <w:t>burette,</w:t>
      </w:r>
      <w:r w:rsidR="00031612" w:rsidRPr="00FC724A">
        <w:rPr>
          <w:rFonts w:ascii="Times New Roman" w:hAnsi="Times New Roman" w:cs="Times New Roman"/>
          <w:sz w:val="24"/>
          <w:szCs w:val="24"/>
        </w:rPr>
        <w:t xml:space="preserve"> add 5.0 cm</w:t>
      </w:r>
      <w:r w:rsidR="00031612"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31612" w:rsidRPr="00FC724A">
        <w:rPr>
          <w:rFonts w:ascii="Times New Roman" w:hAnsi="Times New Roman" w:cs="Times New Roman"/>
          <w:sz w:val="24"/>
          <w:szCs w:val="24"/>
        </w:rPr>
        <w:t xml:space="preserve"> of distilled water into the boiling tube with solid </w:t>
      </w:r>
      <w:r w:rsidR="0051261F" w:rsidRPr="0051261F">
        <w:rPr>
          <w:rFonts w:ascii="Times New Roman" w:hAnsi="Times New Roman" w:cs="Times New Roman"/>
          <w:b/>
          <w:sz w:val="24"/>
          <w:szCs w:val="24"/>
        </w:rPr>
        <w:t>E</w:t>
      </w:r>
      <w:r w:rsidR="0051261F">
        <w:rPr>
          <w:rFonts w:ascii="Times New Roman" w:hAnsi="Times New Roman" w:cs="Times New Roman"/>
          <w:sz w:val="24"/>
          <w:szCs w:val="24"/>
        </w:rPr>
        <w:t>.</w:t>
      </w:r>
    </w:p>
    <w:p w:rsidR="00517B3D" w:rsidRPr="00FC724A" w:rsidRDefault="001F2C02" w:rsidP="00273CA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Place</w:t>
      </w:r>
      <w:r w:rsidR="00031612" w:rsidRPr="00FC724A">
        <w:rPr>
          <w:rFonts w:ascii="Times New Roman" w:hAnsi="Times New Roman" w:cs="Times New Roman"/>
          <w:sz w:val="24"/>
          <w:szCs w:val="24"/>
        </w:rPr>
        <w:t xml:space="preserve"> the boiling tube into a water bath and war</w:t>
      </w:r>
      <w:r w:rsidR="00E11252">
        <w:rPr>
          <w:rFonts w:ascii="Times New Roman" w:hAnsi="Times New Roman" w:cs="Times New Roman"/>
          <w:sz w:val="24"/>
          <w:szCs w:val="24"/>
        </w:rPr>
        <w:t xml:space="preserve">m </w:t>
      </w:r>
      <w:r w:rsidR="00031612" w:rsidRPr="00FC724A">
        <w:rPr>
          <w:rFonts w:ascii="Times New Roman" w:hAnsi="Times New Roman" w:cs="Times New Roman"/>
          <w:sz w:val="24"/>
          <w:szCs w:val="24"/>
        </w:rPr>
        <w:t xml:space="preserve">it while stirring </w:t>
      </w:r>
      <w:r w:rsidR="00517B3D" w:rsidRPr="00FC724A">
        <w:rPr>
          <w:rFonts w:ascii="Times New Roman" w:hAnsi="Times New Roman" w:cs="Times New Roman"/>
          <w:sz w:val="24"/>
          <w:szCs w:val="24"/>
        </w:rPr>
        <w:t>with a thermometer until all the solid dissolves.</w:t>
      </w:r>
    </w:p>
    <w:p w:rsidR="00517B3D" w:rsidRPr="00FC724A" w:rsidRDefault="00517B3D" w:rsidP="00273CA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Remove the boiling tube from the hot water and allow the content to cool slowly while stirring with the thermometer. NOTE the temperat</w:t>
      </w:r>
      <w:r w:rsidR="00B856F1">
        <w:rPr>
          <w:rFonts w:ascii="Times New Roman" w:hAnsi="Times New Roman" w:cs="Times New Roman"/>
          <w:sz w:val="24"/>
          <w:szCs w:val="24"/>
        </w:rPr>
        <w:t xml:space="preserve">ure at which crystals start to appear </w:t>
      </w:r>
      <w:r w:rsidRPr="00FC724A">
        <w:rPr>
          <w:rFonts w:ascii="Times New Roman" w:hAnsi="Times New Roman" w:cs="Times New Roman"/>
          <w:sz w:val="24"/>
          <w:szCs w:val="24"/>
        </w:rPr>
        <w:t>and record this temperature in table II.</w:t>
      </w:r>
    </w:p>
    <w:p w:rsidR="00517B3D" w:rsidRPr="00FC724A" w:rsidRDefault="00517B3D" w:rsidP="00273CA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Add a further 2.0 cm</w:t>
      </w:r>
      <w:r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C724A">
        <w:rPr>
          <w:rFonts w:ascii="Times New Roman" w:hAnsi="Times New Roman" w:cs="Times New Roman"/>
          <w:sz w:val="24"/>
          <w:szCs w:val="24"/>
        </w:rPr>
        <w:t xml:space="preserve"> of distilled water from the burette into the boiling tube contain</w:t>
      </w:r>
      <w:r w:rsidR="00166F8E" w:rsidRPr="00FC724A">
        <w:rPr>
          <w:rFonts w:ascii="Times New Roman" w:hAnsi="Times New Roman" w:cs="Times New Roman"/>
          <w:sz w:val="24"/>
          <w:szCs w:val="24"/>
        </w:rPr>
        <w:t>in</w:t>
      </w:r>
      <w:r w:rsidRPr="00FC724A">
        <w:rPr>
          <w:rFonts w:ascii="Times New Roman" w:hAnsi="Times New Roman" w:cs="Times New Roman"/>
          <w:sz w:val="24"/>
          <w:szCs w:val="24"/>
        </w:rPr>
        <w:t>g th</w:t>
      </w:r>
      <w:r w:rsidR="00F34170">
        <w:rPr>
          <w:rFonts w:ascii="Times New Roman" w:hAnsi="Times New Roman" w:cs="Times New Roman"/>
          <w:sz w:val="24"/>
          <w:szCs w:val="24"/>
        </w:rPr>
        <w:t xml:space="preserve">e mixture and repeat steps (c) </w:t>
      </w:r>
      <w:r w:rsidRPr="00FC724A">
        <w:rPr>
          <w:rFonts w:ascii="Times New Roman" w:hAnsi="Times New Roman" w:cs="Times New Roman"/>
          <w:sz w:val="24"/>
          <w:szCs w:val="24"/>
        </w:rPr>
        <w:t xml:space="preserve">and (d) above. </w:t>
      </w:r>
    </w:p>
    <w:p w:rsidR="00031612" w:rsidRPr="00FC724A" w:rsidRDefault="00517B3D" w:rsidP="00273CA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 Repeat the procedure (</w:t>
      </w:r>
      <w:r w:rsidR="001B76AD" w:rsidRPr="00FC724A">
        <w:rPr>
          <w:rFonts w:ascii="Times New Roman" w:hAnsi="Times New Roman" w:cs="Times New Roman"/>
          <w:sz w:val="24"/>
          <w:szCs w:val="24"/>
        </w:rPr>
        <w:t>e)</w:t>
      </w:r>
      <w:r w:rsidRPr="00FC724A">
        <w:rPr>
          <w:rFonts w:ascii="Times New Roman" w:hAnsi="Times New Roman" w:cs="Times New Roman"/>
          <w:sz w:val="24"/>
          <w:szCs w:val="24"/>
        </w:rPr>
        <w:t xml:space="preserve"> above until the volume </w:t>
      </w:r>
      <w:r w:rsidR="001B76AD" w:rsidRPr="00FC724A">
        <w:rPr>
          <w:rFonts w:ascii="Times New Roman" w:hAnsi="Times New Roman" w:cs="Times New Roman"/>
          <w:sz w:val="24"/>
          <w:szCs w:val="24"/>
        </w:rPr>
        <w:t>of water added is 15.0 cm</w:t>
      </w:r>
      <w:r w:rsidR="001B76AD" w:rsidRPr="00FC72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76AD" w:rsidRPr="00FC7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C5E" w:rsidRPr="00E77B75" w:rsidRDefault="001B76AD" w:rsidP="00273CA0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Complete table II by calculating the solubility of compound </w:t>
      </w:r>
      <w:r w:rsidR="0051261F" w:rsidRPr="0051261F">
        <w:rPr>
          <w:rFonts w:ascii="Times New Roman" w:hAnsi="Times New Roman" w:cs="Times New Roman"/>
          <w:b/>
          <w:sz w:val="24"/>
          <w:szCs w:val="24"/>
        </w:rPr>
        <w:t>E</w:t>
      </w:r>
      <w:r w:rsidRPr="00FC724A">
        <w:rPr>
          <w:rFonts w:ascii="Times New Roman" w:hAnsi="Times New Roman" w:cs="Times New Roman"/>
          <w:sz w:val="24"/>
          <w:szCs w:val="24"/>
        </w:rPr>
        <w:t xml:space="preserve"> in water at diff</w:t>
      </w:r>
      <w:r w:rsidR="0051261F">
        <w:rPr>
          <w:rFonts w:ascii="Times New Roman" w:hAnsi="Times New Roman" w:cs="Times New Roman"/>
          <w:sz w:val="24"/>
          <w:szCs w:val="24"/>
        </w:rPr>
        <w:t xml:space="preserve">erent </w:t>
      </w:r>
      <w:r w:rsidR="001F2C02" w:rsidRPr="00FC724A">
        <w:rPr>
          <w:rFonts w:ascii="Times New Roman" w:hAnsi="Times New Roman" w:cs="Times New Roman"/>
          <w:sz w:val="24"/>
          <w:szCs w:val="24"/>
        </w:rPr>
        <w:t>temperatures</w:t>
      </w:r>
      <w:r w:rsidRPr="00FC724A">
        <w:rPr>
          <w:rFonts w:ascii="Times New Roman" w:hAnsi="Times New Roman" w:cs="Times New Roman"/>
          <w:sz w:val="24"/>
          <w:szCs w:val="24"/>
        </w:rPr>
        <w:t>.</w:t>
      </w:r>
      <w:r w:rsidR="002E4C5E" w:rsidRPr="00FC7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E69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2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B75" w:rsidRPr="00E77B75" w:rsidRDefault="00E77B75" w:rsidP="00E77B75">
      <w:pPr>
        <w:tabs>
          <w:tab w:val="left" w:pos="86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3F">
        <w:rPr>
          <w:rFonts w:ascii="Times New Roman" w:hAnsi="Times New Roman" w:cs="Times New Roman"/>
          <w:sz w:val="24"/>
          <w:szCs w:val="24"/>
          <w:u w:val="single"/>
        </w:rPr>
        <w:t>Table II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D92AE0">
        <w:rPr>
          <w:rFonts w:ascii="Times New Roman" w:hAnsi="Times New Roman" w:cs="Times New Roman"/>
          <w:sz w:val="24"/>
          <w:szCs w:val="24"/>
        </w:rPr>
        <w:t>5</w:t>
      </w:r>
      <w:r w:rsidRPr="00FC724A">
        <w:rPr>
          <w:rFonts w:ascii="Times New Roman" w:hAnsi="Times New Roman" w:cs="Times New Roman"/>
          <w:sz w:val="24"/>
          <w:szCs w:val="24"/>
        </w:rPr>
        <w:t xml:space="preserve"> marks)</w:t>
      </w:r>
    </w:p>
    <w:tbl>
      <w:tblPr>
        <w:tblStyle w:val="TableGrid"/>
        <w:tblW w:w="9518" w:type="dxa"/>
        <w:tblInd w:w="-5" w:type="dxa"/>
        <w:tblLook w:val="04A0" w:firstRow="1" w:lastRow="0" w:firstColumn="1" w:lastColumn="0" w:noHBand="0" w:noVBand="1"/>
      </w:tblPr>
      <w:tblGrid>
        <w:gridCol w:w="2430"/>
        <w:gridCol w:w="3528"/>
        <w:gridCol w:w="3560"/>
      </w:tblGrid>
      <w:tr w:rsidR="001B76AD" w:rsidRPr="00FC724A" w:rsidTr="004C5E98">
        <w:trPr>
          <w:trHeight w:val="824"/>
        </w:trPr>
        <w:tc>
          <w:tcPr>
            <w:tcW w:w="2430" w:type="dxa"/>
          </w:tcPr>
          <w:p w:rsidR="001B76AD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Total volume of water added (cm</w:t>
            </w:r>
            <w:r w:rsidRPr="00FC7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28" w:type="dxa"/>
          </w:tcPr>
          <w:p w:rsidR="001B76AD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Temperature at which crystals first appear. (</w:t>
            </w:r>
            <w:r w:rsidRPr="00FC7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3560" w:type="dxa"/>
          </w:tcPr>
          <w:p w:rsidR="001F2C02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Solubility of substance </w:t>
            </w:r>
            <w:r w:rsidR="004528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6AD" w:rsidRPr="00FC724A" w:rsidRDefault="00091DD3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1E72" w:rsidRPr="00FC72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B76AD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g/100g water. </w:t>
            </w:r>
          </w:p>
        </w:tc>
      </w:tr>
      <w:tr w:rsidR="001B76AD" w:rsidRPr="00FC724A" w:rsidTr="004C5E98">
        <w:trPr>
          <w:trHeight w:val="638"/>
        </w:trPr>
        <w:tc>
          <w:tcPr>
            <w:tcW w:w="2430" w:type="dxa"/>
          </w:tcPr>
          <w:p w:rsidR="001B76AD" w:rsidRPr="00FC724A" w:rsidRDefault="00E81E72" w:rsidP="004C5E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E98" w:rsidRPr="00FC72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28" w:type="dxa"/>
          </w:tcPr>
          <w:p w:rsidR="001B76AD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Pr="00FC724A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1B76AD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AD" w:rsidRPr="00FC724A" w:rsidTr="004C5E98">
        <w:trPr>
          <w:trHeight w:val="638"/>
        </w:trPr>
        <w:tc>
          <w:tcPr>
            <w:tcW w:w="2430" w:type="dxa"/>
          </w:tcPr>
          <w:p w:rsidR="001B76AD" w:rsidRPr="00FC724A" w:rsidRDefault="00E81E72" w:rsidP="004C5E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5E98" w:rsidRPr="00FC72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28" w:type="dxa"/>
          </w:tcPr>
          <w:p w:rsidR="001B76AD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Pr="00FC724A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1B76AD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AD" w:rsidRPr="00FC724A" w:rsidTr="004C5E98">
        <w:trPr>
          <w:trHeight w:val="638"/>
        </w:trPr>
        <w:tc>
          <w:tcPr>
            <w:tcW w:w="2430" w:type="dxa"/>
          </w:tcPr>
          <w:p w:rsidR="001B76AD" w:rsidRPr="00FC724A" w:rsidRDefault="00E81E72" w:rsidP="004C5E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5E98" w:rsidRPr="00FC72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28" w:type="dxa"/>
          </w:tcPr>
          <w:p w:rsidR="001B76AD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Pr="00FC724A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1B76AD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AD" w:rsidRPr="00FC724A" w:rsidTr="004C5E98">
        <w:trPr>
          <w:trHeight w:val="659"/>
        </w:trPr>
        <w:tc>
          <w:tcPr>
            <w:tcW w:w="2430" w:type="dxa"/>
          </w:tcPr>
          <w:p w:rsidR="001B76AD" w:rsidRPr="00FC724A" w:rsidRDefault="004C5E98" w:rsidP="00E81E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E72" w:rsidRPr="00FC7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28" w:type="dxa"/>
          </w:tcPr>
          <w:p w:rsidR="001B76AD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Pr="00FC724A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1B76AD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AD" w:rsidRPr="00FC724A" w:rsidTr="004C5E98">
        <w:trPr>
          <w:trHeight w:val="638"/>
        </w:trPr>
        <w:tc>
          <w:tcPr>
            <w:tcW w:w="2430" w:type="dxa"/>
          </w:tcPr>
          <w:p w:rsidR="001B76AD" w:rsidRPr="00FC724A" w:rsidRDefault="00E81E72" w:rsidP="00E81E7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5E98" w:rsidRPr="00FC72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28" w:type="dxa"/>
          </w:tcPr>
          <w:p w:rsidR="001B76AD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Pr="00FC724A" w:rsidRDefault="00127048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1B76AD" w:rsidRPr="00FC724A" w:rsidRDefault="001B76AD" w:rsidP="001F2C0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CCB" w:rsidRDefault="00383CCB" w:rsidP="00383C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7048" w:rsidRDefault="00127048" w:rsidP="00383C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7048" w:rsidRDefault="00127048" w:rsidP="00383C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7048" w:rsidRDefault="00127048" w:rsidP="00383C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7048" w:rsidRDefault="00127048" w:rsidP="00383C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Pr="00FC724A" w:rsidRDefault="005801BA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2E0A5E47" wp14:editId="5ECF8AD4">
            <wp:simplePos x="0" y="0"/>
            <wp:positionH relativeFrom="margin">
              <wp:posOffset>-133237</wp:posOffset>
            </wp:positionH>
            <wp:positionV relativeFrom="paragraph">
              <wp:posOffset>398897</wp:posOffset>
            </wp:positionV>
            <wp:extent cx="6492875" cy="49352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1" b="4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C5E" w:rsidRPr="00383CCB">
        <w:rPr>
          <w:rFonts w:ascii="Times New Roman" w:hAnsi="Times New Roman" w:cs="Times New Roman"/>
          <w:sz w:val="24"/>
          <w:szCs w:val="24"/>
        </w:rPr>
        <w:t xml:space="preserve">On the grid provided plot a graph of solubility of compound </w:t>
      </w:r>
      <w:r w:rsidR="00452843">
        <w:rPr>
          <w:rFonts w:ascii="Times New Roman" w:hAnsi="Times New Roman" w:cs="Times New Roman"/>
          <w:sz w:val="24"/>
          <w:szCs w:val="24"/>
        </w:rPr>
        <w:t>E</w:t>
      </w:r>
      <w:r w:rsidR="002E4C5E" w:rsidRPr="00383CCB">
        <w:rPr>
          <w:rFonts w:ascii="Times New Roman" w:hAnsi="Times New Roman" w:cs="Times New Roman"/>
          <w:sz w:val="24"/>
          <w:szCs w:val="24"/>
        </w:rPr>
        <w:t xml:space="preserve"> (vertical axis) against temperature.                                                                                                                       </w:t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</w:r>
      <w:r w:rsidR="00383CC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E4C5E" w:rsidRPr="00383CCB">
        <w:rPr>
          <w:rFonts w:ascii="Times New Roman" w:hAnsi="Times New Roman" w:cs="Times New Roman"/>
          <w:sz w:val="24"/>
          <w:szCs w:val="24"/>
        </w:rPr>
        <w:t>(</w:t>
      </w:r>
      <w:r w:rsidR="006C5809">
        <w:rPr>
          <w:rFonts w:ascii="Times New Roman" w:hAnsi="Times New Roman" w:cs="Times New Roman"/>
          <w:sz w:val="24"/>
          <w:szCs w:val="24"/>
        </w:rPr>
        <w:t>3 marks)</w:t>
      </w:r>
    </w:p>
    <w:p w:rsidR="004C5E98" w:rsidRPr="00FC724A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Pr="00FC724A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Pr="00FC724A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Pr="00FC724A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Pr="00FC724A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Pr="00FC724A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Pr="00FC724A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5E98" w:rsidRDefault="004C5E98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2334" w:rsidRDefault="00A52334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2334" w:rsidRDefault="00A52334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2334" w:rsidRDefault="00A52334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2334" w:rsidRDefault="00A52334" w:rsidP="002E4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AF6" w:rsidRDefault="00B91AF6" w:rsidP="0052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1AF6" w:rsidRDefault="00B91AF6" w:rsidP="0052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9B2" w:rsidRDefault="001C39B2" w:rsidP="0052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9B2" w:rsidRDefault="001C39B2" w:rsidP="0052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9B2" w:rsidRDefault="001C39B2" w:rsidP="0052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072E" w:rsidRPr="00FC724A" w:rsidRDefault="002E4C5E" w:rsidP="00273CA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From the 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graph determine the </w:t>
      </w:r>
      <w:r w:rsidR="00127048">
        <w:rPr>
          <w:rFonts w:ascii="Times New Roman" w:hAnsi="Times New Roman" w:cs="Times New Roman"/>
          <w:sz w:val="24"/>
          <w:szCs w:val="24"/>
        </w:rPr>
        <w:t xml:space="preserve">temperature at which the 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solubility of </w:t>
      </w:r>
      <w:r w:rsidR="00452843">
        <w:rPr>
          <w:rFonts w:ascii="Times New Roman" w:hAnsi="Times New Roman" w:cs="Times New Roman"/>
          <w:sz w:val="24"/>
          <w:szCs w:val="24"/>
        </w:rPr>
        <w:t>E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in wate</w:t>
      </w:r>
      <w:r w:rsidR="00127048">
        <w:rPr>
          <w:rFonts w:ascii="Times New Roman" w:hAnsi="Times New Roman" w:cs="Times New Roman"/>
          <w:sz w:val="24"/>
          <w:szCs w:val="24"/>
        </w:rPr>
        <w:t>r at 3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5.0 </w:t>
      </w:r>
      <w:r w:rsidR="004C5E98" w:rsidRPr="00FC724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C5E98" w:rsidRPr="00FC724A">
        <w:rPr>
          <w:rFonts w:ascii="Times New Roman" w:hAnsi="Times New Roman" w:cs="Times New Roman"/>
          <w:sz w:val="24"/>
          <w:szCs w:val="24"/>
        </w:rPr>
        <w:t>C</w:t>
      </w:r>
      <w:r w:rsidR="00127048">
        <w:rPr>
          <w:rFonts w:ascii="Times New Roman" w:hAnsi="Times New Roman" w:cs="Times New Roman"/>
          <w:sz w:val="24"/>
          <w:szCs w:val="24"/>
        </w:rPr>
        <w:t>/100g of water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9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7A02F9" w:rsidRDefault="007A02F9" w:rsidP="007A02F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12C" w:rsidRPr="00FC724A" w:rsidRDefault="00B91AF6" w:rsidP="007A02F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C5E98" w:rsidRPr="00FC724A" w:rsidRDefault="00480328" w:rsidP="00273CA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Determine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the mass </w:t>
      </w:r>
      <w:r w:rsidRPr="00FC724A">
        <w:rPr>
          <w:rFonts w:ascii="Times New Roman" w:hAnsi="Times New Roman" w:cs="Times New Roman"/>
          <w:sz w:val="24"/>
          <w:szCs w:val="24"/>
        </w:rPr>
        <w:t>of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</w:t>
      </w:r>
      <w:r w:rsidRPr="00FC724A">
        <w:rPr>
          <w:rFonts w:ascii="Times New Roman" w:hAnsi="Times New Roman" w:cs="Times New Roman"/>
          <w:sz w:val="24"/>
          <w:szCs w:val="24"/>
        </w:rPr>
        <w:t>crystals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formed </w:t>
      </w:r>
      <w:r w:rsidRPr="00FC724A">
        <w:rPr>
          <w:rFonts w:ascii="Times New Roman" w:hAnsi="Times New Roman" w:cs="Times New Roman"/>
          <w:sz w:val="24"/>
          <w:szCs w:val="24"/>
        </w:rPr>
        <w:t>when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a hot saturated solution of </w:t>
      </w:r>
      <w:r w:rsidRPr="00FC724A">
        <w:rPr>
          <w:rFonts w:ascii="Times New Roman" w:hAnsi="Times New Roman" w:cs="Times New Roman"/>
          <w:sz w:val="24"/>
          <w:szCs w:val="24"/>
        </w:rPr>
        <w:t>compound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</w:t>
      </w:r>
      <w:r w:rsidR="00452843">
        <w:rPr>
          <w:rFonts w:ascii="Times New Roman" w:hAnsi="Times New Roman" w:cs="Times New Roman"/>
          <w:sz w:val="24"/>
          <w:szCs w:val="24"/>
        </w:rPr>
        <w:t>E</w:t>
      </w:r>
      <w:r w:rsidR="004C5E98" w:rsidRPr="00FC724A">
        <w:rPr>
          <w:rFonts w:ascii="Times New Roman" w:hAnsi="Times New Roman" w:cs="Times New Roman"/>
          <w:sz w:val="24"/>
          <w:szCs w:val="24"/>
        </w:rPr>
        <w:t xml:space="preserve"> is cooled from 70</w:t>
      </w:r>
      <w:r w:rsidR="004C5E98" w:rsidRPr="00FC724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C5E98" w:rsidRPr="00FC724A">
        <w:rPr>
          <w:rFonts w:ascii="Times New Roman" w:hAnsi="Times New Roman" w:cs="Times New Roman"/>
          <w:sz w:val="24"/>
          <w:szCs w:val="24"/>
        </w:rPr>
        <w:t>C to 45</w:t>
      </w:r>
      <w:r w:rsidR="004C5E98" w:rsidRPr="00FC724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C5E98" w:rsidRPr="00FC724A">
        <w:rPr>
          <w:rFonts w:ascii="Times New Roman" w:hAnsi="Times New Roman" w:cs="Times New Roman"/>
          <w:sz w:val="24"/>
          <w:szCs w:val="24"/>
        </w:rPr>
        <w:t>C</w:t>
      </w:r>
      <w:r w:rsidRPr="00FC724A">
        <w:rPr>
          <w:rFonts w:ascii="Times New Roman" w:hAnsi="Times New Roman" w:cs="Times New Roman"/>
          <w:sz w:val="24"/>
          <w:szCs w:val="24"/>
        </w:rPr>
        <w:t xml:space="preserve"> </w:t>
      </w:r>
      <w:r w:rsidR="005E072E" w:rsidRPr="00FC7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69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072E" w:rsidRPr="00FC724A">
        <w:rPr>
          <w:rFonts w:ascii="Times New Roman" w:hAnsi="Times New Roman" w:cs="Times New Roman"/>
          <w:sz w:val="24"/>
          <w:szCs w:val="24"/>
        </w:rPr>
        <w:t xml:space="preserve">(1 mark) </w:t>
      </w:r>
    </w:p>
    <w:p w:rsidR="0055212C" w:rsidRPr="00B91AF6" w:rsidRDefault="007A02F9" w:rsidP="00B91AF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2F9" w:rsidRPr="00664A57" w:rsidRDefault="005E072E" w:rsidP="00273CA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A57">
        <w:rPr>
          <w:rFonts w:ascii="Times New Roman" w:hAnsi="Times New Roman" w:cs="Times New Roman"/>
          <w:sz w:val="24"/>
          <w:szCs w:val="24"/>
        </w:rPr>
        <w:t xml:space="preserve">What is the relationship between the solubility of compound </w:t>
      </w:r>
      <w:r w:rsidR="00D42F32">
        <w:rPr>
          <w:rFonts w:ascii="Times New Roman" w:hAnsi="Times New Roman" w:cs="Times New Roman"/>
          <w:sz w:val="24"/>
          <w:szCs w:val="24"/>
        </w:rPr>
        <w:t>E</w:t>
      </w:r>
      <w:r w:rsidRPr="00664A57">
        <w:rPr>
          <w:rFonts w:ascii="Times New Roman" w:hAnsi="Times New Roman" w:cs="Times New Roman"/>
          <w:sz w:val="24"/>
          <w:szCs w:val="24"/>
        </w:rPr>
        <w:t xml:space="preserve"> and change in temperature </w:t>
      </w:r>
      <w:r w:rsidR="00FE693E">
        <w:rPr>
          <w:rFonts w:ascii="Times New Roman" w:hAnsi="Times New Roman" w:cs="Times New Roman"/>
          <w:sz w:val="24"/>
          <w:szCs w:val="24"/>
        </w:rPr>
        <w:t>(1m</w:t>
      </w:r>
      <w:r w:rsidRPr="00664A57">
        <w:rPr>
          <w:rFonts w:ascii="Times New Roman" w:hAnsi="Times New Roman" w:cs="Times New Roman"/>
          <w:sz w:val="24"/>
          <w:szCs w:val="24"/>
        </w:rPr>
        <w:t>k)</w:t>
      </w:r>
    </w:p>
    <w:p w:rsidR="0055212C" w:rsidRPr="00DD744A" w:rsidRDefault="007A02F9" w:rsidP="00DD744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E072E" w:rsidRPr="00FC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FE" w:rsidRDefault="009C33AA" w:rsidP="00273CA0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2298">
        <w:rPr>
          <w:rFonts w:ascii="Times New Roman" w:hAnsi="Times New Roman" w:cs="Times New Roman"/>
          <w:sz w:val="24"/>
          <w:szCs w:val="24"/>
        </w:rPr>
        <w:lastRenderedPageBreak/>
        <w:t>You are provided with s</w:t>
      </w:r>
      <w:r w:rsidR="00B91AF6">
        <w:rPr>
          <w:rFonts w:ascii="Times New Roman" w:hAnsi="Times New Roman" w:cs="Times New Roman"/>
          <w:sz w:val="24"/>
          <w:szCs w:val="24"/>
        </w:rPr>
        <w:t>olid</w:t>
      </w:r>
      <w:r w:rsidRPr="00522298">
        <w:rPr>
          <w:rFonts w:ascii="Times New Roman" w:hAnsi="Times New Roman" w:cs="Times New Roman"/>
          <w:sz w:val="24"/>
          <w:szCs w:val="24"/>
        </w:rPr>
        <w:t xml:space="preserve"> </w:t>
      </w:r>
      <w:r w:rsidR="0055212C" w:rsidRPr="0055212C">
        <w:rPr>
          <w:rFonts w:ascii="Times New Roman" w:hAnsi="Times New Roman" w:cs="Times New Roman"/>
          <w:b/>
          <w:sz w:val="24"/>
          <w:szCs w:val="24"/>
        </w:rPr>
        <w:t>F</w:t>
      </w:r>
      <w:r w:rsidR="00B91AF6">
        <w:rPr>
          <w:rFonts w:ascii="Times New Roman" w:hAnsi="Times New Roman" w:cs="Times New Roman"/>
          <w:sz w:val="24"/>
          <w:szCs w:val="24"/>
        </w:rPr>
        <w:t xml:space="preserve">. </w:t>
      </w:r>
      <w:r w:rsidRPr="00B91AF6">
        <w:rPr>
          <w:rFonts w:ascii="Times New Roman" w:hAnsi="Times New Roman" w:cs="Times New Roman"/>
          <w:sz w:val="24"/>
          <w:szCs w:val="24"/>
        </w:rPr>
        <w:t>Carry out the tests below and record your observations and in</w:t>
      </w:r>
      <w:r w:rsidR="00D849D4" w:rsidRPr="00B91AF6">
        <w:rPr>
          <w:rFonts w:ascii="Times New Roman" w:hAnsi="Times New Roman" w:cs="Times New Roman"/>
          <w:sz w:val="24"/>
          <w:szCs w:val="24"/>
        </w:rPr>
        <w:t xml:space="preserve">ferences in the spaces provided. </w:t>
      </w:r>
    </w:p>
    <w:p w:rsidR="00D242A8" w:rsidRDefault="005801BA" w:rsidP="00712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212C"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7A3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1212C">
        <w:rPr>
          <w:rFonts w:ascii="Times New Roman" w:hAnsi="Times New Roman" w:cs="Times New Roman"/>
          <w:sz w:val="24"/>
          <w:szCs w:val="24"/>
        </w:rPr>
        <w:t>solid</w:t>
      </w:r>
      <w:r w:rsidR="002F1BF8" w:rsidRPr="0071212C">
        <w:rPr>
          <w:rFonts w:ascii="Times New Roman" w:hAnsi="Times New Roman" w:cs="Times New Roman"/>
          <w:sz w:val="24"/>
          <w:szCs w:val="24"/>
        </w:rPr>
        <w:t xml:space="preserve"> F </w:t>
      </w:r>
      <w:r w:rsidR="007A3DED">
        <w:rPr>
          <w:rFonts w:ascii="Times New Roman" w:hAnsi="Times New Roman" w:cs="Times New Roman"/>
          <w:sz w:val="24"/>
          <w:szCs w:val="24"/>
        </w:rPr>
        <w:t xml:space="preserve">provided </w:t>
      </w:r>
      <w:r w:rsidR="002F1BF8" w:rsidRPr="0071212C">
        <w:rPr>
          <w:rFonts w:ascii="Times New Roman" w:hAnsi="Times New Roman" w:cs="Times New Roman"/>
          <w:sz w:val="24"/>
          <w:szCs w:val="24"/>
        </w:rPr>
        <w:t xml:space="preserve">in a boiling tube. </w:t>
      </w:r>
      <w:r w:rsidR="009C33AA" w:rsidRPr="0071212C">
        <w:rPr>
          <w:rFonts w:ascii="Times New Roman" w:hAnsi="Times New Roman" w:cs="Times New Roman"/>
          <w:sz w:val="24"/>
          <w:szCs w:val="24"/>
        </w:rPr>
        <w:t>A</w:t>
      </w:r>
      <w:r w:rsidR="002F1BF8" w:rsidRPr="0071212C">
        <w:rPr>
          <w:rFonts w:ascii="Times New Roman" w:hAnsi="Times New Roman" w:cs="Times New Roman"/>
          <w:sz w:val="24"/>
          <w:szCs w:val="24"/>
        </w:rPr>
        <w:t>dd</w:t>
      </w:r>
      <w:r w:rsidR="00B91AF6" w:rsidRPr="0071212C">
        <w:rPr>
          <w:rFonts w:ascii="Times New Roman" w:hAnsi="Times New Roman" w:cs="Times New Roman"/>
          <w:sz w:val="24"/>
          <w:szCs w:val="24"/>
        </w:rPr>
        <w:t xml:space="preserve"> 1</w:t>
      </w:r>
      <w:r w:rsidR="009C33AA" w:rsidRPr="0071212C">
        <w:rPr>
          <w:rFonts w:ascii="Times New Roman" w:hAnsi="Times New Roman" w:cs="Times New Roman"/>
          <w:sz w:val="24"/>
          <w:szCs w:val="24"/>
        </w:rPr>
        <w:t>0</w:t>
      </w:r>
      <w:r w:rsidR="00F60287" w:rsidRPr="0071212C">
        <w:rPr>
          <w:rFonts w:ascii="Times New Roman" w:hAnsi="Times New Roman" w:cs="Times New Roman"/>
          <w:sz w:val="24"/>
          <w:szCs w:val="24"/>
        </w:rPr>
        <w:t xml:space="preserve"> </w:t>
      </w:r>
      <w:r w:rsidR="009C33AA" w:rsidRPr="0071212C">
        <w:rPr>
          <w:rFonts w:ascii="Times New Roman" w:hAnsi="Times New Roman" w:cs="Times New Roman"/>
          <w:sz w:val="24"/>
          <w:szCs w:val="24"/>
        </w:rPr>
        <w:t>cm</w:t>
      </w:r>
      <w:r w:rsidR="009C33AA" w:rsidRPr="007121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91AF6" w:rsidRPr="0071212C">
        <w:rPr>
          <w:rFonts w:ascii="Times New Roman" w:hAnsi="Times New Roman" w:cs="Times New Roman"/>
          <w:sz w:val="24"/>
          <w:szCs w:val="24"/>
        </w:rPr>
        <w:t xml:space="preserve"> of distilled water and s</w:t>
      </w:r>
      <w:r w:rsidR="005B09BA" w:rsidRPr="0071212C">
        <w:rPr>
          <w:rFonts w:ascii="Times New Roman" w:hAnsi="Times New Roman" w:cs="Times New Roman"/>
          <w:sz w:val="24"/>
          <w:szCs w:val="24"/>
        </w:rPr>
        <w:t xml:space="preserve">hake well. </w:t>
      </w:r>
      <w:r w:rsidR="006137B5">
        <w:rPr>
          <w:rFonts w:ascii="Times New Roman" w:hAnsi="Times New Roman" w:cs="Times New Roman"/>
          <w:sz w:val="24"/>
          <w:szCs w:val="24"/>
        </w:rPr>
        <w:t xml:space="preserve">       </w:t>
      </w:r>
      <w:r w:rsidR="005B09BA" w:rsidRPr="0071212C">
        <w:rPr>
          <w:rFonts w:ascii="Times New Roman" w:hAnsi="Times New Roman" w:cs="Times New Roman"/>
          <w:sz w:val="24"/>
          <w:szCs w:val="24"/>
        </w:rPr>
        <w:t xml:space="preserve">Divide the </w:t>
      </w:r>
      <w:r w:rsidR="002F1BF8" w:rsidRPr="0071212C">
        <w:rPr>
          <w:rFonts w:ascii="Times New Roman" w:hAnsi="Times New Roman" w:cs="Times New Roman"/>
          <w:sz w:val="24"/>
          <w:szCs w:val="24"/>
        </w:rPr>
        <w:t xml:space="preserve">resulting solution </w:t>
      </w:r>
      <w:r w:rsidR="005B09BA" w:rsidRPr="0071212C">
        <w:rPr>
          <w:rFonts w:ascii="Times New Roman" w:hAnsi="Times New Roman" w:cs="Times New Roman"/>
          <w:sz w:val="24"/>
          <w:szCs w:val="24"/>
        </w:rPr>
        <w:t xml:space="preserve">into </w:t>
      </w:r>
      <w:r w:rsidR="007A3DED">
        <w:rPr>
          <w:rFonts w:ascii="Times New Roman" w:hAnsi="Times New Roman" w:cs="Times New Roman"/>
          <w:sz w:val="24"/>
          <w:szCs w:val="24"/>
        </w:rPr>
        <w:t>five</w:t>
      </w:r>
      <w:r w:rsidR="002F1BF8" w:rsidRPr="0071212C">
        <w:rPr>
          <w:rFonts w:ascii="Times New Roman" w:hAnsi="Times New Roman" w:cs="Times New Roman"/>
          <w:sz w:val="24"/>
          <w:szCs w:val="24"/>
        </w:rPr>
        <w:t xml:space="preserve"> </w:t>
      </w:r>
      <w:r w:rsidR="005B09BA" w:rsidRPr="0071212C">
        <w:rPr>
          <w:rFonts w:ascii="Times New Roman" w:hAnsi="Times New Roman" w:cs="Times New Roman"/>
          <w:sz w:val="24"/>
          <w:szCs w:val="24"/>
        </w:rPr>
        <w:t>portions of 2 cm</w:t>
      </w:r>
      <w:r w:rsidR="005B09BA" w:rsidRPr="007121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09BA" w:rsidRPr="0071212C">
        <w:rPr>
          <w:rFonts w:ascii="Times New Roman" w:hAnsi="Times New Roman" w:cs="Times New Roman"/>
          <w:sz w:val="24"/>
          <w:szCs w:val="24"/>
        </w:rPr>
        <w:t xml:space="preserve"> each. </w:t>
      </w:r>
    </w:p>
    <w:p w:rsidR="006137B5" w:rsidRPr="006137B5" w:rsidRDefault="006137B5" w:rsidP="006137B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D242A8" w:rsidRPr="00FC724A" w:rsidTr="00F25A96">
        <w:trPr>
          <w:trHeight w:val="262"/>
        </w:trPr>
        <w:tc>
          <w:tcPr>
            <w:tcW w:w="4077" w:type="dxa"/>
          </w:tcPr>
          <w:p w:rsidR="00D242A8" w:rsidRPr="00FC724A" w:rsidRDefault="00D242A8" w:rsidP="00D242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D242A8" w:rsidRPr="00FC724A" w:rsidRDefault="00D242A8" w:rsidP="00D242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D242A8" w:rsidRPr="00FC724A" w:rsidTr="005B09BA">
        <w:trPr>
          <w:trHeight w:val="924"/>
        </w:trPr>
        <w:tc>
          <w:tcPr>
            <w:tcW w:w="4077" w:type="dxa"/>
          </w:tcPr>
          <w:p w:rsidR="00687A33" w:rsidRDefault="00F25A96" w:rsidP="00D07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27048" w:rsidRDefault="00F25A96" w:rsidP="00D07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09BA" w:rsidRDefault="00F25A96" w:rsidP="00D07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87A33" w:rsidRDefault="00687A33" w:rsidP="00D07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A96" w:rsidRPr="00FC724A" w:rsidRDefault="00F25A96" w:rsidP="00D079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09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B09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B09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B09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79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mark) </w:t>
            </w:r>
          </w:p>
        </w:tc>
        <w:tc>
          <w:tcPr>
            <w:tcW w:w="4846" w:type="dxa"/>
          </w:tcPr>
          <w:p w:rsidR="00687A33" w:rsidRDefault="00F25A96" w:rsidP="00510DCB">
            <w:pPr>
              <w:tabs>
                <w:tab w:val="left" w:pos="1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7A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7A33" w:rsidRDefault="00687A33" w:rsidP="00687A33">
            <w:pPr>
              <w:tabs>
                <w:tab w:val="left" w:pos="1176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F25A96" w:rsidP="00D079F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242A8" w:rsidRPr="00FC724A" w:rsidRDefault="00F25A96" w:rsidP="00D079FE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64A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A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A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A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A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A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7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3C6A01" w:rsidRPr="00FC724A" w:rsidRDefault="00F25A96" w:rsidP="00D242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2F10" w:rsidRPr="006137B5" w:rsidRDefault="00A12F10" w:rsidP="006137B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37B5">
        <w:rPr>
          <w:rFonts w:ascii="Times New Roman" w:hAnsi="Times New Roman" w:cs="Times New Roman"/>
          <w:sz w:val="24"/>
          <w:szCs w:val="24"/>
        </w:rPr>
        <w:t xml:space="preserve">To the first portion, add </w:t>
      </w:r>
      <w:r w:rsidR="00DB4AB8" w:rsidRPr="006137B5">
        <w:rPr>
          <w:rFonts w:ascii="Times New Roman" w:hAnsi="Times New Roman" w:cs="Times New Roman"/>
          <w:sz w:val="24"/>
          <w:szCs w:val="24"/>
        </w:rPr>
        <w:t xml:space="preserve">2 </w:t>
      </w:r>
      <w:r w:rsidR="00B509C1" w:rsidRPr="006137B5">
        <w:rPr>
          <w:rFonts w:ascii="Times New Roman" w:hAnsi="Times New Roman" w:cs="Times New Roman"/>
          <w:sz w:val="24"/>
          <w:szCs w:val="24"/>
        </w:rPr>
        <w:t xml:space="preserve">drops of </w:t>
      </w:r>
      <w:r w:rsidR="0071212C" w:rsidRPr="006137B5">
        <w:rPr>
          <w:rFonts w:ascii="Times New Roman" w:hAnsi="Times New Roman" w:cs="Times New Roman"/>
          <w:sz w:val="24"/>
          <w:szCs w:val="24"/>
        </w:rPr>
        <w:t>bari</w:t>
      </w:r>
      <w:r w:rsidR="00B509C1" w:rsidRPr="006137B5">
        <w:rPr>
          <w:rFonts w:ascii="Times New Roman" w:hAnsi="Times New Roman" w:cs="Times New Roman"/>
          <w:sz w:val="24"/>
          <w:szCs w:val="24"/>
        </w:rPr>
        <w:t xml:space="preserve">um nitrate solution followed by </w:t>
      </w:r>
      <w:r w:rsidR="00F56949" w:rsidRPr="006137B5">
        <w:rPr>
          <w:rFonts w:ascii="Times New Roman" w:hAnsi="Times New Roman" w:cs="Times New Roman"/>
          <w:sz w:val="24"/>
          <w:szCs w:val="24"/>
        </w:rPr>
        <w:t>2 cm</w:t>
      </w:r>
      <w:r w:rsidR="00F56949" w:rsidRPr="006137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509C1" w:rsidRPr="006137B5">
        <w:rPr>
          <w:rFonts w:ascii="Times New Roman" w:hAnsi="Times New Roman" w:cs="Times New Roman"/>
          <w:sz w:val="24"/>
          <w:szCs w:val="24"/>
        </w:rPr>
        <w:t xml:space="preserve"> of </w:t>
      </w:r>
      <w:r w:rsidR="0071212C" w:rsidRPr="006137B5">
        <w:rPr>
          <w:rFonts w:ascii="Times New Roman" w:hAnsi="Times New Roman" w:cs="Times New Roman"/>
          <w:sz w:val="24"/>
          <w:szCs w:val="24"/>
        </w:rPr>
        <w:t>dilute nitric (V) acid.</w:t>
      </w:r>
      <w:r w:rsidRPr="00613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A12F10" w:rsidRPr="00FC724A" w:rsidTr="003E0D66">
        <w:trPr>
          <w:trHeight w:val="262"/>
        </w:trPr>
        <w:tc>
          <w:tcPr>
            <w:tcW w:w="4077" w:type="dxa"/>
          </w:tcPr>
          <w:p w:rsidR="00A12F10" w:rsidRPr="00FC724A" w:rsidRDefault="00A12F10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A12F10" w:rsidRPr="00FC724A" w:rsidRDefault="00A12F10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A12F10" w:rsidRPr="00FC724A" w:rsidTr="00F14B0E">
        <w:trPr>
          <w:trHeight w:val="1349"/>
        </w:trPr>
        <w:tc>
          <w:tcPr>
            <w:tcW w:w="4077" w:type="dxa"/>
          </w:tcPr>
          <w:p w:rsidR="00127048" w:rsidRDefault="00A12F10" w:rsidP="00A12F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127048" w:rsidRDefault="00127048" w:rsidP="00A12F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98" w:rsidRDefault="00A12F10" w:rsidP="00A12F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30652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D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51F3" w:rsidRDefault="00FE51F3" w:rsidP="00A12F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F10" w:rsidRPr="00FC724A" w:rsidRDefault="00522298" w:rsidP="00A12F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A12F10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(1mark) </w:t>
            </w:r>
          </w:p>
        </w:tc>
        <w:tc>
          <w:tcPr>
            <w:tcW w:w="4846" w:type="dxa"/>
          </w:tcPr>
          <w:p w:rsidR="00530652" w:rsidRPr="00FC724A" w:rsidRDefault="00530652" w:rsidP="00FE6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A12F10" w:rsidP="00A12F1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10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51F3" w:rsidRDefault="00510DCB" w:rsidP="00A12F1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298" w:rsidRDefault="00FC724A" w:rsidP="00A12F1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2F10" w:rsidRPr="00FC724A" w:rsidRDefault="00522298" w:rsidP="006F14D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12F10"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4D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A12F10"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A12F10" w:rsidRPr="00FC724A" w:rsidRDefault="00A12F10" w:rsidP="00D242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F10" w:rsidRPr="006137B5" w:rsidRDefault="006137B5" w:rsidP="006137B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10" w:rsidRPr="006137B5">
        <w:rPr>
          <w:rFonts w:ascii="Times New Roman" w:hAnsi="Times New Roman" w:cs="Times New Roman"/>
          <w:sz w:val="24"/>
          <w:szCs w:val="24"/>
        </w:rPr>
        <w:t xml:space="preserve">To the second portion, add </w:t>
      </w:r>
      <w:r w:rsidR="00DB4AB8" w:rsidRPr="006137B5">
        <w:rPr>
          <w:rFonts w:ascii="Times New Roman" w:hAnsi="Times New Roman" w:cs="Times New Roman"/>
          <w:sz w:val="24"/>
          <w:szCs w:val="24"/>
        </w:rPr>
        <w:t>2</w:t>
      </w:r>
      <w:r w:rsidR="00F56949" w:rsidRPr="006137B5">
        <w:rPr>
          <w:rFonts w:ascii="Times New Roman" w:hAnsi="Times New Roman" w:cs="Times New Roman"/>
          <w:sz w:val="24"/>
          <w:szCs w:val="24"/>
        </w:rPr>
        <w:t>-3</w:t>
      </w:r>
      <w:r w:rsidR="00DB4AB8" w:rsidRPr="006137B5">
        <w:rPr>
          <w:rFonts w:ascii="Times New Roman" w:hAnsi="Times New Roman" w:cs="Times New Roman"/>
          <w:sz w:val="24"/>
          <w:szCs w:val="24"/>
        </w:rPr>
        <w:t xml:space="preserve"> </w:t>
      </w:r>
      <w:r w:rsidR="009B52C6" w:rsidRPr="006137B5">
        <w:rPr>
          <w:rFonts w:ascii="Times New Roman" w:hAnsi="Times New Roman" w:cs="Times New Roman"/>
          <w:sz w:val="24"/>
          <w:szCs w:val="24"/>
        </w:rPr>
        <w:t xml:space="preserve">drops of </w:t>
      </w:r>
      <w:r w:rsidR="00B509C1" w:rsidRPr="006137B5">
        <w:rPr>
          <w:rFonts w:ascii="Times New Roman" w:hAnsi="Times New Roman" w:cs="Times New Roman"/>
          <w:sz w:val="24"/>
          <w:szCs w:val="24"/>
        </w:rPr>
        <w:t xml:space="preserve">lead </w:t>
      </w:r>
      <w:r w:rsidR="009B52C6" w:rsidRPr="006137B5">
        <w:rPr>
          <w:rFonts w:ascii="Times New Roman" w:hAnsi="Times New Roman" w:cs="Times New Roman"/>
          <w:sz w:val="24"/>
          <w:szCs w:val="24"/>
        </w:rPr>
        <w:t xml:space="preserve">(II) </w:t>
      </w:r>
      <w:r w:rsidR="00B509C1" w:rsidRPr="006137B5">
        <w:rPr>
          <w:rFonts w:ascii="Times New Roman" w:hAnsi="Times New Roman" w:cs="Times New Roman"/>
          <w:sz w:val="24"/>
          <w:szCs w:val="24"/>
        </w:rPr>
        <w:t xml:space="preserve">nitrate solution followed by </w:t>
      </w:r>
      <w:r w:rsidR="00F56949" w:rsidRPr="006137B5">
        <w:rPr>
          <w:rFonts w:ascii="Times New Roman" w:hAnsi="Times New Roman" w:cs="Times New Roman"/>
          <w:sz w:val="24"/>
          <w:szCs w:val="24"/>
        </w:rPr>
        <w:t>2 cm</w:t>
      </w:r>
      <w:r w:rsidR="00F56949" w:rsidRPr="006137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52C6" w:rsidRPr="006137B5">
        <w:rPr>
          <w:rFonts w:ascii="Times New Roman" w:hAnsi="Times New Roman" w:cs="Times New Roman"/>
          <w:sz w:val="24"/>
          <w:szCs w:val="24"/>
        </w:rPr>
        <w:t xml:space="preserve"> of dilute nitric (V) acid.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A12F10" w:rsidRPr="00FC724A" w:rsidTr="003E0D66">
        <w:trPr>
          <w:trHeight w:val="262"/>
        </w:trPr>
        <w:tc>
          <w:tcPr>
            <w:tcW w:w="4077" w:type="dxa"/>
          </w:tcPr>
          <w:p w:rsidR="00A12F10" w:rsidRPr="00FC724A" w:rsidRDefault="00A12F10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A12F10" w:rsidRPr="00FC724A" w:rsidRDefault="00A12F10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A12F10" w:rsidRPr="00FC724A" w:rsidTr="003E0D66">
        <w:trPr>
          <w:trHeight w:val="1180"/>
        </w:trPr>
        <w:tc>
          <w:tcPr>
            <w:tcW w:w="4077" w:type="dxa"/>
          </w:tcPr>
          <w:p w:rsidR="00A12F10" w:rsidRDefault="00A12F10" w:rsidP="003E0D6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98" w:rsidRPr="00FC724A" w:rsidRDefault="00522298" w:rsidP="003E0D6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A12F10" w:rsidP="003E0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30652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2F10" w:rsidRPr="00FC724A" w:rsidRDefault="00FC724A" w:rsidP="003E0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50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68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12F10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(1mark) </w:t>
            </w:r>
          </w:p>
        </w:tc>
        <w:tc>
          <w:tcPr>
            <w:tcW w:w="4846" w:type="dxa"/>
          </w:tcPr>
          <w:p w:rsidR="00530652" w:rsidRDefault="00530652" w:rsidP="00FE6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F3" w:rsidRPr="00FC724A" w:rsidRDefault="00FE51F3" w:rsidP="00FE6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A12F10" w:rsidP="006137B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12F10" w:rsidRPr="00FC724A" w:rsidRDefault="00A12F10" w:rsidP="006137B5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530652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50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7B5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FE51F3" w:rsidRDefault="00FE51F3" w:rsidP="00D242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867" w:rsidRPr="006137B5" w:rsidRDefault="006137B5" w:rsidP="006137B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867" w:rsidRPr="006137B5">
        <w:rPr>
          <w:rFonts w:ascii="Times New Roman" w:hAnsi="Times New Roman" w:cs="Times New Roman"/>
          <w:sz w:val="24"/>
          <w:szCs w:val="24"/>
        </w:rPr>
        <w:t xml:space="preserve">To the third portion </w:t>
      </w:r>
      <w:r w:rsidR="009B52C6" w:rsidRPr="006137B5">
        <w:rPr>
          <w:rFonts w:ascii="Times New Roman" w:hAnsi="Times New Roman" w:cs="Times New Roman"/>
          <w:sz w:val="24"/>
          <w:szCs w:val="24"/>
        </w:rPr>
        <w:t xml:space="preserve">add </w:t>
      </w:r>
      <w:r w:rsidR="0065654D" w:rsidRPr="006137B5">
        <w:rPr>
          <w:rFonts w:ascii="Times New Roman" w:hAnsi="Times New Roman" w:cs="Times New Roman"/>
          <w:sz w:val="24"/>
          <w:szCs w:val="24"/>
        </w:rPr>
        <w:t xml:space="preserve">about </w:t>
      </w:r>
      <w:r w:rsidR="00BA07A7" w:rsidRPr="006137B5">
        <w:rPr>
          <w:rFonts w:ascii="Times New Roman" w:hAnsi="Times New Roman" w:cs="Times New Roman"/>
          <w:sz w:val="24"/>
          <w:szCs w:val="24"/>
        </w:rPr>
        <w:t>2-3 drops</w:t>
      </w:r>
      <w:r w:rsidR="009B52C6" w:rsidRPr="006137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B52C6" w:rsidRPr="006137B5">
        <w:rPr>
          <w:rFonts w:ascii="Times New Roman" w:hAnsi="Times New Roman" w:cs="Times New Roman"/>
          <w:sz w:val="24"/>
          <w:szCs w:val="24"/>
        </w:rPr>
        <w:t>of sodium sulphate</w:t>
      </w:r>
      <w:r w:rsidR="00B96867" w:rsidRPr="006137B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B96867" w:rsidRPr="00FC724A" w:rsidTr="00504B50">
        <w:trPr>
          <w:trHeight w:val="262"/>
        </w:trPr>
        <w:tc>
          <w:tcPr>
            <w:tcW w:w="4077" w:type="dxa"/>
          </w:tcPr>
          <w:p w:rsidR="00B96867" w:rsidRPr="00FC724A" w:rsidRDefault="00B96867" w:rsidP="00504B5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B96867" w:rsidRPr="00FC724A" w:rsidRDefault="00B96867" w:rsidP="00504B5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B96867" w:rsidRPr="00FC724A" w:rsidTr="00504B50">
        <w:trPr>
          <w:trHeight w:val="1180"/>
        </w:trPr>
        <w:tc>
          <w:tcPr>
            <w:tcW w:w="4077" w:type="dxa"/>
          </w:tcPr>
          <w:p w:rsidR="00127048" w:rsidRDefault="00B96867" w:rsidP="002C62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  <w:r w:rsidR="00510D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10D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0D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0D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0D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B007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7048" w:rsidRDefault="00127048" w:rsidP="002C62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867" w:rsidRPr="00FC724A" w:rsidRDefault="00B0076C" w:rsidP="002C62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                </w:t>
            </w:r>
            <w:r w:rsidR="00B96867"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6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867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mark) </w:t>
            </w:r>
          </w:p>
        </w:tc>
        <w:tc>
          <w:tcPr>
            <w:tcW w:w="4846" w:type="dxa"/>
          </w:tcPr>
          <w:p w:rsidR="00B96867" w:rsidRPr="00FC724A" w:rsidRDefault="00B96867" w:rsidP="00504B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48" w:rsidRDefault="00B96867" w:rsidP="00510D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0DCB" w:rsidRDefault="00B96867" w:rsidP="00510D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6867" w:rsidRPr="00FC724A" w:rsidRDefault="00510DCB" w:rsidP="006F14D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B96867"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867"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904683" w:rsidRPr="006137B5" w:rsidRDefault="00904683" w:rsidP="006137B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37B5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r w:rsidR="009305F0" w:rsidRPr="006137B5">
        <w:rPr>
          <w:rFonts w:ascii="Times New Roman" w:hAnsi="Times New Roman" w:cs="Times New Roman"/>
          <w:sz w:val="24"/>
          <w:szCs w:val="24"/>
        </w:rPr>
        <w:t>the 4</w:t>
      </w:r>
      <w:r w:rsidR="009305F0" w:rsidRPr="00613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05F0" w:rsidRPr="006137B5">
        <w:rPr>
          <w:rFonts w:ascii="Times New Roman" w:hAnsi="Times New Roman" w:cs="Times New Roman"/>
          <w:sz w:val="24"/>
          <w:szCs w:val="24"/>
        </w:rPr>
        <w:t xml:space="preserve"> </w:t>
      </w:r>
      <w:r w:rsidR="00475E63" w:rsidRPr="006137B5">
        <w:rPr>
          <w:rFonts w:ascii="Times New Roman" w:hAnsi="Times New Roman" w:cs="Times New Roman"/>
          <w:sz w:val="24"/>
          <w:szCs w:val="24"/>
        </w:rPr>
        <w:t xml:space="preserve">portion add </w:t>
      </w:r>
      <w:r w:rsidR="009305F0" w:rsidRPr="006137B5">
        <w:rPr>
          <w:rFonts w:ascii="Times New Roman" w:hAnsi="Times New Roman" w:cs="Times New Roman"/>
          <w:sz w:val="24"/>
          <w:szCs w:val="24"/>
        </w:rPr>
        <w:t xml:space="preserve">sodium hydroxide dropwise until in excess.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904683" w:rsidRPr="00FC724A" w:rsidTr="003E0D66">
        <w:trPr>
          <w:trHeight w:val="262"/>
        </w:trPr>
        <w:tc>
          <w:tcPr>
            <w:tcW w:w="4077" w:type="dxa"/>
          </w:tcPr>
          <w:p w:rsidR="00904683" w:rsidRPr="00FC724A" w:rsidRDefault="00904683" w:rsidP="000A043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904683" w:rsidRPr="00FC724A" w:rsidRDefault="00904683" w:rsidP="000A0435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904683" w:rsidRPr="00FC724A" w:rsidTr="003E0D66">
        <w:trPr>
          <w:trHeight w:val="1180"/>
        </w:trPr>
        <w:tc>
          <w:tcPr>
            <w:tcW w:w="4077" w:type="dxa"/>
          </w:tcPr>
          <w:p w:rsidR="00530652" w:rsidRDefault="00530652" w:rsidP="005B32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98" w:rsidRPr="00FC724A" w:rsidRDefault="00522298" w:rsidP="005B32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530652" w:rsidP="00B959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FE51F3" w:rsidRDefault="00530652" w:rsidP="00B959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04683" w:rsidRPr="00FC724A" w:rsidRDefault="00FC724A" w:rsidP="00B959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1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E51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1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  <w:r w:rsidR="00904683"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683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mark) </w:t>
            </w:r>
          </w:p>
        </w:tc>
        <w:tc>
          <w:tcPr>
            <w:tcW w:w="4846" w:type="dxa"/>
          </w:tcPr>
          <w:p w:rsidR="00530652" w:rsidRPr="00FC724A" w:rsidRDefault="00530652" w:rsidP="00FE6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98" w:rsidRDefault="00522298" w:rsidP="00B959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F3" w:rsidRDefault="00FE51F3" w:rsidP="00B959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0A5FF8" w:rsidP="00B959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83" w:rsidRPr="00FC724A" w:rsidRDefault="00904683" w:rsidP="00B0076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530652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076C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B9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9305F0" w:rsidRDefault="009305F0" w:rsidP="009305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05F0" w:rsidRPr="006E2BD8" w:rsidRDefault="006E2BD8" w:rsidP="006E2BD8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5F0" w:rsidRPr="006E2BD8">
        <w:rPr>
          <w:rFonts w:ascii="Times New Roman" w:hAnsi="Times New Roman" w:cs="Times New Roman"/>
          <w:sz w:val="24"/>
          <w:szCs w:val="24"/>
        </w:rPr>
        <w:t>To the 5</w:t>
      </w:r>
      <w:r w:rsidR="009305F0" w:rsidRPr="006E2B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05F0" w:rsidRPr="006E2BD8">
        <w:rPr>
          <w:rFonts w:ascii="Times New Roman" w:hAnsi="Times New Roman" w:cs="Times New Roman"/>
          <w:sz w:val="24"/>
          <w:szCs w:val="24"/>
        </w:rPr>
        <w:t xml:space="preserve"> portion add </w:t>
      </w:r>
      <w:r w:rsidR="001C317A" w:rsidRPr="006E2BD8">
        <w:rPr>
          <w:rFonts w:ascii="Times New Roman" w:hAnsi="Times New Roman" w:cs="Times New Roman"/>
          <w:sz w:val="24"/>
          <w:szCs w:val="24"/>
        </w:rPr>
        <w:t>ammonia solution</w:t>
      </w:r>
      <w:r w:rsidR="009305F0" w:rsidRPr="006E2BD8">
        <w:rPr>
          <w:rFonts w:ascii="Times New Roman" w:hAnsi="Times New Roman" w:cs="Times New Roman"/>
          <w:sz w:val="24"/>
          <w:szCs w:val="24"/>
        </w:rPr>
        <w:t xml:space="preserve"> dropwise until in excess.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9305F0" w:rsidRPr="00FC724A" w:rsidTr="005628B6">
        <w:trPr>
          <w:trHeight w:val="262"/>
        </w:trPr>
        <w:tc>
          <w:tcPr>
            <w:tcW w:w="4077" w:type="dxa"/>
          </w:tcPr>
          <w:p w:rsidR="009305F0" w:rsidRPr="00FC724A" w:rsidRDefault="009305F0" w:rsidP="005628B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9305F0" w:rsidRPr="00FC724A" w:rsidRDefault="009305F0" w:rsidP="005628B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9305F0" w:rsidRPr="00FC724A" w:rsidTr="005628B6">
        <w:trPr>
          <w:trHeight w:val="1180"/>
        </w:trPr>
        <w:tc>
          <w:tcPr>
            <w:tcW w:w="4077" w:type="dxa"/>
          </w:tcPr>
          <w:p w:rsidR="009305F0" w:rsidRDefault="009305F0" w:rsidP="00562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0A5FF8" w:rsidP="00562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F0" w:rsidRPr="00FC724A" w:rsidRDefault="009305F0" w:rsidP="00562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F0" w:rsidRDefault="009305F0" w:rsidP="00562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305F0" w:rsidRPr="00FC724A" w:rsidRDefault="009305F0" w:rsidP="00562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mark) </w:t>
            </w:r>
          </w:p>
        </w:tc>
        <w:tc>
          <w:tcPr>
            <w:tcW w:w="4846" w:type="dxa"/>
          </w:tcPr>
          <w:p w:rsidR="009305F0" w:rsidRPr="00FC724A" w:rsidRDefault="009305F0" w:rsidP="005628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F0" w:rsidRDefault="009305F0" w:rsidP="005628B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F0" w:rsidRDefault="009305F0" w:rsidP="005628B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0A5FF8" w:rsidP="005628B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F0" w:rsidRPr="00FC724A" w:rsidRDefault="009305F0" w:rsidP="006F14D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4D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7F33B7" w:rsidRDefault="007F33B7" w:rsidP="009305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2F8E" w:rsidRDefault="003C2F8E" w:rsidP="00054C27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You are provided with solid</w:t>
      </w:r>
      <w:r w:rsidR="00820EDE">
        <w:rPr>
          <w:rFonts w:ascii="Times New Roman" w:hAnsi="Times New Roman" w:cs="Times New Roman"/>
          <w:sz w:val="24"/>
          <w:szCs w:val="24"/>
        </w:rPr>
        <w:t xml:space="preserve"> G</w:t>
      </w:r>
      <w:r w:rsidRPr="00FC724A">
        <w:rPr>
          <w:rFonts w:ascii="Times New Roman" w:hAnsi="Times New Roman" w:cs="Times New Roman"/>
          <w:sz w:val="24"/>
          <w:szCs w:val="24"/>
        </w:rPr>
        <w:t xml:space="preserve">. </w:t>
      </w:r>
      <w:r w:rsidRPr="00054C27">
        <w:rPr>
          <w:rFonts w:ascii="Times New Roman" w:hAnsi="Times New Roman" w:cs="Times New Roman"/>
          <w:sz w:val="24"/>
          <w:szCs w:val="24"/>
        </w:rPr>
        <w:t>Carry out the tests below and record your observations and in</w:t>
      </w:r>
      <w:r w:rsidR="00102173" w:rsidRPr="00054C27">
        <w:rPr>
          <w:rFonts w:ascii="Times New Roman" w:hAnsi="Times New Roman" w:cs="Times New Roman"/>
          <w:sz w:val="24"/>
          <w:szCs w:val="24"/>
        </w:rPr>
        <w:t xml:space="preserve">ferences in the spaces provided. </w:t>
      </w:r>
    </w:p>
    <w:p w:rsidR="00054C27" w:rsidRPr="00054C27" w:rsidRDefault="00054C27" w:rsidP="00054C27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173" w:rsidRPr="00FC724A" w:rsidRDefault="00C475E3" w:rsidP="00273CA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4A">
        <w:rPr>
          <w:rFonts w:ascii="Times New Roman" w:hAnsi="Times New Roman" w:cs="Times New Roman"/>
          <w:sz w:val="24"/>
          <w:szCs w:val="24"/>
        </w:rPr>
        <w:t>S</w:t>
      </w:r>
      <w:r w:rsidR="00102173" w:rsidRPr="00FC724A">
        <w:rPr>
          <w:rFonts w:ascii="Times New Roman" w:hAnsi="Times New Roman" w:cs="Times New Roman"/>
          <w:sz w:val="24"/>
          <w:szCs w:val="24"/>
        </w:rPr>
        <w:t xml:space="preserve">coop a little of solid </w:t>
      </w:r>
      <w:r w:rsidR="00E6485C">
        <w:rPr>
          <w:rFonts w:ascii="Times New Roman" w:hAnsi="Times New Roman" w:cs="Times New Roman"/>
          <w:sz w:val="24"/>
          <w:szCs w:val="24"/>
        </w:rPr>
        <w:t>G</w:t>
      </w:r>
      <w:r w:rsidR="00021349" w:rsidRPr="00FC724A">
        <w:rPr>
          <w:rFonts w:ascii="Times New Roman" w:hAnsi="Times New Roman" w:cs="Times New Roman"/>
          <w:sz w:val="24"/>
          <w:szCs w:val="24"/>
        </w:rPr>
        <w:t xml:space="preserve"> using a metallic spa</w:t>
      </w:r>
      <w:r w:rsidR="00102173" w:rsidRPr="00FC724A">
        <w:rPr>
          <w:rFonts w:ascii="Times New Roman" w:hAnsi="Times New Roman" w:cs="Times New Roman"/>
          <w:sz w:val="24"/>
          <w:szCs w:val="24"/>
        </w:rPr>
        <w:t xml:space="preserve">tula and burn it in a Bunsen burner flame.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102173" w:rsidRPr="00FC724A" w:rsidTr="003E0D66">
        <w:trPr>
          <w:trHeight w:val="262"/>
        </w:trPr>
        <w:tc>
          <w:tcPr>
            <w:tcW w:w="4077" w:type="dxa"/>
          </w:tcPr>
          <w:p w:rsidR="00102173" w:rsidRPr="00FC724A" w:rsidRDefault="00102173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102173" w:rsidRPr="00FC724A" w:rsidRDefault="00102173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102173" w:rsidRPr="00FC724A" w:rsidTr="003E0D66">
        <w:trPr>
          <w:trHeight w:val="1180"/>
        </w:trPr>
        <w:tc>
          <w:tcPr>
            <w:tcW w:w="4077" w:type="dxa"/>
          </w:tcPr>
          <w:p w:rsidR="00102173" w:rsidRDefault="00102173" w:rsidP="003E0D6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98" w:rsidRPr="00FC724A" w:rsidRDefault="00522298" w:rsidP="003E0D6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8E" w:rsidRPr="00FC724A" w:rsidRDefault="00166F8E" w:rsidP="00B959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102173" w:rsidP="003E0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E614DD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173" w:rsidRPr="00FC724A" w:rsidRDefault="00E614DD" w:rsidP="003E0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2173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2173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(1mark) </w:t>
            </w:r>
          </w:p>
        </w:tc>
        <w:tc>
          <w:tcPr>
            <w:tcW w:w="4846" w:type="dxa"/>
          </w:tcPr>
          <w:p w:rsidR="00E614DD" w:rsidRDefault="00E614DD" w:rsidP="00B959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98" w:rsidRPr="00FC724A" w:rsidRDefault="00522298" w:rsidP="00B959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8E" w:rsidRPr="00FC724A" w:rsidRDefault="00166F8E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102173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02173" w:rsidRPr="00FC724A" w:rsidRDefault="00102173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(1mark)</w:t>
            </w:r>
          </w:p>
        </w:tc>
      </w:tr>
    </w:tbl>
    <w:p w:rsidR="00522298" w:rsidRPr="00522298" w:rsidRDefault="00522298" w:rsidP="005222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2173" w:rsidRPr="009913C5" w:rsidRDefault="00B023B5" w:rsidP="00273CA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13C5">
        <w:rPr>
          <w:rFonts w:ascii="Times New Roman" w:hAnsi="Times New Roman" w:cs="Times New Roman"/>
          <w:sz w:val="24"/>
          <w:szCs w:val="24"/>
        </w:rPr>
        <w:t>T</w:t>
      </w:r>
      <w:r w:rsidR="00102173" w:rsidRPr="009913C5">
        <w:rPr>
          <w:rFonts w:ascii="Times New Roman" w:hAnsi="Times New Roman" w:cs="Times New Roman"/>
          <w:sz w:val="24"/>
          <w:szCs w:val="24"/>
        </w:rPr>
        <w:t>o the r</w:t>
      </w:r>
      <w:r w:rsidR="00901194" w:rsidRPr="009913C5">
        <w:rPr>
          <w:rFonts w:ascii="Times New Roman" w:hAnsi="Times New Roman" w:cs="Times New Roman"/>
          <w:sz w:val="24"/>
          <w:szCs w:val="24"/>
        </w:rPr>
        <w:t>e</w:t>
      </w:r>
      <w:r w:rsidR="00102173" w:rsidRPr="009913C5">
        <w:rPr>
          <w:rFonts w:ascii="Times New Roman" w:hAnsi="Times New Roman" w:cs="Times New Roman"/>
          <w:sz w:val="24"/>
          <w:szCs w:val="24"/>
        </w:rPr>
        <w:t>main</w:t>
      </w:r>
      <w:r w:rsidR="00901194" w:rsidRPr="009913C5">
        <w:rPr>
          <w:rFonts w:ascii="Times New Roman" w:hAnsi="Times New Roman" w:cs="Times New Roman"/>
          <w:sz w:val="24"/>
          <w:szCs w:val="24"/>
        </w:rPr>
        <w:t>in</w:t>
      </w:r>
      <w:r w:rsidR="00102173" w:rsidRPr="009913C5">
        <w:rPr>
          <w:rFonts w:ascii="Times New Roman" w:hAnsi="Times New Roman" w:cs="Times New Roman"/>
          <w:sz w:val="24"/>
          <w:szCs w:val="24"/>
        </w:rPr>
        <w:t xml:space="preserve">g portion </w:t>
      </w:r>
      <w:r w:rsidR="00E6485C">
        <w:rPr>
          <w:rFonts w:ascii="Times New Roman" w:hAnsi="Times New Roman" w:cs="Times New Roman"/>
          <w:sz w:val="24"/>
          <w:szCs w:val="24"/>
        </w:rPr>
        <w:t xml:space="preserve">of solid G, </w:t>
      </w:r>
      <w:r w:rsidR="00102173" w:rsidRPr="009913C5">
        <w:rPr>
          <w:rFonts w:ascii="Times New Roman" w:hAnsi="Times New Roman" w:cs="Times New Roman"/>
          <w:sz w:val="24"/>
          <w:szCs w:val="24"/>
        </w:rPr>
        <w:t>add about 6cm</w:t>
      </w:r>
      <w:r w:rsidR="00102173" w:rsidRPr="009913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02173" w:rsidRPr="009913C5">
        <w:rPr>
          <w:rFonts w:ascii="Times New Roman" w:hAnsi="Times New Roman" w:cs="Times New Roman"/>
          <w:sz w:val="24"/>
          <w:szCs w:val="24"/>
        </w:rPr>
        <w:t xml:space="preserve"> of distilled water and sh</w:t>
      </w:r>
      <w:r w:rsidR="00050E5C" w:rsidRPr="009913C5">
        <w:rPr>
          <w:rFonts w:ascii="Times New Roman" w:hAnsi="Times New Roman" w:cs="Times New Roman"/>
          <w:sz w:val="24"/>
          <w:szCs w:val="24"/>
        </w:rPr>
        <w:t>a</w:t>
      </w:r>
      <w:r w:rsidR="00102173" w:rsidRPr="009913C5">
        <w:rPr>
          <w:rFonts w:ascii="Times New Roman" w:hAnsi="Times New Roman" w:cs="Times New Roman"/>
          <w:sz w:val="24"/>
          <w:szCs w:val="24"/>
        </w:rPr>
        <w:t xml:space="preserve">ke. Divide the mixture into two portions.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102173" w:rsidRPr="00FC724A" w:rsidTr="003E0D66">
        <w:trPr>
          <w:trHeight w:val="262"/>
        </w:trPr>
        <w:tc>
          <w:tcPr>
            <w:tcW w:w="4077" w:type="dxa"/>
          </w:tcPr>
          <w:p w:rsidR="00102173" w:rsidRPr="00FC724A" w:rsidRDefault="00102173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102173" w:rsidRPr="00FC724A" w:rsidRDefault="00102173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102173" w:rsidRPr="00FC724A" w:rsidTr="003E0D66">
        <w:trPr>
          <w:trHeight w:val="1180"/>
        </w:trPr>
        <w:tc>
          <w:tcPr>
            <w:tcW w:w="4077" w:type="dxa"/>
          </w:tcPr>
          <w:p w:rsidR="00522298" w:rsidRDefault="00522298" w:rsidP="00FE6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F3" w:rsidRPr="00FC724A" w:rsidRDefault="00FE51F3" w:rsidP="00FE6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102173" w:rsidP="000A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A5FF8" w:rsidRDefault="000A5FF8" w:rsidP="000A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73" w:rsidRPr="00FC724A" w:rsidRDefault="00102173" w:rsidP="000A5F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614DD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1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51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51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51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6D2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mark) </w:t>
            </w:r>
          </w:p>
        </w:tc>
        <w:tc>
          <w:tcPr>
            <w:tcW w:w="4846" w:type="dxa"/>
          </w:tcPr>
          <w:p w:rsidR="00AB1C48" w:rsidRPr="00FC724A" w:rsidRDefault="00AB1C48" w:rsidP="00B959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F3" w:rsidRDefault="00FE51F3" w:rsidP="00510D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0A5FF8" w:rsidP="00510D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102173" w:rsidP="00772B3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02173" w:rsidRPr="00FC724A" w:rsidRDefault="00102173" w:rsidP="00772B3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8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D2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127048" w:rsidRDefault="00127048" w:rsidP="00127048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173" w:rsidRPr="009913C5" w:rsidRDefault="008D61A4" w:rsidP="00273CA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13C5">
        <w:rPr>
          <w:rFonts w:ascii="Times New Roman" w:hAnsi="Times New Roman" w:cs="Times New Roman"/>
          <w:sz w:val="24"/>
          <w:szCs w:val="24"/>
        </w:rPr>
        <w:t>To the first portion add 2-3 drops of acidified potassium manganate (VII) solution.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8D61A4" w:rsidRPr="00FC724A" w:rsidTr="003E0D66">
        <w:trPr>
          <w:trHeight w:val="262"/>
        </w:trPr>
        <w:tc>
          <w:tcPr>
            <w:tcW w:w="4077" w:type="dxa"/>
          </w:tcPr>
          <w:p w:rsidR="008D61A4" w:rsidRPr="00FC724A" w:rsidRDefault="008D61A4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8D61A4" w:rsidRPr="00FC724A" w:rsidRDefault="008D61A4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8D61A4" w:rsidRPr="00FC724A" w:rsidTr="003E0D66">
        <w:trPr>
          <w:trHeight w:val="1180"/>
        </w:trPr>
        <w:tc>
          <w:tcPr>
            <w:tcW w:w="4077" w:type="dxa"/>
          </w:tcPr>
          <w:p w:rsidR="00AB1C48" w:rsidRPr="00FC724A" w:rsidRDefault="00AB1C48" w:rsidP="00510D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F3" w:rsidRDefault="00510DCB" w:rsidP="003E0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D61A4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0A5FF8" w:rsidRDefault="008D61A4" w:rsidP="003E0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14DD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61A4" w:rsidRPr="00FC724A" w:rsidRDefault="00FC724A" w:rsidP="003E0D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1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1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1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1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5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61A4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(1mark) </w:t>
            </w:r>
          </w:p>
        </w:tc>
        <w:tc>
          <w:tcPr>
            <w:tcW w:w="4846" w:type="dxa"/>
          </w:tcPr>
          <w:p w:rsidR="00E614DD" w:rsidRPr="00FC724A" w:rsidRDefault="00E614DD" w:rsidP="00FE6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F3" w:rsidRDefault="008D61A4" w:rsidP="00510D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5FF8" w:rsidRDefault="008D61A4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E614DD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61A4" w:rsidRPr="00FC724A" w:rsidRDefault="00FC724A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61A4" w:rsidRPr="00FC724A">
              <w:rPr>
                <w:rFonts w:ascii="Times New Roman" w:hAnsi="Times New Roman" w:cs="Times New Roman"/>
                <w:sz w:val="24"/>
                <w:szCs w:val="24"/>
              </w:rPr>
              <w:t>(1mark)</w:t>
            </w:r>
          </w:p>
        </w:tc>
      </w:tr>
    </w:tbl>
    <w:p w:rsidR="00432B7F" w:rsidRDefault="00432B7F" w:rsidP="00432B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51F3" w:rsidRPr="00432B7F" w:rsidRDefault="00FE51F3" w:rsidP="00432B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1A4" w:rsidRPr="009913C5" w:rsidRDefault="00522298" w:rsidP="00273CA0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D61A4" w:rsidRPr="009913C5">
        <w:rPr>
          <w:rFonts w:ascii="Times New Roman" w:hAnsi="Times New Roman" w:cs="Times New Roman"/>
          <w:sz w:val="24"/>
          <w:szCs w:val="24"/>
        </w:rPr>
        <w:t xml:space="preserve">the second portion add </w:t>
      </w:r>
      <w:r w:rsidR="00B00046">
        <w:rPr>
          <w:rFonts w:ascii="Times New Roman" w:hAnsi="Times New Roman" w:cs="Times New Roman"/>
          <w:sz w:val="24"/>
          <w:szCs w:val="24"/>
        </w:rPr>
        <w:t xml:space="preserve">solid </w:t>
      </w:r>
      <w:r w:rsidR="008D61A4" w:rsidRPr="009913C5">
        <w:rPr>
          <w:rFonts w:ascii="Times New Roman" w:hAnsi="Times New Roman" w:cs="Times New Roman"/>
          <w:sz w:val="24"/>
          <w:szCs w:val="24"/>
        </w:rPr>
        <w:t xml:space="preserve">sodium carbonate provided. </w:t>
      </w: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4077"/>
        <w:gridCol w:w="4846"/>
      </w:tblGrid>
      <w:tr w:rsidR="008D61A4" w:rsidRPr="00FC724A" w:rsidTr="003E0D66">
        <w:trPr>
          <w:trHeight w:val="262"/>
        </w:trPr>
        <w:tc>
          <w:tcPr>
            <w:tcW w:w="4077" w:type="dxa"/>
          </w:tcPr>
          <w:p w:rsidR="008D61A4" w:rsidRPr="00FC724A" w:rsidRDefault="008D61A4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846" w:type="dxa"/>
          </w:tcPr>
          <w:p w:rsidR="008D61A4" w:rsidRPr="00FC724A" w:rsidRDefault="008D61A4" w:rsidP="003E0D6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8D61A4" w:rsidRPr="00FC724A" w:rsidTr="00432B7F">
        <w:trPr>
          <w:trHeight w:val="440"/>
        </w:trPr>
        <w:tc>
          <w:tcPr>
            <w:tcW w:w="4077" w:type="dxa"/>
          </w:tcPr>
          <w:p w:rsidR="00E614DD" w:rsidRDefault="00E614DD" w:rsidP="00FE6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Pr="00FC724A" w:rsidRDefault="000A5FF8" w:rsidP="00FE6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48" w:rsidRDefault="008D61A4" w:rsidP="00662B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D61A4" w:rsidRPr="00FC724A" w:rsidRDefault="008D61A4" w:rsidP="00662B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E614DD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7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51F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B27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mark) </w:t>
            </w:r>
          </w:p>
        </w:tc>
        <w:tc>
          <w:tcPr>
            <w:tcW w:w="4846" w:type="dxa"/>
          </w:tcPr>
          <w:p w:rsidR="00AB1C48" w:rsidRDefault="00AB1C48" w:rsidP="00510D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48" w:rsidRDefault="00AB1C48" w:rsidP="00B959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F8" w:rsidRDefault="000A5FF8" w:rsidP="00B959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A4" w:rsidRPr="00FC724A" w:rsidRDefault="008D61A4" w:rsidP="00B959D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E614DD" w:rsidRPr="00FC7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72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7B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9D7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C724A"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</w:tr>
    </w:tbl>
    <w:p w:rsidR="00AB1C48" w:rsidRDefault="00AB1C48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AB1C48" w:rsidRDefault="00AB1C48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F14DA" w:rsidRDefault="006F14DA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F14DA" w:rsidRDefault="006F14DA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F14DA" w:rsidRDefault="006F14DA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F14DA" w:rsidRDefault="006F14DA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F14DA" w:rsidRDefault="006F14DA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F14DA" w:rsidRDefault="006F14DA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6F14DA" w:rsidRDefault="006F14DA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0A5FF8" w:rsidRDefault="000A5FF8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0A5FF8" w:rsidRDefault="000A5FF8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0A5FF8" w:rsidRDefault="000A5FF8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0A5FF8" w:rsidRDefault="000A5FF8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0A5FF8" w:rsidRDefault="000A5FF8" w:rsidP="000A043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4742A3" w:rsidRPr="004742A3" w:rsidRDefault="00B959D7" w:rsidP="000A0435">
      <w:pPr>
        <w:tabs>
          <w:tab w:val="left" w:pos="1425"/>
        </w:tabs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00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4B0E" w:rsidRPr="00FC72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4B0E" w:rsidRPr="00FE693E">
        <w:rPr>
          <w:rFonts w:ascii="Times New Roman" w:hAnsi="Times New Roman" w:cs="Times New Roman"/>
          <w:b/>
          <w:noProof/>
          <w:sz w:val="24"/>
          <w:szCs w:val="24"/>
          <w:u w:val="single"/>
        </w:rPr>
        <w:t>THIS IS THE LAST PRINTED PAGE</w:t>
      </w:r>
      <w:r w:rsidR="003A4133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</w:p>
    <w:sectPr w:rsidR="004742A3" w:rsidRPr="004742A3" w:rsidSect="005801BA">
      <w:footerReference w:type="default" r:id="rId9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74" w:rsidRDefault="002E6A74" w:rsidP="002E4C5E">
      <w:pPr>
        <w:spacing w:after="0" w:line="240" w:lineRule="auto"/>
      </w:pPr>
      <w:r>
        <w:separator/>
      </w:r>
    </w:p>
  </w:endnote>
  <w:endnote w:type="continuationSeparator" w:id="0">
    <w:p w:rsidR="002E6A74" w:rsidRDefault="002E6A74" w:rsidP="002E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7585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42A8" w:rsidRDefault="00D242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3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33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2A8" w:rsidRDefault="00D24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74" w:rsidRDefault="002E6A74" w:rsidP="002E4C5E">
      <w:pPr>
        <w:spacing w:after="0" w:line="240" w:lineRule="auto"/>
      </w:pPr>
      <w:r>
        <w:separator/>
      </w:r>
    </w:p>
  </w:footnote>
  <w:footnote w:type="continuationSeparator" w:id="0">
    <w:p w:rsidR="002E6A74" w:rsidRDefault="002E6A74" w:rsidP="002E4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1F5"/>
    <w:multiLevelType w:val="hybridMultilevel"/>
    <w:tmpl w:val="8A740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6BDD"/>
    <w:multiLevelType w:val="hybridMultilevel"/>
    <w:tmpl w:val="2034C27A"/>
    <w:lvl w:ilvl="0" w:tplc="CE74EB2C">
      <w:start w:val="1"/>
      <w:numFmt w:val="lowerRoman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130B18"/>
    <w:multiLevelType w:val="hybridMultilevel"/>
    <w:tmpl w:val="F15E3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0FD4"/>
    <w:multiLevelType w:val="hybridMultilevel"/>
    <w:tmpl w:val="BC520CB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CC3A47"/>
    <w:multiLevelType w:val="hybridMultilevel"/>
    <w:tmpl w:val="E3109A1E"/>
    <w:lvl w:ilvl="0" w:tplc="4C68A5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4EF"/>
    <w:multiLevelType w:val="hybridMultilevel"/>
    <w:tmpl w:val="70E8EF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8C73612"/>
    <w:multiLevelType w:val="hybridMultilevel"/>
    <w:tmpl w:val="65A0141E"/>
    <w:lvl w:ilvl="0" w:tplc="CE74E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E74EB2C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290D"/>
    <w:multiLevelType w:val="hybridMultilevel"/>
    <w:tmpl w:val="F73E9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42AC8"/>
    <w:multiLevelType w:val="hybridMultilevel"/>
    <w:tmpl w:val="EBEA2F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4C68A51C">
      <w:start w:val="1"/>
      <w:numFmt w:val="lowerRoman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04C9A"/>
    <w:multiLevelType w:val="hybridMultilevel"/>
    <w:tmpl w:val="42AACAB0"/>
    <w:lvl w:ilvl="0" w:tplc="E21610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71339"/>
    <w:multiLevelType w:val="hybridMultilevel"/>
    <w:tmpl w:val="5AEEE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407C"/>
    <w:multiLevelType w:val="hybridMultilevel"/>
    <w:tmpl w:val="5204BF68"/>
    <w:lvl w:ilvl="0" w:tplc="CE74EB2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A65820D8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E72B6"/>
    <w:multiLevelType w:val="hybridMultilevel"/>
    <w:tmpl w:val="1994B81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D6E33D1"/>
    <w:multiLevelType w:val="hybridMultilevel"/>
    <w:tmpl w:val="D91E051C"/>
    <w:lvl w:ilvl="0" w:tplc="97B8189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23B68"/>
    <w:multiLevelType w:val="hybridMultilevel"/>
    <w:tmpl w:val="F524FB92"/>
    <w:lvl w:ilvl="0" w:tplc="E490F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B0C8E"/>
    <w:multiLevelType w:val="hybridMultilevel"/>
    <w:tmpl w:val="B09A7F5E"/>
    <w:lvl w:ilvl="0" w:tplc="CE74EB2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96384"/>
    <w:multiLevelType w:val="hybridMultilevel"/>
    <w:tmpl w:val="7BFE3956"/>
    <w:lvl w:ilvl="0" w:tplc="CE74EB2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6E52B8"/>
    <w:multiLevelType w:val="hybridMultilevel"/>
    <w:tmpl w:val="424A8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24888"/>
    <w:multiLevelType w:val="hybridMultilevel"/>
    <w:tmpl w:val="4D94B4B2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DF85643"/>
    <w:multiLevelType w:val="hybridMultilevel"/>
    <w:tmpl w:val="F7E81DC8"/>
    <w:lvl w:ilvl="0" w:tplc="CE74EB2C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9"/>
  </w:num>
  <w:num w:numId="5">
    <w:abstractNumId w:val="15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2"/>
  </w:num>
  <w:num w:numId="16">
    <w:abstractNumId w:val="0"/>
  </w:num>
  <w:num w:numId="17">
    <w:abstractNumId w:val="17"/>
  </w:num>
  <w:num w:numId="18">
    <w:abstractNumId w:val="4"/>
  </w:num>
  <w:num w:numId="19">
    <w:abstractNumId w:val="10"/>
  </w:num>
  <w:num w:numId="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7"/>
    <w:rsid w:val="00021349"/>
    <w:rsid w:val="000270A7"/>
    <w:rsid w:val="000274B2"/>
    <w:rsid w:val="00031612"/>
    <w:rsid w:val="00046B4C"/>
    <w:rsid w:val="00050E5C"/>
    <w:rsid w:val="00054C27"/>
    <w:rsid w:val="00076E61"/>
    <w:rsid w:val="00091DD3"/>
    <w:rsid w:val="000A0435"/>
    <w:rsid w:val="000A0495"/>
    <w:rsid w:val="000A5FF8"/>
    <w:rsid w:val="000B07FE"/>
    <w:rsid w:val="000D19AC"/>
    <w:rsid w:val="00102173"/>
    <w:rsid w:val="001217A9"/>
    <w:rsid w:val="00126D38"/>
    <w:rsid w:val="00127048"/>
    <w:rsid w:val="00136FF5"/>
    <w:rsid w:val="00150E69"/>
    <w:rsid w:val="00150EE2"/>
    <w:rsid w:val="00162145"/>
    <w:rsid w:val="00166F8E"/>
    <w:rsid w:val="00172870"/>
    <w:rsid w:val="001A4A60"/>
    <w:rsid w:val="001B76AD"/>
    <w:rsid w:val="001C317A"/>
    <w:rsid w:val="001C39B2"/>
    <w:rsid w:val="001C6724"/>
    <w:rsid w:val="001F2C02"/>
    <w:rsid w:val="00230BC8"/>
    <w:rsid w:val="00273CA0"/>
    <w:rsid w:val="00274BA7"/>
    <w:rsid w:val="00291406"/>
    <w:rsid w:val="002A07C6"/>
    <w:rsid w:val="002B7DE0"/>
    <w:rsid w:val="002C598C"/>
    <w:rsid w:val="002C6266"/>
    <w:rsid w:val="002E4C5E"/>
    <w:rsid w:val="002E52C3"/>
    <w:rsid w:val="002E6A74"/>
    <w:rsid w:val="002F1BF8"/>
    <w:rsid w:val="00305ADA"/>
    <w:rsid w:val="0033275B"/>
    <w:rsid w:val="00341BE3"/>
    <w:rsid w:val="00342F58"/>
    <w:rsid w:val="00370327"/>
    <w:rsid w:val="00376B00"/>
    <w:rsid w:val="00383CCB"/>
    <w:rsid w:val="00394A0B"/>
    <w:rsid w:val="003958E0"/>
    <w:rsid w:val="003A4133"/>
    <w:rsid w:val="003C2F8E"/>
    <w:rsid w:val="003C6A01"/>
    <w:rsid w:val="003C7CBF"/>
    <w:rsid w:val="003E7E75"/>
    <w:rsid w:val="00421919"/>
    <w:rsid w:val="004278E5"/>
    <w:rsid w:val="00432B7F"/>
    <w:rsid w:val="0044068A"/>
    <w:rsid w:val="00452843"/>
    <w:rsid w:val="004742A3"/>
    <w:rsid w:val="004753B7"/>
    <w:rsid w:val="00475E63"/>
    <w:rsid w:val="004769E9"/>
    <w:rsid w:val="00480328"/>
    <w:rsid w:val="00490405"/>
    <w:rsid w:val="00495D2B"/>
    <w:rsid w:val="004C5E98"/>
    <w:rsid w:val="004C781B"/>
    <w:rsid w:val="004E120B"/>
    <w:rsid w:val="00510C3F"/>
    <w:rsid w:val="00510DCB"/>
    <w:rsid w:val="0051261F"/>
    <w:rsid w:val="00517B3D"/>
    <w:rsid w:val="00521EE4"/>
    <w:rsid w:val="00522298"/>
    <w:rsid w:val="00525ECD"/>
    <w:rsid w:val="00530652"/>
    <w:rsid w:val="0054674E"/>
    <w:rsid w:val="0055212C"/>
    <w:rsid w:val="005801BA"/>
    <w:rsid w:val="00587EBE"/>
    <w:rsid w:val="00597BBB"/>
    <w:rsid w:val="005B09BA"/>
    <w:rsid w:val="005B320F"/>
    <w:rsid w:val="005E072E"/>
    <w:rsid w:val="005F7E61"/>
    <w:rsid w:val="00612B04"/>
    <w:rsid w:val="006137B5"/>
    <w:rsid w:val="00615427"/>
    <w:rsid w:val="00621553"/>
    <w:rsid w:val="006502BE"/>
    <w:rsid w:val="0065654D"/>
    <w:rsid w:val="00662B27"/>
    <w:rsid w:val="00664A57"/>
    <w:rsid w:val="00686188"/>
    <w:rsid w:val="00687A33"/>
    <w:rsid w:val="006C5809"/>
    <w:rsid w:val="006D24A5"/>
    <w:rsid w:val="006E2BD8"/>
    <w:rsid w:val="006F14DA"/>
    <w:rsid w:val="006F667F"/>
    <w:rsid w:val="0071212C"/>
    <w:rsid w:val="0073464D"/>
    <w:rsid w:val="0073486A"/>
    <w:rsid w:val="00745FEE"/>
    <w:rsid w:val="00755049"/>
    <w:rsid w:val="00772B3D"/>
    <w:rsid w:val="007A02F9"/>
    <w:rsid w:val="007A3DED"/>
    <w:rsid w:val="007B333E"/>
    <w:rsid w:val="007F2EA3"/>
    <w:rsid w:val="007F33B7"/>
    <w:rsid w:val="00815B20"/>
    <w:rsid w:val="00820EDE"/>
    <w:rsid w:val="008218CF"/>
    <w:rsid w:val="008478AD"/>
    <w:rsid w:val="00852F3B"/>
    <w:rsid w:val="00876754"/>
    <w:rsid w:val="008822D1"/>
    <w:rsid w:val="008A1B18"/>
    <w:rsid w:val="008B2E38"/>
    <w:rsid w:val="008D61A4"/>
    <w:rsid w:val="008E21F4"/>
    <w:rsid w:val="008F19A2"/>
    <w:rsid w:val="008F215F"/>
    <w:rsid w:val="00901194"/>
    <w:rsid w:val="00904683"/>
    <w:rsid w:val="00912296"/>
    <w:rsid w:val="009305F0"/>
    <w:rsid w:val="00952AAF"/>
    <w:rsid w:val="00954240"/>
    <w:rsid w:val="009755F1"/>
    <w:rsid w:val="00977AB1"/>
    <w:rsid w:val="009913C5"/>
    <w:rsid w:val="009B52C6"/>
    <w:rsid w:val="009C33AA"/>
    <w:rsid w:val="009C4A15"/>
    <w:rsid w:val="00A04DA1"/>
    <w:rsid w:val="00A12F10"/>
    <w:rsid w:val="00A25DB7"/>
    <w:rsid w:val="00A50FD5"/>
    <w:rsid w:val="00A52334"/>
    <w:rsid w:val="00AB1C48"/>
    <w:rsid w:val="00AB3AF0"/>
    <w:rsid w:val="00AC51FA"/>
    <w:rsid w:val="00AD1A94"/>
    <w:rsid w:val="00B00046"/>
    <w:rsid w:val="00B0076C"/>
    <w:rsid w:val="00B023B5"/>
    <w:rsid w:val="00B27195"/>
    <w:rsid w:val="00B37080"/>
    <w:rsid w:val="00B509C1"/>
    <w:rsid w:val="00B54B4B"/>
    <w:rsid w:val="00B6463D"/>
    <w:rsid w:val="00B856F1"/>
    <w:rsid w:val="00B91AF6"/>
    <w:rsid w:val="00B959D7"/>
    <w:rsid w:val="00B96867"/>
    <w:rsid w:val="00BA07A7"/>
    <w:rsid w:val="00BF6D71"/>
    <w:rsid w:val="00C04683"/>
    <w:rsid w:val="00C23083"/>
    <w:rsid w:val="00C44C62"/>
    <w:rsid w:val="00C475E3"/>
    <w:rsid w:val="00C5177A"/>
    <w:rsid w:val="00CD4E1A"/>
    <w:rsid w:val="00CE05D0"/>
    <w:rsid w:val="00CF3D73"/>
    <w:rsid w:val="00D044C5"/>
    <w:rsid w:val="00D079FE"/>
    <w:rsid w:val="00D242A8"/>
    <w:rsid w:val="00D325C1"/>
    <w:rsid w:val="00D42F32"/>
    <w:rsid w:val="00D849D4"/>
    <w:rsid w:val="00D92AE0"/>
    <w:rsid w:val="00D92EB7"/>
    <w:rsid w:val="00DA23C3"/>
    <w:rsid w:val="00DB4AB8"/>
    <w:rsid w:val="00DB65F2"/>
    <w:rsid w:val="00DD0FFE"/>
    <w:rsid w:val="00DD744A"/>
    <w:rsid w:val="00E11252"/>
    <w:rsid w:val="00E1221B"/>
    <w:rsid w:val="00E539B8"/>
    <w:rsid w:val="00E614DD"/>
    <w:rsid w:val="00E6485C"/>
    <w:rsid w:val="00E72190"/>
    <w:rsid w:val="00E77B75"/>
    <w:rsid w:val="00E800D2"/>
    <w:rsid w:val="00E81E72"/>
    <w:rsid w:val="00EC00E8"/>
    <w:rsid w:val="00ED5E84"/>
    <w:rsid w:val="00F14B0E"/>
    <w:rsid w:val="00F25A96"/>
    <w:rsid w:val="00F34170"/>
    <w:rsid w:val="00F456DA"/>
    <w:rsid w:val="00F5461F"/>
    <w:rsid w:val="00F56949"/>
    <w:rsid w:val="00F60287"/>
    <w:rsid w:val="00F705A5"/>
    <w:rsid w:val="00F740DB"/>
    <w:rsid w:val="00FC1072"/>
    <w:rsid w:val="00FC2272"/>
    <w:rsid w:val="00FC724A"/>
    <w:rsid w:val="00FE51F3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4EBDA-B9B0-4B99-87D6-00034A49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80"/>
    <w:pPr>
      <w:ind w:left="720"/>
      <w:contextualSpacing/>
    </w:pPr>
  </w:style>
  <w:style w:type="table" w:styleId="TableGrid">
    <w:name w:val="Table Grid"/>
    <w:basedOn w:val="TableNormal"/>
    <w:uiPriority w:val="39"/>
    <w:rsid w:val="00E7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5E"/>
  </w:style>
  <w:style w:type="paragraph" w:styleId="Footer">
    <w:name w:val="footer"/>
    <w:basedOn w:val="Normal"/>
    <w:link w:val="FooterChar"/>
    <w:uiPriority w:val="99"/>
    <w:unhideWhenUsed/>
    <w:rsid w:val="002E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5E"/>
  </w:style>
  <w:style w:type="paragraph" w:styleId="NormalWeb">
    <w:name w:val="Normal (Web)"/>
    <w:basedOn w:val="Normal"/>
    <w:rsid w:val="00587EB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1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7374-9141-450B-BA72-C2BF18D7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189</cp:revision>
  <cp:lastPrinted>2023-03-17T07:56:00Z</cp:lastPrinted>
  <dcterms:created xsi:type="dcterms:W3CDTF">2023-03-02T17:43:00Z</dcterms:created>
  <dcterms:modified xsi:type="dcterms:W3CDTF">2023-04-11T15:28:00Z</dcterms:modified>
</cp:coreProperties>
</file>