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1F3" w:rsidRDefault="00E771F3" w:rsidP="00E771F3">
      <w:pPr>
        <w:spacing w:line="480" w:lineRule="auto"/>
        <w:rPr>
          <w:b/>
        </w:rPr>
      </w:pPr>
      <w:bookmarkStart w:id="0" w:name="_GoBack"/>
      <w:r>
        <w:rPr>
          <w:b/>
        </w:rPr>
        <w:t>THE EARTH AND THE SOLAR SYSTEM.</w:t>
      </w:r>
    </w:p>
    <w:bookmarkEnd w:id="0"/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  <w:r>
        <w:t>1.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State two effects of the rotation  of the earth</w:t>
      </w:r>
      <w:r>
        <w:tab/>
      </w:r>
      <w:r>
        <w:tab/>
      </w:r>
      <w:r>
        <w:tab/>
      </w:r>
      <w:r>
        <w:tab/>
        <w:t>(2mks)</w:t>
      </w:r>
    </w:p>
    <w:p w:rsidR="00E771F3" w:rsidRDefault="00E771F3" w:rsidP="00E771F3">
      <w:pPr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154940</wp:posOffset>
            </wp:positionV>
            <wp:extent cx="4648200" cy="1765300"/>
            <wp:effectExtent l="0" t="0" r="0" b="6350"/>
            <wp:wrapNone/>
            <wp:docPr id="5" name="Picture 5" descr="geo 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o 0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Study the diagram below and answer the questions that follow</w:t>
      </w: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tab/>
        <w:t>Which movement of the earth is represented by the diagram?</w:t>
      </w:r>
      <w:r>
        <w:tab/>
        <w:t>(1mk)</w:t>
      </w:r>
    </w:p>
    <w:p w:rsidR="00E771F3" w:rsidRDefault="00E771F3" w:rsidP="00E771F3">
      <w:pPr>
        <w:spacing w:line="480" w:lineRule="auto"/>
        <w:ind w:left="720"/>
      </w:pPr>
      <w:r>
        <w:t xml:space="preserve">(ii) </w:t>
      </w:r>
      <w:r>
        <w:tab/>
        <w:t>Give two effects of the movement represented by the diagram</w:t>
      </w:r>
      <w:r>
        <w:tab/>
        <w:t>(2mks)</w:t>
      </w:r>
    </w:p>
    <w:p w:rsidR="00E771F3" w:rsidRDefault="00E771F3" w:rsidP="00E771F3">
      <w:pPr>
        <w:spacing w:line="480" w:lineRule="auto"/>
      </w:pPr>
      <w:r>
        <w:t>2.</w:t>
      </w:r>
      <w:r>
        <w:tab/>
        <w:t xml:space="preserve">The diagram below represents the structure of the earth. Use it to answer question </w:t>
      </w:r>
    </w:p>
    <w:p w:rsidR="00E771F3" w:rsidRDefault="00E771F3" w:rsidP="00E771F3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53340</wp:posOffset>
            </wp:positionV>
            <wp:extent cx="3429000" cy="2159000"/>
            <wp:effectExtent l="0" t="0" r="0" b="0"/>
            <wp:wrapNone/>
            <wp:docPr id="4" name="Picture 4" descr="geo 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 0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numPr>
          <w:ilvl w:val="0"/>
          <w:numId w:val="2"/>
        </w:numPr>
        <w:spacing w:line="480" w:lineRule="auto"/>
      </w:pPr>
      <w:r>
        <w:t>Name</w:t>
      </w:r>
    </w:p>
    <w:p w:rsidR="00E771F3" w:rsidRDefault="00E771F3" w:rsidP="00E771F3">
      <w:pPr>
        <w:spacing w:line="480" w:lineRule="auto"/>
        <w:ind w:left="720" w:firstLine="360"/>
      </w:pPr>
      <w:r>
        <w:lastRenderedPageBreak/>
        <w:t>(</w:t>
      </w:r>
      <w:proofErr w:type="spellStart"/>
      <w:r>
        <w:t>i</w:t>
      </w:r>
      <w:proofErr w:type="spellEnd"/>
      <w:r>
        <w:t xml:space="preserve">) </w:t>
      </w:r>
      <w:r>
        <w:tab/>
      </w:r>
      <w:r>
        <w:tab/>
        <w:t>The parts marked P and Q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71F3" w:rsidRDefault="00E771F3" w:rsidP="00E771F3">
      <w:pPr>
        <w:spacing w:line="480" w:lineRule="auto"/>
        <w:ind w:left="720" w:firstLine="360"/>
      </w:pPr>
      <w:r>
        <w:t xml:space="preserve">(ii) </w:t>
      </w:r>
      <w:r>
        <w:tab/>
      </w:r>
      <w:r>
        <w:tab/>
        <w:t>The discontinuity marked R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E771F3" w:rsidRDefault="00E771F3" w:rsidP="00E771F3">
      <w:pPr>
        <w:spacing w:line="480" w:lineRule="auto"/>
        <w:ind w:left="360"/>
      </w:pPr>
    </w:p>
    <w:p w:rsidR="00E771F3" w:rsidRDefault="00E771F3" w:rsidP="00E771F3">
      <w:pPr>
        <w:spacing w:line="480" w:lineRule="auto"/>
        <w:ind w:left="360" w:firstLine="360"/>
      </w:pPr>
      <w:r>
        <w:t>(b) State three characteristics of the mantle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E771F3" w:rsidRDefault="00E771F3" w:rsidP="00E771F3">
      <w:pPr>
        <w:spacing w:line="480" w:lineRule="auto"/>
      </w:pPr>
      <w:r>
        <w:t>3.</w:t>
      </w:r>
      <w:r>
        <w:tab/>
        <w:t>The diagram below shows the composition of the solar system</w:t>
      </w:r>
    </w:p>
    <w:p w:rsidR="00E771F3" w:rsidRDefault="00E771F3" w:rsidP="00E771F3">
      <w:pPr>
        <w:spacing w:line="480" w:lineRule="auto"/>
        <w:ind w:left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3175</wp:posOffset>
            </wp:positionV>
            <wp:extent cx="3848100" cy="2616200"/>
            <wp:effectExtent l="76200" t="114300" r="76200" b="127000"/>
            <wp:wrapNone/>
            <wp:docPr id="3" name="Picture 3" descr="geo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 02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990">
                      <a:off x="0" y="0"/>
                      <a:ext cx="3848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</w:p>
    <w:p w:rsidR="00E771F3" w:rsidRDefault="00E771F3" w:rsidP="00E771F3">
      <w:pPr>
        <w:spacing w:line="480" w:lineRule="auto"/>
        <w:ind w:left="720"/>
      </w:pPr>
      <w:r>
        <w:t xml:space="preserve">(a) </w:t>
      </w:r>
      <w:r>
        <w:tab/>
        <w:t>Name the planets marked F and G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771F3" w:rsidRDefault="00E771F3" w:rsidP="00E771F3">
      <w:pPr>
        <w:spacing w:line="480" w:lineRule="auto"/>
        <w:ind w:left="720"/>
      </w:pPr>
      <w:r>
        <w:t xml:space="preserve">(b) </w:t>
      </w:r>
      <w:r>
        <w:tab/>
        <w:t>State three effects of the rotation of the earth on its axis</w:t>
      </w:r>
      <w:r>
        <w:tab/>
      </w:r>
      <w:r>
        <w:tab/>
        <w:t>(3mks)</w:t>
      </w:r>
    </w:p>
    <w:p w:rsidR="00E771F3" w:rsidRDefault="00E771F3" w:rsidP="00E771F3">
      <w:pPr>
        <w:spacing w:line="480" w:lineRule="auto"/>
      </w:pPr>
      <w:r>
        <w:t xml:space="preserve">4.   </w:t>
      </w:r>
      <w:r>
        <w:tab/>
      </w:r>
      <w:proofErr w:type="gramStart"/>
      <w:r>
        <w:t>a</w:t>
      </w:r>
      <w:proofErr w:type="gramEnd"/>
      <w:r>
        <w:t>)</w:t>
      </w:r>
      <w:r>
        <w:tab/>
        <w:t>What is the solar system?</w:t>
      </w:r>
    </w:p>
    <w:p w:rsidR="00E771F3" w:rsidRDefault="00E771F3" w:rsidP="00E771F3">
      <w:pPr>
        <w:spacing w:line="480" w:lineRule="auto"/>
      </w:pPr>
      <w:r>
        <w:t xml:space="preserve">      </w:t>
      </w:r>
      <w:r>
        <w:tab/>
        <w:t>b)</w:t>
      </w:r>
      <w:r>
        <w:tab/>
        <w:t>Use the diagram below to answer the questions that follow.</w:t>
      </w:r>
    </w:p>
    <w:p w:rsidR="00E771F3" w:rsidRDefault="00E771F3" w:rsidP="00E771F3">
      <w:pPr>
        <w:spacing w:line="48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68580</wp:posOffset>
            </wp:positionV>
            <wp:extent cx="3886200" cy="1048385"/>
            <wp:effectExtent l="0" t="0" r="0" b="0"/>
            <wp:wrapNone/>
            <wp:docPr id="2" name="Picture 2" descr="geo 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 0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</w:p>
    <w:p w:rsidR="00E771F3" w:rsidRDefault="00E771F3" w:rsidP="00E771F3">
      <w:pPr>
        <w:spacing w:line="480" w:lineRule="auto"/>
      </w:pPr>
      <w:r>
        <w:tab/>
      </w:r>
      <w:proofErr w:type="spellStart"/>
      <w:r>
        <w:t>i</w:t>
      </w:r>
      <w:proofErr w:type="spellEnd"/>
      <w:r>
        <w:t>)</w:t>
      </w:r>
      <w:r>
        <w:tab/>
        <w:t>What type of eclipse is represented by the diagram?</w:t>
      </w:r>
    </w:p>
    <w:p w:rsidR="00E771F3" w:rsidRDefault="00E771F3" w:rsidP="00E771F3">
      <w:pPr>
        <w:spacing w:line="480" w:lineRule="auto"/>
      </w:pPr>
      <w:r>
        <w:tab/>
        <w:t>ii)</w:t>
      </w:r>
      <w:r>
        <w:tab/>
        <w:t>Name the features marked L and M</w:t>
      </w:r>
    </w:p>
    <w:p w:rsidR="00E771F3" w:rsidRDefault="00E771F3" w:rsidP="00E771F3">
      <w:pPr>
        <w:spacing w:line="480" w:lineRule="auto"/>
      </w:pPr>
      <w:r>
        <w:lastRenderedPageBreak/>
        <w:t>5.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>
        <w:tab/>
        <w:t>(</w:t>
      </w:r>
      <w:proofErr w:type="spellStart"/>
      <w:r>
        <w:t>i</w:t>
      </w:r>
      <w:proofErr w:type="spellEnd"/>
      <w:r>
        <w:t xml:space="preserve">) </w:t>
      </w:r>
      <w:r>
        <w:tab/>
        <w:t xml:space="preserve">Give the two dates in a year during which the number of hours of </w:t>
      </w:r>
    </w:p>
    <w:p w:rsidR="00E771F3" w:rsidRDefault="00E771F3" w:rsidP="00E771F3">
      <w:pPr>
        <w:spacing w:line="480" w:lineRule="auto"/>
        <w:ind w:left="1440" w:firstLine="720"/>
      </w:pPr>
      <w:proofErr w:type="gramStart"/>
      <w:r>
        <w:t>darkness</w:t>
      </w:r>
      <w:proofErr w:type="gramEnd"/>
      <w:r>
        <w:t xml:space="preserve"> is equal in both the north and south poles.</w:t>
      </w:r>
    </w:p>
    <w:p w:rsidR="00E771F3" w:rsidRDefault="00E771F3" w:rsidP="00E771F3">
      <w:pPr>
        <w:spacing w:line="480" w:lineRule="auto"/>
        <w:ind w:left="2160" w:hanging="720"/>
      </w:pPr>
      <w:r>
        <w:t xml:space="preserve">(ii) </w:t>
      </w:r>
      <w:r>
        <w:tab/>
        <w:t>Why do the lengths of days and nights vary from one part of the earth to another?</w:t>
      </w:r>
    </w:p>
    <w:p w:rsidR="00E771F3" w:rsidRDefault="00E771F3" w:rsidP="00E771F3">
      <w:pPr>
        <w:spacing w:line="480" w:lineRule="auto"/>
        <w:ind w:left="1440" w:hanging="720"/>
      </w:pPr>
      <w:r>
        <w:t xml:space="preserve">(b) </w:t>
      </w:r>
      <w:r>
        <w:tab/>
        <w:t>The diagram below shows the revolution of the earth around the sun. Use it to answer the questions that follow</w:t>
      </w:r>
    </w:p>
    <w:p w:rsidR="00E771F3" w:rsidRDefault="00E771F3" w:rsidP="00E771F3">
      <w:pPr>
        <w:spacing w:line="480" w:lineRule="auto"/>
        <w:ind w:left="1080" w:firstLine="36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15240</wp:posOffset>
            </wp:positionV>
            <wp:extent cx="4686300" cy="2166620"/>
            <wp:effectExtent l="0" t="0" r="0" b="5080"/>
            <wp:wrapNone/>
            <wp:docPr id="1" name="Picture 1" descr="geo 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o 0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1F3" w:rsidRDefault="00E771F3" w:rsidP="00E771F3">
      <w:pPr>
        <w:spacing w:line="480" w:lineRule="auto"/>
        <w:ind w:left="1080" w:firstLine="360"/>
      </w:pPr>
    </w:p>
    <w:p w:rsidR="00E771F3" w:rsidRDefault="00E771F3" w:rsidP="00E771F3">
      <w:pPr>
        <w:spacing w:line="480" w:lineRule="auto"/>
        <w:ind w:left="1080" w:firstLine="360"/>
      </w:pPr>
    </w:p>
    <w:p w:rsidR="00E771F3" w:rsidRDefault="00E771F3" w:rsidP="00E771F3">
      <w:pPr>
        <w:spacing w:line="480" w:lineRule="auto"/>
        <w:ind w:left="1080" w:firstLine="360"/>
      </w:pPr>
    </w:p>
    <w:p w:rsidR="00E771F3" w:rsidRDefault="00E771F3" w:rsidP="00E771F3">
      <w:pPr>
        <w:spacing w:line="480" w:lineRule="auto"/>
        <w:ind w:left="1080" w:firstLine="360"/>
      </w:pPr>
    </w:p>
    <w:p w:rsidR="00E771F3" w:rsidRDefault="00E771F3" w:rsidP="00E771F3">
      <w:pPr>
        <w:spacing w:line="480" w:lineRule="auto"/>
        <w:ind w:left="1080" w:firstLine="360"/>
      </w:pPr>
    </w:p>
    <w:p w:rsidR="00E771F3" w:rsidRDefault="00E771F3" w:rsidP="00E771F3">
      <w:pPr>
        <w:spacing w:line="480" w:lineRule="auto"/>
        <w:ind w:left="1080" w:firstLine="360"/>
      </w:pPr>
    </w:p>
    <w:p w:rsidR="00E771F3" w:rsidRPr="008A48BD" w:rsidRDefault="00E771F3" w:rsidP="00E771F3">
      <w:pPr>
        <w:spacing w:line="480" w:lineRule="auto"/>
        <w:ind w:left="2160" w:hanging="720"/>
        <w:rPr>
          <w:sz w:val="23"/>
          <w:szCs w:val="23"/>
        </w:rPr>
      </w:pPr>
      <w:r w:rsidRPr="008A48BD">
        <w:rPr>
          <w:sz w:val="23"/>
          <w:szCs w:val="23"/>
        </w:rPr>
        <w:t>(</w:t>
      </w:r>
      <w:proofErr w:type="spellStart"/>
      <w:r w:rsidRPr="008A48BD">
        <w:rPr>
          <w:sz w:val="23"/>
          <w:szCs w:val="23"/>
        </w:rPr>
        <w:t>i</w:t>
      </w:r>
      <w:proofErr w:type="spellEnd"/>
      <w:r w:rsidRPr="008A48BD">
        <w:rPr>
          <w:sz w:val="23"/>
          <w:szCs w:val="23"/>
        </w:rPr>
        <w:t xml:space="preserve">) </w:t>
      </w:r>
      <w:r w:rsidRPr="008A48BD">
        <w:rPr>
          <w:sz w:val="23"/>
          <w:szCs w:val="23"/>
        </w:rPr>
        <w:tab/>
        <w:t>If the earth takes 366 days to make a complete revolution during a leap year, how long will it take to move from position 1 to position 4?</w:t>
      </w:r>
    </w:p>
    <w:p w:rsidR="00E771F3" w:rsidRDefault="00E771F3" w:rsidP="00E771F3">
      <w:pPr>
        <w:spacing w:line="480" w:lineRule="auto"/>
        <w:ind w:left="2160" w:hanging="720"/>
      </w:pPr>
      <w:r>
        <w:t xml:space="preserve">(ii) </w:t>
      </w:r>
      <w:r>
        <w:tab/>
        <w:t>What season is experienced in the southern hemisphere when the earth is in Position 1?</w:t>
      </w:r>
    </w:p>
    <w:p w:rsidR="00E771F3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6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 xml:space="preserve">Define the following, </w:t>
      </w:r>
    </w:p>
    <w:p w:rsidR="00E771F3" w:rsidRDefault="00E771F3" w:rsidP="00E771F3">
      <w:pPr>
        <w:spacing w:line="480" w:lineRule="auto"/>
        <w:ind w:firstLine="720"/>
        <w:rPr>
          <w:color w:val="000000"/>
        </w:rPr>
      </w:pPr>
      <w:proofErr w:type="spellStart"/>
      <w:r w:rsidRPr="009B30F6">
        <w:rPr>
          <w:color w:val="000000"/>
        </w:rPr>
        <w:t>i</w:t>
      </w:r>
      <w:proofErr w:type="spellEnd"/>
      <w:r w:rsidRPr="009B30F6">
        <w:rPr>
          <w:color w:val="000000"/>
        </w:rPr>
        <w:t xml:space="preserve">.    </w:t>
      </w:r>
      <w:r>
        <w:rPr>
          <w:color w:val="000000"/>
        </w:rPr>
        <w:tab/>
      </w:r>
      <w:r w:rsidRPr="009B30F6">
        <w:rPr>
          <w:color w:val="000000"/>
        </w:rPr>
        <w:t xml:space="preserve">Solar system </w:t>
      </w:r>
    </w:p>
    <w:p w:rsidR="00E771F3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ii.   </w:t>
      </w:r>
      <w:r>
        <w:rPr>
          <w:color w:val="000000"/>
        </w:rPr>
        <w:tab/>
      </w:r>
      <w:r w:rsidRPr="009B30F6">
        <w:rPr>
          <w:color w:val="000000"/>
        </w:rPr>
        <w:t xml:space="preserve">Galaxy </w:t>
      </w:r>
    </w:p>
    <w:p w:rsidR="00E771F3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iii. </w:t>
      </w:r>
      <w:r>
        <w:rPr>
          <w:color w:val="000000"/>
        </w:rPr>
        <w:tab/>
      </w:r>
      <w:r w:rsidRPr="009B30F6">
        <w:rPr>
          <w:color w:val="000000"/>
        </w:rPr>
        <w:t xml:space="preserve">Star </w:t>
      </w:r>
    </w:p>
    <w:p w:rsidR="00E771F3" w:rsidRPr="009B30F6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iv. </w:t>
      </w:r>
      <w:r>
        <w:rPr>
          <w:color w:val="000000"/>
        </w:rPr>
        <w:tab/>
      </w:r>
      <w:r w:rsidRPr="009B30F6">
        <w:rPr>
          <w:color w:val="000000"/>
        </w:rPr>
        <w:t xml:space="preserve">Asteroids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7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>Differentiate between the following</w:t>
      </w:r>
    </w:p>
    <w:p w:rsidR="00E771F3" w:rsidRPr="009B30F6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(a)     </w:t>
      </w:r>
      <w:r>
        <w:rPr>
          <w:color w:val="000000"/>
        </w:rPr>
        <w:tab/>
      </w:r>
      <w:r w:rsidRPr="009B30F6">
        <w:rPr>
          <w:color w:val="000000"/>
        </w:rPr>
        <w:t>Latitude and longitude</w:t>
      </w:r>
    </w:p>
    <w:p w:rsidR="00E771F3" w:rsidRPr="009B30F6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lastRenderedPageBreak/>
        <w:t xml:space="preserve">(b)     </w:t>
      </w:r>
      <w:r>
        <w:rPr>
          <w:color w:val="000000"/>
        </w:rPr>
        <w:tab/>
      </w:r>
      <w:r w:rsidRPr="009B30F6">
        <w:rPr>
          <w:color w:val="000000"/>
        </w:rPr>
        <w:t>Dateline and international dateline</w:t>
      </w:r>
    </w:p>
    <w:p w:rsidR="00E771F3" w:rsidRPr="009B30F6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(c)     </w:t>
      </w:r>
      <w:r>
        <w:rPr>
          <w:color w:val="000000"/>
        </w:rPr>
        <w:tab/>
      </w:r>
      <w:r w:rsidRPr="009B30F6">
        <w:rPr>
          <w:color w:val="000000"/>
        </w:rPr>
        <w:t xml:space="preserve">Meteors and Meteorite.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30F6">
        <w:rPr>
          <w:color w:val="000000"/>
        </w:rPr>
        <w:t>(6mks)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8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 xml:space="preserve">State three differences between solar eclipse and lunar eclipse. </w:t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9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 xml:space="preserve">State four factors that support life on planet earth.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10</w:t>
      </w:r>
      <w:r w:rsidRPr="009B30F6">
        <w:rPr>
          <w:color w:val="000000"/>
        </w:rPr>
        <w:t xml:space="preserve">.    </w:t>
      </w:r>
      <w:r>
        <w:rPr>
          <w:color w:val="000000"/>
        </w:rPr>
        <w:tab/>
      </w:r>
      <w:r w:rsidRPr="009B30F6">
        <w:rPr>
          <w:color w:val="000000"/>
        </w:rPr>
        <w:t>(</w:t>
      </w:r>
      <w:proofErr w:type="gramStart"/>
      <w:r w:rsidRPr="009B30F6">
        <w:rPr>
          <w:color w:val="000000"/>
        </w:rPr>
        <w:t>a</w:t>
      </w:r>
      <w:proofErr w:type="gramEnd"/>
      <w:r w:rsidRPr="009B30F6">
        <w:rPr>
          <w:color w:val="000000"/>
        </w:rPr>
        <w:t xml:space="preserve">) </w:t>
      </w:r>
      <w:r>
        <w:rPr>
          <w:color w:val="000000"/>
        </w:rPr>
        <w:tab/>
      </w:r>
      <w:r w:rsidRPr="009B30F6">
        <w:rPr>
          <w:color w:val="000000"/>
        </w:rPr>
        <w:t>List four effects of earth rotation.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ind w:left="1440" w:hanging="720"/>
        <w:rPr>
          <w:color w:val="000000"/>
        </w:rPr>
      </w:pPr>
      <w:r w:rsidRPr="009B30F6">
        <w:rPr>
          <w:color w:val="000000"/>
        </w:rPr>
        <w:t xml:space="preserve">(b) </w:t>
      </w:r>
      <w:r>
        <w:rPr>
          <w:color w:val="000000"/>
        </w:rPr>
        <w:tab/>
      </w:r>
      <w:r w:rsidRPr="009B30F6">
        <w:rPr>
          <w:color w:val="000000"/>
        </w:rPr>
        <w:t xml:space="preserve">At </w:t>
      </w:r>
      <w:smartTag w:uri="urn:schemas-microsoft-com:office:smarttags" w:element="place">
        <w:smartTag w:uri="urn:schemas-microsoft-com:office:smarttags" w:element="City">
          <w:r w:rsidRPr="009B30F6">
            <w:rPr>
              <w:color w:val="000000"/>
            </w:rPr>
            <w:t>Nairobi</w:t>
          </w:r>
        </w:smartTag>
      </w:smartTag>
      <w:r w:rsidRPr="009B30F6">
        <w:rPr>
          <w:color w:val="000000"/>
        </w:rPr>
        <w:t xml:space="preserve"> on longitude 37°E local time is 1 p.m. What time would it be at </w:t>
      </w:r>
      <w:proofErr w:type="spellStart"/>
      <w:r w:rsidRPr="009B30F6">
        <w:rPr>
          <w:color w:val="000000"/>
        </w:rPr>
        <w:t>Sarissa</w:t>
      </w:r>
      <w:proofErr w:type="spellEnd"/>
      <w:r w:rsidRPr="009B30F6">
        <w:rPr>
          <w:color w:val="000000"/>
        </w:rPr>
        <w:t xml:space="preserve"> on longitude 41 °E?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11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>(</w:t>
      </w:r>
      <w:proofErr w:type="gramStart"/>
      <w:r w:rsidRPr="009B30F6">
        <w:rPr>
          <w:color w:val="000000"/>
        </w:rPr>
        <w:t>a</w:t>
      </w:r>
      <w:proofErr w:type="gramEnd"/>
      <w:r w:rsidRPr="009B30F6">
        <w:rPr>
          <w:color w:val="000000"/>
        </w:rPr>
        <w:t xml:space="preserve">)     </w:t>
      </w:r>
      <w:r>
        <w:rPr>
          <w:color w:val="000000"/>
        </w:rPr>
        <w:tab/>
      </w:r>
      <w:r w:rsidRPr="009B30F6">
        <w:rPr>
          <w:color w:val="000000"/>
        </w:rPr>
        <w:t xml:space="preserve">Define equinox.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9B30F6">
        <w:rPr>
          <w:color w:val="000000"/>
        </w:rPr>
        <w:t xml:space="preserve">mks) </w:t>
      </w:r>
    </w:p>
    <w:p w:rsidR="00E771F3" w:rsidRPr="009B30F6" w:rsidRDefault="00E771F3" w:rsidP="00E771F3">
      <w:pPr>
        <w:spacing w:line="480" w:lineRule="auto"/>
        <w:ind w:firstLine="720"/>
        <w:rPr>
          <w:color w:val="000000"/>
        </w:rPr>
      </w:pPr>
      <w:r w:rsidRPr="009B30F6">
        <w:rPr>
          <w:color w:val="000000"/>
        </w:rPr>
        <w:t xml:space="preserve">(b) </w:t>
      </w:r>
      <w:r>
        <w:rPr>
          <w:color w:val="000000"/>
        </w:rPr>
        <w:tab/>
      </w:r>
      <w:r w:rsidRPr="009B30F6">
        <w:rPr>
          <w:color w:val="000000"/>
        </w:rPr>
        <w:t xml:space="preserve">State characteristics of summer solstice.      </w:t>
      </w:r>
      <w:r>
        <w:rPr>
          <w:color w:val="000000"/>
        </w:rPr>
        <w:t xml:space="preserve">                         </w:t>
      </w:r>
      <w:r>
        <w:rPr>
          <w:color w:val="000000"/>
        </w:rPr>
        <w:tab/>
        <w:t xml:space="preserve">   </w:t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12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 xml:space="preserve">The earth is inclined to the ecliptic plane at an angle of..... </w:t>
      </w:r>
      <w:proofErr w:type="gramStart"/>
      <w:r w:rsidRPr="009B30F6">
        <w:rPr>
          <w:color w:val="000000"/>
        </w:rPr>
        <w:t>and</w:t>
      </w:r>
      <w:proofErr w:type="gramEnd"/>
      <w:r w:rsidRPr="009B30F6">
        <w:rPr>
          <w:color w:val="000000"/>
        </w:rPr>
        <w:t xml:space="preserve"> the axis is also inclined at an angle ..... </w:t>
      </w:r>
      <w:proofErr w:type="gramStart"/>
      <w:r w:rsidRPr="009B30F6">
        <w:rPr>
          <w:color w:val="000000"/>
        </w:rPr>
        <w:t>to</w:t>
      </w:r>
      <w:proofErr w:type="gramEnd"/>
      <w:r w:rsidRPr="009B30F6">
        <w:rPr>
          <w:color w:val="000000"/>
        </w:rPr>
        <w:t xml:space="preserve"> perpendicular line.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13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 xml:space="preserve">Fill in the table from (a) - (f)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(10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</w:p>
    <w:tbl>
      <w:tblPr>
        <w:tblW w:w="8248" w:type="dxa"/>
        <w:tblInd w:w="7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1889"/>
        <w:gridCol w:w="1529"/>
        <w:gridCol w:w="1560"/>
        <w:gridCol w:w="1475"/>
      </w:tblGrid>
      <w:tr w:rsidR="00E771F3" w:rsidRPr="009B30F6" w:rsidTr="008D068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Property s/Lay</w:t>
            </w:r>
            <w:r>
              <w:rPr>
                <w:color w:val="000000"/>
              </w:rPr>
              <w:t>e</w:t>
            </w:r>
            <w:r w:rsidRPr="009B30F6">
              <w:rPr>
                <w:color w:val="000000"/>
              </w:rPr>
              <w:t>r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Major constituent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Thickness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Density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Temperature</w:t>
            </w:r>
          </w:p>
        </w:tc>
      </w:tr>
      <w:tr w:rsidR="00E771F3" w:rsidRPr="009B30F6" w:rsidTr="008D0681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Outer crust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(a)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 xml:space="preserve">iii. 16-24 </w:t>
            </w:r>
            <w:proofErr w:type="spellStart"/>
            <w:r w:rsidRPr="009B30F6">
              <w:rPr>
                <w:color w:val="000000"/>
              </w:rPr>
              <w:t>kms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(b)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</w:p>
        </w:tc>
      </w:tr>
      <w:tr w:rsidR="00E771F3" w:rsidRPr="009B30F6" w:rsidTr="008D068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Inner</w:t>
            </w:r>
            <w:r>
              <w:rPr>
                <w:color w:val="000000"/>
              </w:rPr>
              <w:t xml:space="preserve"> </w:t>
            </w:r>
            <w:r w:rsidRPr="009B30F6">
              <w:rPr>
                <w:color w:val="000000"/>
              </w:rPr>
              <w:t>c</w:t>
            </w:r>
            <w:r>
              <w:rPr>
                <w:color w:val="000000"/>
              </w:rPr>
              <w:t>r</w:t>
            </w:r>
            <w:r w:rsidRPr="009B30F6">
              <w:rPr>
                <w:color w:val="000000"/>
              </w:rPr>
              <w:t>ust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ii. Magnesium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(c)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2.8</w:t>
            </w:r>
            <w:r>
              <w:rPr>
                <w:color w:val="000000"/>
              </w:rPr>
              <w:t>-30</w:t>
            </w:r>
            <w:r w:rsidRPr="009B30F6">
              <w:rPr>
                <w:color w:val="000000"/>
              </w:rPr>
              <w:t xml:space="preserve"> </w:t>
            </w:r>
            <w:proofErr w:type="spellStart"/>
            <w:r w:rsidRPr="009B30F6">
              <w:rPr>
                <w:color w:val="000000"/>
              </w:rPr>
              <w:t>gms</w:t>
            </w:r>
            <w:proofErr w:type="spellEnd"/>
            <w:r w:rsidRPr="009B30F6">
              <w:rPr>
                <w:color w:val="000000"/>
              </w:rPr>
              <w:t>/cc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</w:p>
        </w:tc>
      </w:tr>
      <w:tr w:rsidR="00E771F3" w:rsidRPr="009B30F6" w:rsidTr="008D0681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Asthenso</w:t>
            </w:r>
            <w:r w:rsidRPr="009B30F6">
              <w:rPr>
                <w:color w:val="000000"/>
              </w:rPr>
              <w:t>phere</w:t>
            </w:r>
            <w:proofErr w:type="spell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proofErr w:type="spellStart"/>
            <w:r w:rsidRPr="009B30F6">
              <w:rPr>
                <w:color w:val="000000"/>
              </w:rPr>
              <w:t>i</w:t>
            </w:r>
            <w:proofErr w:type="spellEnd"/>
            <w:r w:rsidRPr="009B30F6">
              <w:rPr>
                <w:color w:val="000000"/>
              </w:rPr>
              <w:t>. Iron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 xml:space="preserve">2900 </w:t>
            </w:r>
            <w:proofErr w:type="spellStart"/>
            <w:r w:rsidRPr="009B30F6">
              <w:rPr>
                <w:color w:val="000000"/>
              </w:rPr>
              <w:t>kms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(d)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5000 C</w:t>
            </w:r>
          </w:p>
        </w:tc>
      </w:tr>
      <w:tr w:rsidR="00E771F3" w:rsidRPr="009B30F6" w:rsidTr="008D0681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Centrosp</w:t>
            </w:r>
            <w:r w:rsidRPr="009B30F6">
              <w:rPr>
                <w:color w:val="000000"/>
              </w:rPr>
              <w:t>here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 xml:space="preserve">ii. </w:t>
            </w:r>
            <w:proofErr w:type="spellStart"/>
            <w:r w:rsidRPr="009B30F6">
              <w:rPr>
                <w:color w:val="000000"/>
              </w:rPr>
              <w:t>Nickle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(e)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71F3" w:rsidRPr="009B30F6" w:rsidRDefault="00E771F3" w:rsidP="008D0681">
            <w:pPr>
              <w:spacing w:line="480" w:lineRule="auto"/>
              <w:rPr>
                <w:color w:val="000000"/>
              </w:rPr>
            </w:pPr>
            <w:r w:rsidRPr="009B30F6">
              <w:rPr>
                <w:color w:val="000000"/>
              </w:rPr>
              <w:t>(</w:t>
            </w:r>
            <w:r>
              <w:rPr>
                <w:color w:val="000000"/>
              </w:rPr>
              <w:t>f)</w:t>
            </w:r>
          </w:p>
        </w:tc>
      </w:tr>
    </w:tbl>
    <w:p w:rsidR="00E771F3" w:rsidRDefault="00E771F3" w:rsidP="00E771F3">
      <w:pPr>
        <w:spacing w:line="480" w:lineRule="auto"/>
        <w:rPr>
          <w:color w:val="000000"/>
        </w:rPr>
      </w:pP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14</w:t>
      </w:r>
      <w:r w:rsidRPr="009B30F6">
        <w:rPr>
          <w:color w:val="000000"/>
        </w:rPr>
        <w:t xml:space="preserve">.   </w:t>
      </w:r>
      <w:r>
        <w:rPr>
          <w:color w:val="000000"/>
        </w:rPr>
        <w:tab/>
      </w:r>
      <w:r w:rsidRPr="009B30F6">
        <w:rPr>
          <w:color w:val="000000"/>
        </w:rPr>
        <w:t>State three weaknesses of the passi</w:t>
      </w:r>
      <w:r>
        <w:rPr>
          <w:color w:val="000000"/>
        </w:rPr>
        <w:t xml:space="preserve">ng star theory.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(6mks)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15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 xml:space="preserve">Differentiate between hydrosphere and atmosphere.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30F6">
        <w:rPr>
          <w:color w:val="000000"/>
        </w:rPr>
        <w:t>(4mks)</w:t>
      </w:r>
    </w:p>
    <w:p w:rsidR="00E771F3" w:rsidRPr="009B30F6" w:rsidRDefault="00E771F3" w:rsidP="00E771F3">
      <w:pPr>
        <w:spacing w:line="480" w:lineRule="auto"/>
        <w:ind w:left="720" w:hanging="720"/>
        <w:rPr>
          <w:color w:val="000000"/>
        </w:rPr>
      </w:pPr>
      <w:r w:rsidRPr="009B30F6">
        <w:rPr>
          <w:color w:val="000000"/>
        </w:rPr>
        <w:t>1</w:t>
      </w:r>
      <w:r>
        <w:rPr>
          <w:color w:val="000000"/>
        </w:rPr>
        <w:t>6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 xml:space="preserve">Planet ... 1... </w:t>
      </w:r>
      <w:proofErr w:type="gramStart"/>
      <w:r>
        <w:rPr>
          <w:color w:val="000000"/>
        </w:rPr>
        <w:t>i</w:t>
      </w:r>
      <w:r w:rsidRPr="009B30F6">
        <w:rPr>
          <w:color w:val="000000"/>
        </w:rPr>
        <w:t>s</w:t>
      </w:r>
      <w:proofErr w:type="gramEnd"/>
      <w:r w:rsidRPr="009B30F6">
        <w:rPr>
          <w:color w:val="000000"/>
        </w:rPr>
        <w:t xml:space="preserve"> seventh planet from the sun and is greenish in </w:t>
      </w:r>
      <w:proofErr w:type="spellStart"/>
      <w:r w:rsidRPr="009B30F6">
        <w:rPr>
          <w:color w:val="000000"/>
        </w:rPr>
        <w:t>colour</w:t>
      </w:r>
      <w:proofErr w:type="spellEnd"/>
      <w:r w:rsidRPr="009B30F6">
        <w:rPr>
          <w:color w:val="000000"/>
        </w:rPr>
        <w:t xml:space="preserve">. Planet ...2... </w:t>
      </w:r>
      <w:proofErr w:type="gramStart"/>
      <w:r w:rsidRPr="009B30F6">
        <w:rPr>
          <w:color w:val="000000"/>
        </w:rPr>
        <w:t>takes</w:t>
      </w:r>
      <w:proofErr w:type="gramEnd"/>
      <w:r w:rsidRPr="009B30F6">
        <w:rPr>
          <w:color w:val="000000"/>
        </w:rPr>
        <w:t xml:space="preserve"> shortest time to revolve round the sun about 88 earth day. Planet ...3... </w:t>
      </w:r>
      <w:proofErr w:type="gramStart"/>
      <w:r w:rsidRPr="009B30F6">
        <w:rPr>
          <w:color w:val="000000"/>
        </w:rPr>
        <w:t>and</w:t>
      </w:r>
      <w:proofErr w:type="gramEnd"/>
      <w:r w:rsidRPr="009B30F6">
        <w:rPr>
          <w:color w:val="000000"/>
        </w:rPr>
        <w:t xml:space="preserve"> ...4... </w:t>
      </w:r>
      <w:proofErr w:type="gramStart"/>
      <w:r w:rsidRPr="009B30F6">
        <w:rPr>
          <w:color w:val="000000"/>
        </w:rPr>
        <w:t>are</w:t>
      </w:r>
      <w:proofErr w:type="gramEnd"/>
      <w:r w:rsidRPr="009B30F6">
        <w:rPr>
          <w:color w:val="000000"/>
        </w:rPr>
        <w:t xml:space="preserve"> </w:t>
      </w:r>
      <w:r w:rsidRPr="009B30F6">
        <w:rPr>
          <w:color w:val="000000"/>
        </w:rPr>
        <w:lastRenderedPageBreak/>
        <w:t xml:space="preserve">referred to as twin planets. Planet ...5... </w:t>
      </w:r>
      <w:proofErr w:type="gramStart"/>
      <w:r w:rsidRPr="009B30F6">
        <w:rPr>
          <w:color w:val="000000"/>
        </w:rPr>
        <w:t>takes</w:t>
      </w:r>
      <w:proofErr w:type="gramEnd"/>
      <w:r w:rsidRPr="009B30F6">
        <w:rPr>
          <w:color w:val="000000"/>
        </w:rPr>
        <w:t xml:space="preserve"> about 11.86 earth years to revolve round the sun. All the planets have satellite orbiting round them except planet ...6... </w:t>
      </w:r>
      <w:proofErr w:type="gramStart"/>
      <w:r w:rsidRPr="009B30F6">
        <w:rPr>
          <w:color w:val="000000"/>
        </w:rPr>
        <w:t>and</w:t>
      </w:r>
      <w:proofErr w:type="gramEnd"/>
      <w:r w:rsidRPr="009B30F6">
        <w:rPr>
          <w:color w:val="000000"/>
        </w:rPr>
        <w:t xml:space="preserve"> ...7...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(7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 w:rsidRPr="009B30F6">
        <w:rPr>
          <w:color w:val="000000"/>
        </w:rPr>
        <w:t>1</w:t>
      </w:r>
      <w:r>
        <w:rPr>
          <w:color w:val="000000"/>
        </w:rPr>
        <w:t>7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>Explain reasons for flat</w:t>
      </w:r>
      <w:r>
        <w:rPr>
          <w:color w:val="000000"/>
        </w:rPr>
        <w:t xml:space="preserve">tening and bulging of earth.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 w:rsidRPr="009B30F6">
        <w:rPr>
          <w:color w:val="000000"/>
        </w:rPr>
        <w:t>1</w:t>
      </w:r>
      <w:r>
        <w:rPr>
          <w:color w:val="000000"/>
        </w:rPr>
        <w:t>8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>State characteristics of winter solstice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 w:rsidRPr="009B30F6">
        <w:rPr>
          <w:color w:val="000000"/>
        </w:rPr>
        <w:t>1</w:t>
      </w:r>
      <w:r>
        <w:rPr>
          <w:color w:val="000000"/>
        </w:rPr>
        <w:t>9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 xml:space="preserve">Differentiate between summer solstice and winter solstice.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30F6">
        <w:rPr>
          <w:color w:val="000000"/>
        </w:rPr>
        <w:t>(4mks)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20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>(</w:t>
      </w:r>
      <w:proofErr w:type="gramStart"/>
      <w:r w:rsidRPr="009B30F6">
        <w:rPr>
          <w:color w:val="000000"/>
        </w:rPr>
        <w:t>a</w:t>
      </w:r>
      <w:proofErr w:type="gramEnd"/>
      <w:r w:rsidRPr="009B30F6">
        <w:rPr>
          <w:color w:val="000000"/>
        </w:rPr>
        <w:t xml:space="preserve">)     </w:t>
      </w:r>
      <w:r>
        <w:rPr>
          <w:color w:val="000000"/>
        </w:rPr>
        <w:tab/>
      </w:r>
      <w:r w:rsidRPr="009B30F6">
        <w:rPr>
          <w:color w:val="000000"/>
        </w:rPr>
        <w:t>What is an eclipse?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21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>Apart from planets name other heavenly bodies.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22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  <w:t xml:space="preserve">What is a longitude?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rPr>
          <w:color w:val="000000"/>
        </w:rPr>
      </w:pPr>
      <w:r>
        <w:rPr>
          <w:color w:val="000000"/>
        </w:rPr>
        <w:t>23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 xml:space="preserve">State the effects of the elliptical shape of the earth's orbit.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30F6">
        <w:rPr>
          <w:color w:val="000000"/>
        </w:rPr>
        <w:t>(6mks)</w:t>
      </w:r>
    </w:p>
    <w:p w:rsidR="00E771F3" w:rsidRPr="009B30F6" w:rsidRDefault="00E771F3" w:rsidP="00E771F3">
      <w:pPr>
        <w:spacing w:line="480" w:lineRule="auto"/>
        <w:ind w:left="720" w:hanging="720"/>
        <w:rPr>
          <w:color w:val="000000"/>
        </w:rPr>
      </w:pPr>
      <w:r>
        <w:rPr>
          <w:color w:val="000000"/>
        </w:rPr>
        <w:t>24</w:t>
      </w:r>
      <w:r w:rsidRPr="009B30F6">
        <w:rPr>
          <w:color w:val="000000"/>
        </w:rPr>
        <w:t xml:space="preserve">. </w:t>
      </w:r>
      <w:r>
        <w:rPr>
          <w:color w:val="000000"/>
        </w:rPr>
        <w:tab/>
      </w:r>
      <w:r w:rsidRPr="009B30F6">
        <w:rPr>
          <w:color w:val="000000"/>
        </w:rPr>
        <w:t xml:space="preserve">If the local time in </w:t>
      </w:r>
      <w:smartTag w:uri="urn:schemas-microsoft-com:office:smarttags" w:element="place">
        <w:smartTag w:uri="urn:schemas-microsoft-com:office:smarttags" w:element="City">
          <w:r w:rsidRPr="009B30F6">
            <w:rPr>
              <w:color w:val="000000"/>
            </w:rPr>
            <w:t>Nairobi</w:t>
          </w:r>
        </w:smartTag>
      </w:smartTag>
      <w:r w:rsidRPr="009B30F6">
        <w:rPr>
          <w:color w:val="000000"/>
        </w:rPr>
        <w:t xml:space="preserve"> on longitude 37°E time is 10 p.m. What will the time be at Buchanan </w:t>
      </w:r>
      <w:smartTag w:uri="urn:schemas-microsoft-com:office:smarttags" w:element="place">
        <w:smartTag w:uri="urn:schemas-microsoft-com:office:smarttags" w:element="country-region">
          <w:r w:rsidRPr="009B30F6">
            <w:rPr>
              <w:color w:val="000000"/>
            </w:rPr>
            <w:t>Liberia</w:t>
          </w:r>
        </w:smartTag>
      </w:smartTag>
      <w:r w:rsidRPr="009B30F6">
        <w:rPr>
          <w:color w:val="000000"/>
        </w:rPr>
        <w:t xml:space="preserve"> on longitude 10°W.?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ind w:firstLine="720"/>
        <w:rPr>
          <w:color w:val="000000"/>
        </w:rPr>
      </w:pPr>
      <w:r w:rsidRPr="009B30F6">
        <w:rPr>
          <w:color w:val="000000"/>
        </w:rPr>
        <w:t xml:space="preserve">(a)   </w:t>
      </w:r>
      <w:r>
        <w:rPr>
          <w:color w:val="000000"/>
        </w:rPr>
        <w:tab/>
      </w:r>
      <w:r w:rsidRPr="009B30F6">
        <w:rPr>
          <w:color w:val="000000"/>
        </w:rPr>
        <w:t>What is the effect of International Date Line on crossing the line?</w:t>
      </w:r>
      <w:r>
        <w:rPr>
          <w:color w:val="000000"/>
        </w:rPr>
        <w:tab/>
        <w:t>(4</w:t>
      </w:r>
      <w:r w:rsidRPr="009B30F6">
        <w:rPr>
          <w:color w:val="000000"/>
        </w:rPr>
        <w:t>mks)</w:t>
      </w:r>
    </w:p>
    <w:p w:rsidR="00E771F3" w:rsidRPr="009B30F6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(b)   </w:t>
      </w:r>
      <w:r>
        <w:rPr>
          <w:color w:val="000000"/>
        </w:rPr>
        <w:tab/>
      </w:r>
      <w:r w:rsidRPr="009B30F6">
        <w:rPr>
          <w:color w:val="000000"/>
        </w:rPr>
        <w:t xml:space="preserve">What is the angle of inclination of the earth axis from its orbit?     </w:t>
      </w:r>
      <w:r>
        <w:rPr>
          <w:color w:val="000000"/>
        </w:rPr>
        <w:tab/>
        <w:t>(2</w:t>
      </w:r>
      <w:r w:rsidRPr="009B30F6">
        <w:rPr>
          <w:color w:val="000000"/>
        </w:rPr>
        <w:t>mks)</w:t>
      </w:r>
    </w:p>
    <w:p w:rsidR="00E771F3" w:rsidRDefault="00E771F3" w:rsidP="00E771F3">
      <w:pPr>
        <w:spacing w:line="480" w:lineRule="auto"/>
        <w:ind w:left="720"/>
        <w:rPr>
          <w:color w:val="000000"/>
        </w:rPr>
      </w:pPr>
      <w:r w:rsidRPr="009B30F6">
        <w:rPr>
          <w:color w:val="000000"/>
        </w:rPr>
        <w:t xml:space="preserve">(c)   </w:t>
      </w:r>
      <w:r>
        <w:rPr>
          <w:color w:val="000000"/>
        </w:rPr>
        <w:tab/>
        <w:t>G</w:t>
      </w:r>
      <w:r w:rsidRPr="009B30F6">
        <w:rPr>
          <w:color w:val="000000"/>
        </w:rPr>
        <w:t xml:space="preserve">ive four proofs that the earth is spherical in shape.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(8</w:t>
      </w:r>
      <w:r w:rsidRPr="009B30F6">
        <w:rPr>
          <w:color w:val="000000"/>
        </w:rPr>
        <w:t>mks)</w:t>
      </w:r>
    </w:p>
    <w:p w:rsidR="00F45667" w:rsidRDefault="00E771F3" w:rsidP="00E771F3">
      <w:r>
        <w:rPr>
          <w:color w:val="000000"/>
        </w:rPr>
        <w:br w:type="page"/>
      </w:r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91094"/>
    <w:multiLevelType w:val="hybridMultilevel"/>
    <w:tmpl w:val="C02E51E4"/>
    <w:lvl w:ilvl="0" w:tplc="5ECE801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D000A7"/>
    <w:multiLevelType w:val="hybridMultilevel"/>
    <w:tmpl w:val="0B84016E"/>
    <w:lvl w:ilvl="0" w:tplc="E5580D0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F3"/>
    <w:rsid w:val="002D0231"/>
    <w:rsid w:val="00B2263F"/>
    <w:rsid w:val="00E7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7C0D7-FD12-484D-94BA-BB3466D9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2017-02-23T14:48:00Z</dcterms:created>
  <dcterms:modified xsi:type="dcterms:W3CDTF">2017-02-23T14:49:00Z</dcterms:modified>
</cp:coreProperties>
</file>