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D8A5" w14:textId="77777777" w:rsidR="00E75D27" w:rsidRPr="008B1934" w:rsidRDefault="00E75D27" w:rsidP="00AD5419">
      <w:pPr>
        <w:rPr>
          <w:rFonts w:ascii="Book Antiqua" w:hAnsi="Book Antiqua"/>
          <w:b/>
          <w:sz w:val="32"/>
          <w:szCs w:val="32"/>
          <w:u w:val="single"/>
        </w:rPr>
      </w:pPr>
      <w:r w:rsidRPr="008B1934">
        <w:rPr>
          <w:rFonts w:ascii="Book Antiqua" w:hAnsi="Book Antiqua"/>
          <w:b/>
          <w:sz w:val="32"/>
          <w:szCs w:val="32"/>
          <w:u w:val="single"/>
        </w:rPr>
        <w:t>SUNRISE EVALUATION EXAMS KIDATO CHA NNE-2021</w:t>
      </w:r>
      <w:r w:rsidR="00F72B6A" w:rsidRPr="008B1934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14:paraId="77DCFD64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 xml:space="preserve"> </w:t>
      </w:r>
      <w:r w:rsidR="00310AAB" w:rsidRPr="00E75D27">
        <w:rPr>
          <w:rFonts w:ascii="Book Antiqua" w:hAnsi="Book Antiqua"/>
          <w:b/>
          <w:sz w:val="24"/>
          <w:szCs w:val="24"/>
        </w:rPr>
        <w:t>JINA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………………………………………………</w:t>
      </w:r>
      <w:r w:rsidRPr="00E75D27">
        <w:rPr>
          <w:rFonts w:ascii="Book Antiqua" w:hAnsi="Book Antiqua"/>
          <w:b/>
          <w:sz w:val="24"/>
          <w:szCs w:val="24"/>
        </w:rPr>
        <w:t>NAMBARI</w:t>
      </w:r>
      <w:r w:rsidRPr="00E75D27">
        <w:rPr>
          <w:rFonts w:ascii="Book Antiqua" w:hAnsi="Book Antiqua"/>
          <w:b/>
          <w:sz w:val="24"/>
          <w:szCs w:val="24"/>
        </w:rPr>
        <w:tab/>
      </w:r>
      <w:r w:rsidR="00E75D27" w:rsidRPr="00E75D27">
        <w:rPr>
          <w:rFonts w:ascii="Book Antiqua" w:hAnsi="Book Antiqua"/>
          <w:b/>
          <w:sz w:val="24"/>
          <w:szCs w:val="24"/>
        </w:rPr>
        <w:t>…………………</w:t>
      </w:r>
      <w:proofErr w:type="gramStart"/>
      <w:r w:rsidR="00E75D27" w:rsidRPr="00E75D27">
        <w:rPr>
          <w:rFonts w:ascii="Book Antiqua" w:hAnsi="Book Antiqua"/>
          <w:b/>
          <w:sz w:val="24"/>
          <w:szCs w:val="24"/>
        </w:rPr>
        <w:t>…..</w:t>
      </w:r>
      <w:proofErr w:type="gramEnd"/>
      <w:r w:rsidRPr="00E75D27">
        <w:rPr>
          <w:rFonts w:ascii="Book Antiqua" w:hAnsi="Book Antiqua"/>
          <w:b/>
          <w:sz w:val="24"/>
          <w:szCs w:val="24"/>
        </w:rPr>
        <w:tab/>
      </w:r>
    </w:p>
    <w:p w14:paraId="73F1E228" w14:textId="77777777" w:rsidR="00E75D27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SHULE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…………………………………………….</w:t>
      </w:r>
      <w:r w:rsidRPr="00E75D27">
        <w:rPr>
          <w:rFonts w:ascii="Book Antiqua" w:hAnsi="Book Antiqua"/>
          <w:b/>
          <w:sz w:val="24"/>
          <w:szCs w:val="24"/>
        </w:rPr>
        <w:t xml:space="preserve"> </w:t>
      </w:r>
      <w:r w:rsidRPr="00E75D27">
        <w:rPr>
          <w:rFonts w:ascii="Book Antiqua" w:hAnsi="Book Antiqua"/>
          <w:b/>
          <w:sz w:val="24"/>
          <w:szCs w:val="24"/>
        </w:rPr>
        <w:tab/>
        <w:t>SAHIHI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……………………….</w:t>
      </w:r>
    </w:p>
    <w:p w14:paraId="217E0A0D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TAREHE</w:t>
      </w:r>
      <w:r w:rsidR="00E75D27" w:rsidRPr="00E75D27">
        <w:rPr>
          <w:rFonts w:ascii="Book Antiqua" w:hAnsi="Book Antiqua"/>
          <w:b/>
          <w:sz w:val="24"/>
          <w:szCs w:val="24"/>
        </w:rPr>
        <w:t>…………………………….</w:t>
      </w:r>
      <w:r w:rsidRPr="00E75D27">
        <w:rPr>
          <w:rFonts w:ascii="Book Antiqua" w:hAnsi="Book Antiqua"/>
          <w:b/>
          <w:sz w:val="24"/>
          <w:szCs w:val="24"/>
        </w:rPr>
        <w:tab/>
      </w:r>
    </w:p>
    <w:p w14:paraId="7B544F63" w14:textId="77777777" w:rsidR="00AD5419" w:rsidRPr="00E75D27" w:rsidRDefault="00E75D27" w:rsidP="00AD541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6C7691C8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102/2</w:t>
      </w:r>
    </w:p>
    <w:p w14:paraId="1BC39993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 xml:space="preserve">KISWAHILI </w:t>
      </w:r>
    </w:p>
    <w:p w14:paraId="39E74FE1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KARATASI YA PILI</w:t>
      </w:r>
    </w:p>
    <w:p w14:paraId="79F03C68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LUGHA</w:t>
      </w:r>
    </w:p>
    <w:p w14:paraId="104A618A" w14:textId="77777777" w:rsidR="00AD5419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 xml:space="preserve">MUDA: SAA 2½ </w:t>
      </w:r>
    </w:p>
    <w:p w14:paraId="108C9313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</w:p>
    <w:p w14:paraId="7BF2EC42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MAAGIZO KWA WATAHINIWA</w:t>
      </w:r>
    </w:p>
    <w:p w14:paraId="315E8E33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1.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jina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lako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shule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nambari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hapo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juu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1381F580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2.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tarehe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mtihani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utie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sahihi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hapo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juu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7BB3E119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3.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yote.</w:t>
      </w:r>
    </w:p>
    <w:p w14:paraId="3ECF85BA" w14:textId="77777777" w:rsidR="00AD5419" w:rsidRPr="00E75D27" w:rsidRDefault="00AD5419" w:rsidP="00AD5419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>4.</w:t>
      </w:r>
      <w:r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Pr="00E75D27">
        <w:rPr>
          <w:rFonts w:ascii="Book Antiqua" w:hAnsi="Book Antiqua"/>
          <w:i/>
          <w:sz w:val="24"/>
          <w:szCs w:val="24"/>
        </w:rPr>
        <w:t>Andika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yako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nafasi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ulizoachiwa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baada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ya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kila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katika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kijitabu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hiki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cha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>.</w:t>
      </w:r>
    </w:p>
    <w:p w14:paraId="3A49FDF9" w14:textId="77777777" w:rsidR="00AD5419" w:rsidRPr="00E75D27" w:rsidRDefault="00E75D27" w:rsidP="00AD541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5</w:t>
      </w:r>
      <w:r w:rsidR="00AD5419" w:rsidRPr="00E75D27">
        <w:rPr>
          <w:rFonts w:ascii="Book Antiqua" w:hAnsi="Book Antiqua"/>
          <w:i/>
          <w:sz w:val="24"/>
          <w:szCs w:val="24"/>
        </w:rPr>
        <w:t>.</w:t>
      </w:r>
      <w:r w:rsidR="00AD5419" w:rsidRPr="00E75D27">
        <w:rPr>
          <w:rFonts w:ascii="Book Antiqua" w:hAnsi="Book Antiqua"/>
          <w:i/>
          <w:sz w:val="24"/>
          <w:szCs w:val="24"/>
        </w:rPr>
        <w:tab/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Watahiniwa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ni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lazima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waangalie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kama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kurasa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zote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za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karatasi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hii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zimepigwa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chapa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sawasawa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na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kuwa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 xml:space="preserve"> yote </w:t>
      </w:r>
      <w:proofErr w:type="spellStart"/>
      <w:r w:rsidR="00AD5419" w:rsidRPr="00E75D27">
        <w:rPr>
          <w:rFonts w:ascii="Book Antiqua" w:hAnsi="Book Antiqua"/>
          <w:i/>
          <w:sz w:val="24"/>
          <w:szCs w:val="24"/>
        </w:rPr>
        <w:t>yamo</w:t>
      </w:r>
      <w:proofErr w:type="spellEnd"/>
      <w:r w:rsidR="00AD5419" w:rsidRPr="00E75D27">
        <w:rPr>
          <w:rFonts w:ascii="Book Antiqua" w:hAnsi="Book Antiqua"/>
          <w:i/>
          <w:sz w:val="24"/>
          <w:szCs w:val="24"/>
        </w:rPr>
        <w:t>.</w:t>
      </w:r>
    </w:p>
    <w:p w14:paraId="43A10549" w14:textId="77777777" w:rsidR="00AD5419" w:rsidRPr="007B4C49" w:rsidRDefault="00AD5419" w:rsidP="00AD5419">
      <w:pPr>
        <w:rPr>
          <w:rFonts w:ascii="Book Antiqua" w:hAnsi="Book Antiqua"/>
          <w:sz w:val="24"/>
          <w:szCs w:val="24"/>
        </w:rPr>
      </w:pPr>
    </w:p>
    <w:p w14:paraId="13549478" w14:textId="77777777" w:rsidR="002C4D8C" w:rsidRPr="00E75D27" w:rsidRDefault="00AD5419" w:rsidP="00AD5419">
      <w:pPr>
        <w:rPr>
          <w:rFonts w:ascii="Book Antiqua" w:hAnsi="Book Antiqua"/>
          <w:b/>
          <w:sz w:val="24"/>
          <w:szCs w:val="24"/>
        </w:rPr>
      </w:pPr>
      <w:r w:rsidRPr="00E75D27">
        <w:rPr>
          <w:rFonts w:ascii="Book Antiqua" w:hAnsi="Book Antiqua"/>
          <w:b/>
          <w:sz w:val="24"/>
          <w:szCs w:val="24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5D27" w14:paraId="4A9BC2DC" w14:textId="77777777" w:rsidTr="00E75D27">
        <w:tc>
          <w:tcPr>
            <w:tcW w:w="3192" w:type="dxa"/>
          </w:tcPr>
          <w:p w14:paraId="2ED075FE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14:paraId="0E4B662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UPEO</w:t>
            </w:r>
          </w:p>
        </w:tc>
        <w:tc>
          <w:tcPr>
            <w:tcW w:w="3192" w:type="dxa"/>
          </w:tcPr>
          <w:p w14:paraId="7D9B51BD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ALAMA</w:t>
            </w:r>
          </w:p>
        </w:tc>
      </w:tr>
      <w:tr w:rsidR="00E75D27" w14:paraId="623BD416" w14:textId="77777777" w:rsidTr="00E75D27">
        <w:tc>
          <w:tcPr>
            <w:tcW w:w="3192" w:type="dxa"/>
          </w:tcPr>
          <w:p w14:paraId="548F4DD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UFAHAMU</w:t>
            </w:r>
          </w:p>
        </w:tc>
        <w:tc>
          <w:tcPr>
            <w:tcW w:w="3192" w:type="dxa"/>
          </w:tcPr>
          <w:p w14:paraId="18AAC5E5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6A7694EA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54497B3F" w14:textId="77777777" w:rsidTr="00E75D27">
        <w:tc>
          <w:tcPr>
            <w:tcW w:w="3192" w:type="dxa"/>
          </w:tcPr>
          <w:p w14:paraId="2C442C3B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UFUPISHO</w:t>
            </w:r>
          </w:p>
        </w:tc>
        <w:tc>
          <w:tcPr>
            <w:tcW w:w="3192" w:type="dxa"/>
          </w:tcPr>
          <w:p w14:paraId="4E619DE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11F3E29E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6DE5F47E" w14:textId="77777777" w:rsidTr="00E75D27">
        <w:tc>
          <w:tcPr>
            <w:tcW w:w="3192" w:type="dxa"/>
          </w:tcPr>
          <w:p w14:paraId="220A1467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MATUMIZI YA LUGHA</w:t>
            </w:r>
          </w:p>
        </w:tc>
        <w:tc>
          <w:tcPr>
            <w:tcW w:w="3192" w:type="dxa"/>
          </w:tcPr>
          <w:p w14:paraId="77BD7833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3AB932FD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483F5FA8" w14:textId="77777777" w:rsidTr="00E75D27">
        <w:tc>
          <w:tcPr>
            <w:tcW w:w="3192" w:type="dxa"/>
          </w:tcPr>
          <w:p w14:paraId="29E164C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ISIMU JAMII</w:t>
            </w:r>
          </w:p>
        </w:tc>
        <w:tc>
          <w:tcPr>
            <w:tcW w:w="3192" w:type="dxa"/>
          </w:tcPr>
          <w:p w14:paraId="46E432C9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3B7D129A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5D27" w14:paraId="04A813FC" w14:textId="77777777" w:rsidTr="00E75D27">
        <w:tc>
          <w:tcPr>
            <w:tcW w:w="3192" w:type="dxa"/>
          </w:tcPr>
          <w:p w14:paraId="42459556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14:paraId="027ECDE7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14:paraId="55ADB93C" w14:textId="77777777" w:rsidR="00E75D27" w:rsidRDefault="00E75D27" w:rsidP="00AD541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7558317" w14:textId="7A8AA059" w:rsidR="002C4D8C" w:rsidRPr="007B4C49" w:rsidRDefault="008B1934" w:rsidP="008B1934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</w:t>
      </w:r>
      <w:r w:rsidR="002C4D8C" w:rsidRPr="007B4C49">
        <w:rPr>
          <w:rFonts w:ascii="Book Antiqua" w:hAnsi="Book Antiqua"/>
          <w:b/>
          <w:sz w:val="24"/>
          <w:szCs w:val="24"/>
        </w:rPr>
        <w:t xml:space="preserve">EHEMU YA A: UFAHAMU                                                         </w:t>
      </w:r>
      <w:proofErr w:type="gramStart"/>
      <w:r w:rsidR="002C4D8C" w:rsidRPr="007B4C49">
        <w:rPr>
          <w:rFonts w:ascii="Book Antiqua" w:hAnsi="Book Antiqua"/>
          <w:b/>
          <w:sz w:val="24"/>
          <w:szCs w:val="24"/>
        </w:rPr>
        <w:t xml:space="preserve">   </w:t>
      </w:r>
      <w:r w:rsidR="002C4D8C" w:rsidRPr="000D5222">
        <w:rPr>
          <w:rFonts w:ascii="Book Antiqua" w:hAnsi="Book Antiqua"/>
          <w:b/>
          <w:sz w:val="24"/>
          <w:szCs w:val="24"/>
        </w:rPr>
        <w:t>(</w:t>
      </w:r>
      <w:proofErr w:type="spellStart"/>
      <w:proofErr w:type="gramEnd"/>
      <w:r w:rsidR="002C4D8C" w:rsidRPr="000D5222">
        <w:rPr>
          <w:rFonts w:ascii="Book Antiqua" w:hAnsi="Book Antiqua"/>
          <w:b/>
          <w:sz w:val="24"/>
          <w:szCs w:val="24"/>
        </w:rPr>
        <w:t>alama</w:t>
      </w:r>
      <w:proofErr w:type="spellEnd"/>
      <w:r w:rsidR="002C4D8C" w:rsidRPr="000D5222">
        <w:rPr>
          <w:rFonts w:ascii="Book Antiqua" w:hAnsi="Book Antiqua"/>
          <w:b/>
          <w:sz w:val="24"/>
          <w:szCs w:val="24"/>
        </w:rPr>
        <w:t xml:space="preserve"> 15)</w:t>
      </w:r>
      <w:r w:rsidR="002C4D8C" w:rsidRPr="007B4C49">
        <w:rPr>
          <w:rFonts w:ascii="Book Antiqua" w:hAnsi="Book Antiqua"/>
          <w:sz w:val="24"/>
          <w:szCs w:val="24"/>
        </w:rPr>
        <w:t xml:space="preserve">  </w:t>
      </w:r>
    </w:p>
    <w:p w14:paraId="3692D52F" w14:textId="77777777" w:rsidR="002C4D8C" w:rsidRPr="00E75D27" w:rsidRDefault="002C4D8C" w:rsidP="008B1934">
      <w:pPr>
        <w:ind w:left="1440" w:firstLine="720"/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 xml:space="preserve">Soma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taarifa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ifuatayo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kisha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ujibu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E75D27">
        <w:rPr>
          <w:rFonts w:ascii="Book Antiqua" w:hAnsi="Book Antiqua"/>
          <w:i/>
          <w:sz w:val="24"/>
          <w:szCs w:val="24"/>
        </w:rPr>
        <w:t xml:space="preserve"> </w:t>
      </w:r>
    </w:p>
    <w:p w14:paraId="3A093F0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  “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idadi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wadogo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kumiminika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kuonekana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wakiranaranda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ovyo,halijapewa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umuhimu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wowote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nchi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nyingi,licha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warsha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anuwai,zilizofanyika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kujadili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nyeti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0FC37F9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Kwa </w:t>
      </w:r>
      <w:proofErr w:type="spellStart"/>
      <w:r w:rsidRPr="007B4C49">
        <w:rPr>
          <w:rFonts w:ascii="Book Antiqua" w:hAnsi="Book Antiqua"/>
          <w:sz w:val="24"/>
          <w:szCs w:val="24"/>
        </w:rPr>
        <w:t>kutokuwa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sheria ama sera </w:t>
      </w:r>
      <w:proofErr w:type="spellStart"/>
      <w:r w:rsidRPr="007B4C49">
        <w:rPr>
          <w:rFonts w:ascii="Book Antiqua" w:hAnsi="Book Antiqua"/>
          <w:sz w:val="24"/>
          <w:szCs w:val="24"/>
        </w:rPr>
        <w:t>iliyo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watoto,sarikali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kukubali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kubeba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uzito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lawama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Hii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zimelipuuza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kuvalia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kuchukulia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litapotea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lenyewe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yabisi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ifahamike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zijazo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utategemea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tutakavyolikabili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Aidha,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wanaokulia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malezi,maelekezo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mwongozo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kimaisha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wanakua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mapenzi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hawajui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Wanachokijua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chu</w:t>
      </w:r>
      <w:r w:rsidR="00C0727B">
        <w:rPr>
          <w:rFonts w:ascii="Book Antiqua" w:hAnsi="Book Antiqua"/>
          <w:sz w:val="24"/>
          <w:szCs w:val="24"/>
        </w:rPr>
        <w:t>ki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na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haja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ya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kulipiza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kisasi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d</w:t>
      </w:r>
      <w:r w:rsidRPr="007B4C49">
        <w:rPr>
          <w:rFonts w:ascii="Book Antiqua" w:hAnsi="Book Antiqua"/>
          <w:sz w:val="24"/>
          <w:szCs w:val="24"/>
        </w:rPr>
        <w:t>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iliyowachonga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Hawajali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lolote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kifo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Wako </w:t>
      </w:r>
      <w:proofErr w:type="spellStart"/>
      <w:r w:rsidRPr="007B4C49">
        <w:rPr>
          <w:rFonts w:ascii="Book Antiqua" w:hAnsi="Book Antiqua"/>
          <w:sz w:val="24"/>
          <w:szCs w:val="24"/>
        </w:rPr>
        <w:t>tayari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kujikabidhi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yeyote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mbaya,bila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muradi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wapate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riziki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A0225A8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7B4C49">
        <w:rPr>
          <w:rFonts w:ascii="Book Antiqua" w:hAnsi="Book Antiqua"/>
          <w:sz w:val="24"/>
          <w:szCs w:val="24"/>
        </w:rPr>
        <w:t>Tun</w:t>
      </w:r>
      <w:r w:rsidR="00C0727B">
        <w:rPr>
          <w:rFonts w:ascii="Book Antiqua" w:hAnsi="Book Antiqua"/>
          <w:sz w:val="24"/>
          <w:szCs w:val="24"/>
        </w:rPr>
        <w:t>apendekeza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kwa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0727B">
        <w:rPr>
          <w:rFonts w:ascii="Book Antiqua" w:hAnsi="Book Antiqua"/>
          <w:sz w:val="24"/>
          <w:szCs w:val="24"/>
        </w:rPr>
        <w:t>serikali</w:t>
      </w:r>
      <w:proofErr w:type="spellEnd"/>
      <w:r w:rsidR="00C0727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0727B">
        <w:rPr>
          <w:rFonts w:ascii="Book Antiqua" w:hAnsi="Book Antiqua"/>
          <w:sz w:val="24"/>
          <w:szCs w:val="24"/>
        </w:rPr>
        <w:t>washi</w:t>
      </w:r>
      <w:r w:rsidRPr="007B4C49">
        <w:rPr>
          <w:rFonts w:ascii="Book Antiqua" w:hAnsi="Book Antiqua"/>
          <w:sz w:val="24"/>
          <w:szCs w:val="24"/>
        </w:rPr>
        <w:t>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7B4C49">
        <w:rPr>
          <w:rFonts w:ascii="Book Antiqua" w:hAnsi="Book Antiqua"/>
          <w:sz w:val="24"/>
          <w:szCs w:val="24"/>
        </w:rPr>
        <w:t>mashirika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kujitolea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viongozi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shule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vyuo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wananchi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jumla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wachange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kutafuta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mikakati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kulitatua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halijageuka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kijamii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tutashindwa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kulimudu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Mpango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vijana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huduma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linalofaa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kutiliwa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maanani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1F6B9685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Tunapendekeza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makao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Zaidi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yajengwe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mafunzo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kiufundi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yatakayowawezesha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kujitegemea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maishani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kulitegea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mgongo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serikali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zinawajibika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kuwasajili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waweze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kuunganishwa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familia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koo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Utafiti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uliofanywa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wataalamu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umebainisha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asilimia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wasiokuwa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wawezapo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kupaita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Asilimia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tisini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iliyobaki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angalau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wanapoweza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kupaita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tumesahau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wajibu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Wengi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tumelikimbia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jukumu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ulezi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tulilopewa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waliojipaka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mwilin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mzima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ovyo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maumbile;hawakuja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sadfa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hawakuulizwa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kushauriwa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Makosa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Tuliwaleta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hapa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kisha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tukawakimbia.Hatutasamehewa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duniani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akhera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7D7A22C9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 xml:space="preserve">    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Ili </w:t>
      </w:r>
      <w:proofErr w:type="spellStart"/>
      <w:r w:rsidRPr="007B4C49">
        <w:rPr>
          <w:rFonts w:ascii="Book Antiqua" w:hAnsi="Book Antiqua"/>
          <w:sz w:val="24"/>
          <w:szCs w:val="24"/>
        </w:rPr>
        <w:t>kijiruzuku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wanachumia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jaani.Kwa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kudura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huenda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kivulini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Asiyekuwa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wake ana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mungu.Aghalabu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wanaozurura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hupewa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wanaiba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Maisha </w:t>
      </w:r>
      <w:proofErr w:type="spellStart"/>
      <w:r w:rsidRPr="007B4C49">
        <w:rPr>
          <w:rFonts w:ascii="Book Antiqua" w:hAnsi="Book Antiqua"/>
          <w:sz w:val="24"/>
          <w:szCs w:val="24"/>
        </w:rPr>
        <w:t>haya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kuomba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kuiba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yanaridhisha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Zaidi </w:t>
      </w:r>
      <w:proofErr w:type="spellStart"/>
      <w:r w:rsidRPr="007B4C49">
        <w:rPr>
          <w:rFonts w:ascii="Book Antiqua" w:hAnsi="Book Antiqua"/>
          <w:sz w:val="24"/>
          <w:szCs w:val="24"/>
        </w:rPr>
        <w:t>kuliko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kumenyeka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kibarua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kucha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Kwa </w:t>
      </w:r>
      <w:proofErr w:type="spellStart"/>
      <w:r w:rsidRPr="007B4C49">
        <w:rPr>
          <w:rFonts w:ascii="Book Antiqua" w:hAnsi="Book Antiqua"/>
          <w:sz w:val="24"/>
          <w:szCs w:val="24"/>
        </w:rPr>
        <w:t>bahati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wamatumia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kutoka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kujichimbia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Aidha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wanazopatiwa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wanazitumia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kununulia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1957B3F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7B4C49">
        <w:rPr>
          <w:rFonts w:ascii="Book Antiqua" w:hAnsi="Book Antiqua"/>
          <w:sz w:val="24"/>
          <w:szCs w:val="24"/>
        </w:rPr>
        <w:t>Wafadhili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wanashauriwa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wawape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badala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pesa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taslimu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Kusema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unapompa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pesa,utakuwa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unainua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biashara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kiwanda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gundi,jambo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sahihi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mkataba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kifo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mwenyewe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cr/>
      </w:r>
    </w:p>
    <w:p w14:paraId="6EA5EE09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          </w:t>
      </w:r>
      <w:proofErr w:type="spellStart"/>
      <w:r w:rsidRPr="007B4C49">
        <w:rPr>
          <w:rFonts w:ascii="Book Antiqua" w:hAnsi="Book Antiqua"/>
          <w:sz w:val="24"/>
          <w:szCs w:val="24"/>
        </w:rPr>
        <w:t>Wataalamu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afya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wanaonya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ikivutwa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mrefu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kusababisha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upofu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kifo.Wataalamu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kutuarifu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mrefu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huathiri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ubongo,figo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Mtumiaji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pia </w:t>
      </w:r>
      <w:proofErr w:type="spellStart"/>
      <w:r w:rsidRPr="007B4C49">
        <w:rPr>
          <w:rFonts w:ascii="Book Antiqua" w:hAnsi="Book Antiqua"/>
          <w:sz w:val="24"/>
          <w:szCs w:val="24"/>
        </w:rPr>
        <w:t>anaweza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kupoteza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uwezo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kutembea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kupooza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kabisa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EA9BA6A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wanazotoa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uvutaji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gundi,huwaondolea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njaa,baridi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kuwatuliza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mawazo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kusikitisha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tunaendelea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kushuhudia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kiungo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yetu,wakijiangamiza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. Wananchi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ujumla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kuhamasishwa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dhidhi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athari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gundi.Wafanya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biashara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wanaowauzia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gundi 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wakome,la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wachukuliwe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hatua.Kutolitatua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sasa,kutapeleka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ambacho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kitazaliwa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mitaani,kulelewa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mitaani,kuoa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mitaani.Kadiri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mataifa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yanavyoendelea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kujitia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hamnazo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hili,ndivyo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tunavyokubalia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jinai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itawale,sasa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ujao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00616B20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  </w:t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watakapokua,watageuka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wapigaji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kabari,majambazi,wezi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ama </w:t>
      </w:r>
      <w:proofErr w:type="spellStart"/>
      <w:r w:rsidRPr="007B4C49">
        <w:rPr>
          <w:rFonts w:ascii="Book Antiqua" w:hAnsi="Book Antiqua"/>
          <w:sz w:val="24"/>
          <w:szCs w:val="24"/>
        </w:rPr>
        <w:t>watatumiwa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kutimiza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uhaini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wao.Hawa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njaa,watalazimika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hatimaye,kuwatoa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wenywe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shibe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tonge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mdomoni.Matokeo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zijazo,hawa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watakaotunyima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starehe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unono.Watatuchafya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mitaani,majumbani,vijijini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kutuvizia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mabarabarani.Tuna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hofu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hili,kwani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kinavyozidi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kupanuka,inaonekana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tumelitega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bomu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kutulipukia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usoni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mwetu</w:t>
      </w:r>
      <w:proofErr w:type="spellEnd"/>
      <w:r w:rsidRPr="007B4C49">
        <w:rPr>
          <w:rFonts w:ascii="Book Antiqua" w:hAnsi="Book Antiqua"/>
          <w:sz w:val="24"/>
          <w:szCs w:val="24"/>
        </w:rPr>
        <w:t>.”</w:t>
      </w:r>
    </w:p>
    <w:p w14:paraId="34574C6B" w14:textId="77777777" w:rsidR="002C4D8C" w:rsidRPr="007B4C49" w:rsidRDefault="002C4D8C" w:rsidP="002C4D8C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Maswali</w:t>
      </w:r>
      <w:proofErr w:type="spellEnd"/>
    </w:p>
    <w:p w14:paraId="141B7BA4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(a)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linalochangia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kuweko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wanaorandaranda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  <w:t xml:space="preserve">  </w:t>
      </w:r>
      <w:r w:rsidRPr="007B4C4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1)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31179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(b)</w:t>
      </w:r>
      <w:r w:rsidRPr="007B4C49">
        <w:rPr>
          <w:rFonts w:ascii="Book Antiqua" w:hAnsi="Book Antiqua"/>
          <w:sz w:val="24"/>
          <w:szCs w:val="24"/>
        </w:rPr>
        <w:tab/>
        <w:t xml:space="preserve">Maisha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huathirije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?                                       </w:t>
      </w:r>
      <w:r w:rsidR="00E75D27">
        <w:rPr>
          <w:rFonts w:ascii="Book Antiqua" w:hAnsi="Book Antiqua"/>
          <w:sz w:val="24"/>
          <w:szCs w:val="24"/>
        </w:rPr>
        <w:t xml:space="preserve">                  </w:t>
      </w:r>
      <w:r w:rsidRPr="007B4C49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3) </w:t>
      </w:r>
    </w:p>
    <w:p w14:paraId="5CA2596C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D77D9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(c)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Tatizo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wanaorandaranda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kutatuliwaje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?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3)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BA416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                                                 </w:t>
      </w:r>
      <w:r w:rsidR="00E75D27">
        <w:rPr>
          <w:rFonts w:ascii="Book Antiqua" w:hAnsi="Book Antiqua"/>
          <w:sz w:val="24"/>
          <w:szCs w:val="24"/>
        </w:rPr>
        <w:t xml:space="preserve">     </w:t>
      </w:r>
      <w:r w:rsidRPr="007B4C49">
        <w:rPr>
          <w:rFonts w:ascii="Book Antiqua" w:hAnsi="Book Antiqua"/>
          <w:sz w:val="24"/>
          <w:szCs w:val="24"/>
        </w:rPr>
        <w:t xml:space="preserve">                      </w:t>
      </w:r>
      <w:r w:rsidR="000D5222">
        <w:rPr>
          <w:rFonts w:ascii="Book Antiqua" w:hAnsi="Book Antiqua"/>
          <w:sz w:val="24"/>
          <w:szCs w:val="24"/>
        </w:rPr>
        <w:t xml:space="preserve">                     (</w:t>
      </w:r>
      <w:proofErr w:type="spellStart"/>
      <w:r w:rsidR="000D5222">
        <w:rPr>
          <w:rFonts w:ascii="Book Antiqua" w:hAnsi="Book Antiqua"/>
          <w:sz w:val="24"/>
          <w:szCs w:val="24"/>
        </w:rPr>
        <w:t>alama</w:t>
      </w:r>
      <w:proofErr w:type="spellEnd"/>
      <w:r w:rsidR="000D5222">
        <w:rPr>
          <w:rFonts w:ascii="Book Antiqua" w:hAnsi="Book Antiqua"/>
          <w:sz w:val="24"/>
          <w:szCs w:val="24"/>
        </w:rPr>
        <w:t xml:space="preserve"> 2) </w:t>
      </w:r>
    </w:p>
    <w:p w14:paraId="61D2BB2E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lastRenderedPageBreak/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Hawa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wanachumia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</w:t>
      </w:r>
    </w:p>
    <w:p w14:paraId="6C63AFB8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Jinsi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kizazi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mitaani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kinavyozidi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kupanuka,inaonekana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tumelitega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bomu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litakuja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kutulipukia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usoni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</w:t>
      </w:r>
      <w:r w:rsidR="00E75D27">
        <w:rPr>
          <w:rFonts w:ascii="Book Antiqua" w:hAnsi="Book Antiqua"/>
          <w:sz w:val="24"/>
          <w:szCs w:val="24"/>
        </w:rPr>
        <w:t xml:space="preserve">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.………………………………………………</w:t>
      </w:r>
    </w:p>
    <w:p w14:paraId="47592825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njaa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                                                        </w:t>
      </w:r>
      <w:r w:rsidR="000D5222">
        <w:rPr>
          <w:rFonts w:ascii="Book Antiqua" w:hAnsi="Book Antiqua"/>
          <w:sz w:val="24"/>
          <w:szCs w:val="24"/>
        </w:rPr>
        <w:t xml:space="preserve">          </w:t>
      </w:r>
      <w:r w:rsidRPr="007B4C49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5E87C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(e)</w:t>
      </w:r>
      <w:r w:rsidRPr="007B4C49">
        <w:rPr>
          <w:rFonts w:ascii="Book Antiqua" w:hAnsi="Book Antiqua"/>
          <w:sz w:val="24"/>
          <w:szCs w:val="24"/>
        </w:rPr>
        <w:tab/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yalivyotumika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taaria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</w:t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="00E75D27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spellStart"/>
      <w:proofErr w:type="gramEnd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</w:t>
      </w:r>
    </w:p>
    <w:p w14:paraId="5A94BD1B" w14:textId="77777777" w:rsidR="002C4D8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  <w:t>Aidha: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………………………</w:t>
      </w:r>
    </w:p>
    <w:p w14:paraId="17278968" w14:textId="77777777" w:rsidR="000F510C" w:rsidRPr="007B4C49" w:rsidRDefault="002C4D8C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  <w:t>Gundi: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222">
        <w:rPr>
          <w:rFonts w:ascii="Book Antiqua" w:hAnsi="Book Antiqua"/>
          <w:sz w:val="24"/>
          <w:szCs w:val="24"/>
        </w:rPr>
        <w:t>…………………………</w:t>
      </w:r>
    </w:p>
    <w:p w14:paraId="7CF4A7D5" w14:textId="77777777" w:rsidR="008B1934" w:rsidRDefault="000F510C" w:rsidP="00727558">
      <w:pPr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tab/>
      </w:r>
      <w:r w:rsidR="00727558" w:rsidRPr="00E75D27">
        <w:rPr>
          <w:rFonts w:ascii="Book Antiqua" w:hAnsi="Book Antiqua"/>
          <w:i/>
          <w:sz w:val="24"/>
          <w:szCs w:val="24"/>
        </w:rPr>
        <w:tab/>
      </w:r>
    </w:p>
    <w:p w14:paraId="62CF1107" w14:textId="3D97A07D" w:rsidR="00727558" w:rsidRPr="00E75D27" w:rsidRDefault="00E75D27" w:rsidP="008B1934">
      <w:pPr>
        <w:ind w:left="1440" w:firstLine="720"/>
        <w:rPr>
          <w:rFonts w:ascii="Book Antiqua" w:hAnsi="Book Antiqua"/>
          <w:i/>
          <w:sz w:val="24"/>
          <w:szCs w:val="24"/>
        </w:rPr>
      </w:pPr>
      <w:r w:rsidRPr="00E75D27">
        <w:rPr>
          <w:rFonts w:ascii="Book Antiqua" w:hAnsi="Book Antiqua"/>
          <w:i/>
          <w:sz w:val="24"/>
          <w:szCs w:val="24"/>
        </w:rPr>
        <w:lastRenderedPageBreak/>
        <w:t>2.</w:t>
      </w:r>
      <w:r w:rsidRPr="00E75D27">
        <w:rPr>
          <w:rFonts w:ascii="Book Antiqua" w:hAnsi="Book Antiqua"/>
          <w:b/>
          <w:i/>
          <w:sz w:val="24"/>
          <w:szCs w:val="24"/>
        </w:rPr>
        <w:t>UFUPISHO:</w:t>
      </w:r>
      <w:r w:rsidR="00727558" w:rsidRPr="00E75D27">
        <w:rPr>
          <w:rFonts w:ascii="Book Antiqua" w:hAnsi="Book Antiqua"/>
          <w:b/>
          <w:i/>
          <w:sz w:val="24"/>
          <w:szCs w:val="24"/>
        </w:rPr>
        <w:t>(ALAMA 15)</w:t>
      </w:r>
    </w:p>
    <w:p w14:paraId="3CCD26DD" w14:textId="77777777" w:rsidR="00727558" w:rsidRPr="00E75D27" w:rsidRDefault="00E75D27" w:rsidP="008B1934">
      <w:pPr>
        <w:ind w:left="720"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Soma </w:t>
      </w:r>
      <w:proofErr w:type="spellStart"/>
      <w:r>
        <w:rPr>
          <w:rFonts w:ascii="Book Antiqua" w:hAnsi="Book Antiqua"/>
          <w:i/>
          <w:sz w:val="24"/>
          <w:szCs w:val="24"/>
        </w:rPr>
        <w:t>makala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yafuatayo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ki</w:t>
      </w:r>
      <w:r w:rsidR="00727558" w:rsidRPr="00E75D27">
        <w:rPr>
          <w:rFonts w:ascii="Book Antiqua" w:hAnsi="Book Antiqua"/>
          <w:i/>
          <w:sz w:val="24"/>
          <w:szCs w:val="24"/>
        </w:rPr>
        <w:t>sha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ujibu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maswali</w:t>
      </w:r>
      <w:proofErr w:type="spellEnd"/>
      <w:r w:rsidR="00727558" w:rsidRPr="00E75D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727558" w:rsidRPr="00E75D27">
        <w:rPr>
          <w:rFonts w:ascii="Book Antiqua" w:hAnsi="Book Antiqua"/>
          <w:i/>
          <w:sz w:val="24"/>
          <w:szCs w:val="24"/>
        </w:rPr>
        <w:t>yafuatayo</w:t>
      </w:r>
      <w:proofErr w:type="spellEnd"/>
    </w:p>
    <w:p w14:paraId="2558C6A7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maandishi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yote.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7B4C49">
        <w:rPr>
          <w:rFonts w:ascii="Book Antiqua" w:hAnsi="Book Antiqua"/>
          <w:sz w:val="24"/>
          <w:szCs w:val="24"/>
        </w:rPr>
        <w:t>maandishi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Kila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tufanyalo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husitawisha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tusomayo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Mazoezi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husitawisha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sababu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lazima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kuyatumia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ugumu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usemi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Twajifunza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kuwasikiliza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wengine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tusomayo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anina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masungumzo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59C9AA64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kuzungumza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michezo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kuigiza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hotuba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majadiliano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mazungumzo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darasa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Haya yote </w:t>
      </w:r>
      <w:proofErr w:type="spellStart"/>
      <w:r w:rsidRPr="007B4C49">
        <w:rPr>
          <w:rFonts w:ascii="Book Antiqua" w:hAnsi="Book Antiqua"/>
          <w:sz w:val="24"/>
          <w:szCs w:val="24"/>
        </w:rPr>
        <w:t>husaidia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uhodari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utasaidia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maendeleo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msamiati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Ikiwa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amemwona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atakuwa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amejua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vizuri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kuliko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hajawahi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kumwona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ndovu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ameelezwa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7B4C49">
        <w:rPr>
          <w:rFonts w:ascii="Book Antiqua" w:hAnsi="Book Antiqua"/>
          <w:sz w:val="24"/>
          <w:szCs w:val="24"/>
        </w:rPr>
        <w:t>ilivyo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Vilevile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kujionea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sinema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michoro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husaidia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yaliyoandikwa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Ikiwa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huzuni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ana </w:t>
      </w:r>
      <w:proofErr w:type="spellStart"/>
      <w:r w:rsidRPr="007B4C49">
        <w:rPr>
          <w:rFonts w:ascii="Book Antiqua" w:hAnsi="Book Antiqua"/>
          <w:sz w:val="24"/>
          <w:szCs w:val="24"/>
        </w:rPr>
        <w:t>furaha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akiwa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mgonjwa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amechoka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amefiwa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haya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asomapo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amepatikana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budi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kufahamu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zaidi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289AA13C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Karibu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7B4C49">
        <w:rPr>
          <w:rFonts w:ascii="Book Antiqua" w:hAnsi="Book Antiqua"/>
          <w:sz w:val="24"/>
          <w:szCs w:val="24"/>
        </w:rPr>
        <w:t>ulimwenguni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imeandikwa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Hata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usitawi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kuhusu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fasihi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Kwa </w:t>
      </w:r>
      <w:proofErr w:type="spellStart"/>
      <w:r w:rsidRPr="007B4C49">
        <w:rPr>
          <w:rFonts w:ascii="Book Antiqua" w:hAnsi="Book Antiqua"/>
          <w:sz w:val="24"/>
          <w:szCs w:val="24"/>
        </w:rPr>
        <w:t>bahati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hazijastawi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hazina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7B4C49">
        <w:rPr>
          <w:rFonts w:ascii="Book Antiqua" w:hAnsi="Book Antiqua"/>
          <w:sz w:val="24"/>
          <w:szCs w:val="24"/>
        </w:rPr>
        <w:t>Fauka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hayo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karibu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yote </w:t>
      </w:r>
      <w:proofErr w:type="spellStart"/>
      <w:r w:rsidRPr="007B4C49">
        <w:rPr>
          <w:rFonts w:ascii="Book Antiqua" w:hAnsi="Book Antiqua"/>
          <w:sz w:val="24"/>
          <w:szCs w:val="24"/>
        </w:rPr>
        <w:t>yanayohusiana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elimu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huweza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kupatikana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lugha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nyingine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4F284BA5" w14:textId="77777777" w:rsidR="00727558" w:rsidRPr="007B4C49" w:rsidRDefault="00727558" w:rsidP="00727558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Inambidi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mwanafunzi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vitabu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majarida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sayansi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siasa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7B4C49">
        <w:rPr>
          <w:rFonts w:ascii="Book Antiqua" w:hAnsi="Book Antiqua"/>
          <w:sz w:val="24"/>
          <w:szCs w:val="24"/>
        </w:rPr>
        <w:t>historia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lakini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haimbidi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kusoma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taaluma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fulani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anayojifunza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.</w:t>
      </w:r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asome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michezo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mambo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mashairi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mbalimbali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kupata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ujuzi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mengi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696B4F9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a)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Fupisha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kwanza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65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10, 1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utiririko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</w:p>
    <w:p w14:paraId="3EA9A274" w14:textId="77777777" w:rsidR="00727558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Matayarisho</w:t>
      </w:r>
      <w:proofErr w:type="spellEnd"/>
    </w:p>
    <w:p w14:paraId="0CCA087F" w14:textId="77777777" w:rsidR="00E75D27" w:rsidRPr="007B4C49" w:rsidRDefault="00E75D27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4A722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567CA9A1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07845D02" w14:textId="77777777" w:rsidR="00727558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Jibu</w:t>
      </w:r>
      <w:proofErr w:type="spellEnd"/>
    </w:p>
    <w:p w14:paraId="7BF0CF31" w14:textId="77777777" w:rsidR="00F72B6A" w:rsidRPr="007B4C49" w:rsidRDefault="00F72B6A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99737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b)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kuzingatia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habari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muhimu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bila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kupoteza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asilia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fupisha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mwisho</w:t>
      </w:r>
      <w:proofErr w:type="spellEnd"/>
    </w:p>
    <w:p w14:paraId="023B021C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Maneno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30)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7B4C49">
        <w:rPr>
          <w:rFonts w:ascii="Book Antiqua" w:hAnsi="Book Antiqua"/>
          <w:sz w:val="24"/>
          <w:szCs w:val="24"/>
        </w:rPr>
        <w:t>utiririko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</w:p>
    <w:p w14:paraId="2CCC9994" w14:textId="77777777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Matayarisho</w:t>
      </w:r>
      <w:proofErr w:type="spellEnd"/>
    </w:p>
    <w:p w14:paraId="402C9F74" w14:textId="77777777" w:rsidR="00727558" w:rsidRPr="007B4C49" w:rsidRDefault="00F72B6A" w:rsidP="008B1934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27558" w:rsidRPr="007B4C49">
        <w:rPr>
          <w:rFonts w:ascii="Book Antiqua" w:hAnsi="Book Antiqua"/>
          <w:sz w:val="24"/>
          <w:szCs w:val="24"/>
        </w:rPr>
        <w:tab/>
      </w:r>
      <w:proofErr w:type="spellStart"/>
      <w:r w:rsidR="00727558" w:rsidRPr="007B4C49">
        <w:rPr>
          <w:rFonts w:ascii="Book Antiqua" w:hAnsi="Book Antiqua"/>
          <w:sz w:val="24"/>
          <w:szCs w:val="24"/>
        </w:rPr>
        <w:t>Jibu</w:t>
      </w:r>
      <w:proofErr w:type="spellEnd"/>
    </w:p>
    <w:p w14:paraId="0AEE0A13" w14:textId="09F5916E" w:rsidR="00727558" w:rsidRPr="007B4C49" w:rsidRDefault="00727558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521B7" w14:textId="77777777" w:rsidR="00585C7D" w:rsidRPr="007B4C49" w:rsidRDefault="00585C7D" w:rsidP="008B1934">
      <w:pPr>
        <w:spacing w:line="360" w:lineRule="auto"/>
        <w:ind w:left="720" w:firstLine="720"/>
        <w:rPr>
          <w:rFonts w:ascii="Book Antiqua" w:hAnsi="Book Antiqua"/>
          <w:b/>
          <w:sz w:val="24"/>
          <w:szCs w:val="24"/>
        </w:rPr>
      </w:pPr>
      <w:r w:rsidRPr="007B4C49">
        <w:rPr>
          <w:rFonts w:ascii="Book Antiqua" w:hAnsi="Book Antiqua"/>
          <w:b/>
          <w:sz w:val="24"/>
          <w:szCs w:val="24"/>
        </w:rPr>
        <w:lastRenderedPageBreak/>
        <w:t>MATUMIZI YA LUGHA (ALAMA 40)</w:t>
      </w:r>
    </w:p>
    <w:p w14:paraId="04EB46C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(a)</w:t>
      </w:r>
      <w:r w:rsidRPr="007B4C49">
        <w:rPr>
          <w:rFonts w:ascii="Book Antiqua" w:hAnsi="Book Antiqua"/>
          <w:sz w:val="24"/>
          <w:szCs w:val="24"/>
        </w:rPr>
        <w:tab/>
        <w:t xml:space="preserve">Toa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             (al.2)</w:t>
      </w:r>
    </w:p>
    <w:p w14:paraId="5106AC8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Sauti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ghuna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vipasuo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………………………………………</w:t>
      </w:r>
      <w:r w:rsidR="00F72B6A">
        <w:rPr>
          <w:rFonts w:ascii="Book Antiqua" w:hAnsi="Book Antiqua"/>
          <w:sz w:val="24"/>
          <w:szCs w:val="24"/>
        </w:rPr>
        <w:t>….</w:t>
      </w:r>
      <w:r w:rsidRPr="007B4C49">
        <w:rPr>
          <w:rFonts w:ascii="Book Antiqua" w:hAnsi="Book Antiqua"/>
          <w:sz w:val="24"/>
          <w:szCs w:val="24"/>
        </w:rPr>
        <w:t>………</w:t>
      </w:r>
      <w:proofErr w:type="gramStart"/>
      <w:r w:rsidRPr="007B4C49">
        <w:rPr>
          <w:rFonts w:ascii="Book Antiqua" w:hAnsi="Book Antiqua"/>
          <w:sz w:val="24"/>
          <w:szCs w:val="24"/>
        </w:rPr>
        <w:t>…..</w:t>
      </w:r>
      <w:proofErr w:type="gramEnd"/>
    </w:p>
    <w:p w14:paraId="0814F93B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Sauti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sighuna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ambazo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vikwamizo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………………………………</w:t>
      </w:r>
      <w:r w:rsidR="00F72B6A">
        <w:rPr>
          <w:rFonts w:ascii="Book Antiqua" w:hAnsi="Book Antiqua"/>
          <w:sz w:val="24"/>
          <w:szCs w:val="24"/>
        </w:rPr>
        <w:t>….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27AA0588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(b)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Onyehsa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mofimu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B4C49">
        <w:rPr>
          <w:rFonts w:ascii="Book Antiqua" w:hAnsi="Book Antiqua"/>
          <w:sz w:val="24"/>
          <w:szCs w:val="24"/>
        </w:rPr>
        <w:t>Aliyemcha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(al.2)</w:t>
      </w:r>
    </w:p>
    <w:p w14:paraId="40A2F59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……………………</w:t>
      </w:r>
    </w:p>
    <w:p w14:paraId="46B5859D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(c)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ufuatao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(al.2)</w:t>
      </w:r>
    </w:p>
    <w:p w14:paraId="3CD3C25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KN(W+V) + KT (t +RH)</w:t>
      </w:r>
    </w:p>
    <w:p w14:paraId="22D41399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</w:t>
      </w:r>
      <w:r w:rsidRPr="007B4C49">
        <w:rPr>
          <w:rFonts w:ascii="Book Antiqua" w:hAnsi="Book Antiqua"/>
          <w:sz w:val="24"/>
          <w:szCs w:val="24"/>
        </w:rPr>
        <w:t>……………</w:t>
      </w:r>
    </w:p>
    <w:p w14:paraId="3D0095B2" w14:textId="42E6306D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shirika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kielezi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="008B1934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</w:t>
      </w:r>
      <w:r w:rsidR="008B1934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(al.2)</w:t>
      </w:r>
    </w:p>
    <w:p w14:paraId="5A7BA19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</w:t>
      </w:r>
      <w:r w:rsidRPr="007B4C49">
        <w:rPr>
          <w:rFonts w:ascii="Book Antiqua" w:hAnsi="Book Antiqua"/>
          <w:sz w:val="24"/>
          <w:szCs w:val="24"/>
        </w:rPr>
        <w:t>……………………</w:t>
      </w:r>
    </w:p>
    <w:p w14:paraId="53F2BBC0" w14:textId="1310EF86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(e)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kutunga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vumisha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nguruwe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</w:t>
      </w:r>
      <w:r w:rsidR="00C0727B">
        <w:rPr>
          <w:rFonts w:ascii="Book Antiqua" w:hAnsi="Book Antiqua"/>
          <w:sz w:val="24"/>
          <w:szCs w:val="24"/>
        </w:rPr>
        <w:t>u</w:t>
      </w:r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kivumishi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7B4C49">
        <w:rPr>
          <w:rFonts w:ascii="Book Antiqua" w:hAnsi="Book Antiqua"/>
          <w:sz w:val="24"/>
          <w:szCs w:val="24"/>
        </w:rPr>
        <w:t>idadi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r w:rsidR="008B1934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bainifu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</w:t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(al.1)</w:t>
      </w:r>
    </w:p>
    <w:p w14:paraId="2219A0C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…...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4C3A891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(f)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kutendewa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   </w:t>
      </w:r>
      <w:r w:rsidR="00F72B6A">
        <w:rPr>
          <w:rFonts w:ascii="Book Antiqua" w:hAnsi="Book Antiqua"/>
          <w:sz w:val="24"/>
          <w:szCs w:val="24"/>
        </w:rPr>
        <w:t xml:space="preserve">                     </w:t>
      </w:r>
      <w:r w:rsidRPr="007B4C49">
        <w:rPr>
          <w:rFonts w:ascii="Book Antiqua" w:hAnsi="Book Antiqua"/>
          <w:sz w:val="24"/>
          <w:szCs w:val="24"/>
        </w:rPr>
        <w:t xml:space="preserve">          (al.1)</w:t>
      </w:r>
    </w:p>
    <w:p w14:paraId="7CAA7FDC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waziri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amekufa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</w:p>
    <w:p w14:paraId="33F81DD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………………</w:t>
      </w:r>
    </w:p>
    <w:p w14:paraId="509CE7B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(g)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Yakinisha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ujao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timilif</w:t>
      </w:r>
      <w:r w:rsidR="00F72B6A">
        <w:rPr>
          <w:rFonts w:ascii="Book Antiqua" w:hAnsi="Book Antiqua"/>
          <w:sz w:val="24"/>
          <w:szCs w:val="24"/>
        </w:rPr>
        <w:t>u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72B6A">
        <w:rPr>
          <w:rFonts w:ascii="Book Antiqua" w:hAnsi="Book Antiqua"/>
          <w:sz w:val="24"/>
          <w:szCs w:val="24"/>
        </w:rPr>
        <w:t>wingi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              </w:t>
      </w:r>
      <w:r w:rsidRPr="007B4C49">
        <w:rPr>
          <w:rFonts w:ascii="Book Antiqua" w:hAnsi="Book Antiqua"/>
          <w:sz w:val="24"/>
          <w:szCs w:val="24"/>
        </w:rPr>
        <w:t xml:space="preserve">     (al.2)</w:t>
      </w:r>
    </w:p>
    <w:p w14:paraId="2E723CEF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Msomi </w:t>
      </w:r>
      <w:proofErr w:type="spellStart"/>
      <w:r w:rsidRPr="007B4C49">
        <w:rPr>
          <w:rFonts w:ascii="Book Antiqua" w:hAnsi="Book Antiqua"/>
          <w:sz w:val="24"/>
          <w:szCs w:val="24"/>
        </w:rPr>
        <w:t>hakutuzwa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7B4C49">
        <w:rPr>
          <w:rFonts w:ascii="Book Antiqua" w:hAnsi="Book Antiqua"/>
          <w:sz w:val="24"/>
          <w:szCs w:val="24"/>
        </w:rPr>
        <w:t>hiyo</w:t>
      </w:r>
      <w:proofErr w:type="spellEnd"/>
    </w:p>
    <w:p w14:paraId="6F98746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……...</w:t>
      </w:r>
    </w:p>
    <w:p w14:paraId="46B6ED4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(h)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inayobainisha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tofauti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chuma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(al.2)</w:t>
      </w:r>
    </w:p>
    <w:p w14:paraId="72BAD1A1" w14:textId="0BC1AE1E" w:rsidR="00585C7D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……..</w:t>
      </w:r>
    </w:p>
    <w:p w14:paraId="20415E7C" w14:textId="77777777" w:rsidR="008B1934" w:rsidRPr="007B4C49" w:rsidRDefault="008B1934" w:rsidP="00585C7D">
      <w:pPr>
        <w:rPr>
          <w:rFonts w:ascii="Book Antiqua" w:hAnsi="Book Antiqua"/>
          <w:sz w:val="24"/>
          <w:szCs w:val="24"/>
        </w:rPr>
      </w:pPr>
    </w:p>
    <w:p w14:paraId="0408F6D7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Tambua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kiima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aina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yambwa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r w:rsidR="00F72B6A">
        <w:rPr>
          <w:rFonts w:ascii="Book Antiqua" w:hAnsi="Book Antiqua"/>
          <w:sz w:val="24"/>
          <w:szCs w:val="24"/>
        </w:rPr>
        <w:t>fuatayo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.          </w:t>
      </w:r>
      <w:r w:rsidRPr="007B4C49">
        <w:rPr>
          <w:rFonts w:ascii="Book Antiqua" w:hAnsi="Book Antiqua"/>
          <w:sz w:val="24"/>
          <w:szCs w:val="24"/>
        </w:rPr>
        <w:t xml:space="preserve">                (al.4)</w:t>
      </w:r>
    </w:p>
    <w:p w14:paraId="66F25891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Mwalimu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mkuu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hupigiwa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nguo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pasi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Maria</w:t>
      </w:r>
    </w:p>
    <w:p w14:paraId="7A3C90EF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………………………………</w:t>
      </w:r>
    </w:p>
    <w:p w14:paraId="00910E00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(j)</w:t>
      </w:r>
      <w:r w:rsidRPr="007B4C49">
        <w:rPr>
          <w:rFonts w:ascii="Book Antiqua" w:hAnsi="Book Antiqua"/>
          <w:sz w:val="24"/>
          <w:szCs w:val="24"/>
        </w:rPr>
        <w:tab/>
        <w:t xml:space="preserve">Kwa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fafanua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yoyote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kirai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nomino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</w:t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(al.2)</w:t>
      </w:r>
    </w:p>
    <w:p w14:paraId="57D2BC23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</w:t>
      </w:r>
      <w:r w:rsidRPr="007B4C49">
        <w:rPr>
          <w:rFonts w:ascii="Book Antiqua" w:hAnsi="Book Antiqua"/>
          <w:sz w:val="24"/>
          <w:szCs w:val="24"/>
        </w:rPr>
        <w:t>………</w:t>
      </w:r>
    </w:p>
    <w:p w14:paraId="4A887603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(k)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B4C49">
        <w:rPr>
          <w:rFonts w:ascii="Book Antiqua" w:hAnsi="Book Antiqua"/>
          <w:sz w:val="24"/>
          <w:szCs w:val="24"/>
        </w:rPr>
        <w:t>al.2)</w:t>
      </w:r>
    </w:p>
    <w:p w14:paraId="70243A96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Mgeni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mwingine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uma</w:t>
      </w:r>
      <w:proofErr w:type="spellEnd"/>
    </w:p>
    <w:p w14:paraId="38E8831B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</w:t>
      </w:r>
      <w:r w:rsidRPr="007B4C49">
        <w:rPr>
          <w:rFonts w:ascii="Book Antiqua" w:hAnsi="Book Antiqua"/>
          <w:sz w:val="24"/>
          <w:szCs w:val="24"/>
        </w:rPr>
        <w:t>…</w:t>
      </w:r>
    </w:p>
    <w:p w14:paraId="4AFA6AF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(l)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neno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lenye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silabi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funge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muundo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konsonanti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moja</w:t>
      </w:r>
      <w:proofErr w:type="spellEnd"/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="00F72B6A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</w:t>
      </w:r>
      <w:proofErr w:type="gramStart"/>
      <w:r w:rsidRPr="007B4C49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B4C49">
        <w:rPr>
          <w:rFonts w:ascii="Book Antiqua" w:hAnsi="Book Antiqua"/>
          <w:sz w:val="24"/>
          <w:szCs w:val="24"/>
        </w:rPr>
        <w:t>al.1)</w:t>
      </w:r>
    </w:p>
    <w:p w14:paraId="03E65C80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</w:t>
      </w:r>
      <w:r w:rsidRPr="007B4C49">
        <w:rPr>
          <w:rFonts w:ascii="Book Antiqua" w:hAnsi="Book Antiqua"/>
          <w:sz w:val="24"/>
          <w:szCs w:val="24"/>
        </w:rPr>
        <w:t>……</w:t>
      </w:r>
    </w:p>
    <w:p w14:paraId="37775B04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(m)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Badilisha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iwe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udogo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wingi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   </w:t>
      </w:r>
      <w:r w:rsidR="00F72B6A">
        <w:rPr>
          <w:rFonts w:ascii="Book Antiqua" w:hAnsi="Book Antiqua"/>
          <w:sz w:val="24"/>
          <w:szCs w:val="24"/>
        </w:rPr>
        <w:t xml:space="preserve">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(al.2)</w:t>
      </w:r>
    </w:p>
    <w:p w14:paraId="78EB6AF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Ng’ombe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wangu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7B4C49">
        <w:rPr>
          <w:rFonts w:ascii="Book Antiqua" w:hAnsi="Book Antiqua"/>
          <w:sz w:val="24"/>
          <w:szCs w:val="24"/>
        </w:rPr>
        <w:t>ndama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mdogo</w:t>
      </w:r>
      <w:proofErr w:type="spellEnd"/>
    </w:p>
    <w:p w14:paraId="7A74512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</w:t>
      </w:r>
      <w:r w:rsidRPr="007B4C49">
        <w:rPr>
          <w:rFonts w:ascii="Book Antiqua" w:hAnsi="Book Antiqua"/>
          <w:sz w:val="24"/>
          <w:szCs w:val="24"/>
        </w:rPr>
        <w:t>……....</w:t>
      </w:r>
    </w:p>
    <w:p w14:paraId="5B5994D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(n)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zenye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mipangilio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;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(al.4)</w:t>
      </w:r>
    </w:p>
    <w:p w14:paraId="10105567" w14:textId="77777777" w:rsidR="008B1934" w:rsidRDefault="008B1934" w:rsidP="00585C7D">
      <w:pPr>
        <w:rPr>
          <w:rFonts w:ascii="Book Antiqua" w:hAnsi="Book Antiqua"/>
          <w:sz w:val="24"/>
          <w:szCs w:val="24"/>
        </w:rPr>
      </w:pPr>
    </w:p>
    <w:p w14:paraId="3B8DD141" w14:textId="77777777" w:rsidR="008B1934" w:rsidRDefault="008B1934" w:rsidP="00585C7D">
      <w:pPr>
        <w:rPr>
          <w:rFonts w:ascii="Book Antiqua" w:hAnsi="Book Antiqua"/>
          <w:sz w:val="24"/>
          <w:szCs w:val="24"/>
        </w:rPr>
      </w:pPr>
    </w:p>
    <w:p w14:paraId="16AFCFF4" w14:textId="5DA91B6B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lastRenderedPageBreak/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huru</w:t>
      </w:r>
      <w:proofErr w:type="spellEnd"/>
    </w:p>
    <w:p w14:paraId="71C980E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…..…………..</w:t>
      </w:r>
      <w:r w:rsidRPr="007B4C49">
        <w:rPr>
          <w:rFonts w:ascii="Book Antiqua" w:hAnsi="Book Antiqua"/>
          <w:sz w:val="24"/>
          <w:szCs w:val="24"/>
        </w:rPr>
        <w:t>…</w:t>
      </w:r>
    </w:p>
    <w:p w14:paraId="5A641AA1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ii.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kishazi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tegemezi</w:t>
      </w:r>
      <w:proofErr w:type="spellEnd"/>
    </w:p>
    <w:p w14:paraId="4D5E692E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</w:t>
      </w:r>
    </w:p>
    <w:p w14:paraId="39F5E99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(o)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Eleza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matumizi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‘ki’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: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(al.3)</w:t>
      </w:r>
    </w:p>
    <w:p w14:paraId="2A103F6C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Nyamunga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wamekuwa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wakila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49">
        <w:rPr>
          <w:rFonts w:ascii="Book Antiqua" w:hAnsi="Book Antiqua"/>
          <w:sz w:val="24"/>
          <w:szCs w:val="24"/>
        </w:rPr>
        <w:t>wakiimba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kikasuku</w:t>
      </w:r>
      <w:proofErr w:type="spellEnd"/>
    </w:p>
    <w:p w14:paraId="4C5DD0B9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</w:t>
      </w:r>
    </w:p>
    <w:p w14:paraId="461D35C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(p)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Changanua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ifuatayo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mchoro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mataw</w:t>
      </w:r>
      <w:r w:rsidR="00F72B6A">
        <w:rPr>
          <w:rFonts w:ascii="Book Antiqua" w:hAnsi="Book Antiqua"/>
          <w:sz w:val="24"/>
          <w:szCs w:val="24"/>
        </w:rPr>
        <w:t>i</w:t>
      </w:r>
      <w:proofErr w:type="spellEnd"/>
      <w:r w:rsidR="00F72B6A">
        <w:rPr>
          <w:rFonts w:ascii="Book Antiqua" w:hAnsi="Book Antiqua"/>
          <w:sz w:val="24"/>
          <w:szCs w:val="24"/>
        </w:rPr>
        <w:t xml:space="preserve">.                 </w:t>
      </w:r>
      <w:r w:rsidRPr="007B4C49">
        <w:rPr>
          <w:rFonts w:ascii="Book Antiqua" w:hAnsi="Book Antiqua"/>
          <w:sz w:val="24"/>
          <w:szCs w:val="24"/>
        </w:rPr>
        <w:t xml:space="preserve">     (al.4)</w:t>
      </w:r>
    </w:p>
    <w:p w14:paraId="69A4F4B3" w14:textId="77777777" w:rsidR="00585C7D" w:rsidRPr="007B4C49" w:rsidRDefault="00585C7D" w:rsidP="008B1934">
      <w:pPr>
        <w:ind w:firstLine="720"/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Mtoto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mjomba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alikuja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kwetu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nyumbani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jana</w:t>
      </w:r>
      <w:proofErr w:type="spellEnd"/>
    </w:p>
    <w:p w14:paraId="784C55F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238A9D8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17CA11E5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3E1D4D7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0531AED1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5E0C4092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1716072B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431DC63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68497A9A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</w:p>
    <w:p w14:paraId="65F14B3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(q)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msemo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taarifa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(al.2)</w:t>
      </w:r>
    </w:p>
    <w:p w14:paraId="74E09FE7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‘</w:t>
      </w:r>
      <w:proofErr w:type="spellStart"/>
      <w:r w:rsidRPr="007B4C49">
        <w:rPr>
          <w:rFonts w:ascii="Book Antiqua" w:hAnsi="Book Antiqua"/>
          <w:sz w:val="24"/>
          <w:szCs w:val="24"/>
        </w:rPr>
        <w:t>Yafaa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tumwendee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7B4C49">
        <w:rPr>
          <w:rFonts w:ascii="Book Antiqua" w:hAnsi="Book Antiqua"/>
          <w:sz w:val="24"/>
          <w:szCs w:val="24"/>
        </w:rPr>
        <w:t>mkubwa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atushauri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juu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,’ Amina </w:t>
      </w:r>
      <w:proofErr w:type="spellStart"/>
      <w:r w:rsidRPr="007B4C49">
        <w:rPr>
          <w:rFonts w:ascii="Book Antiqua" w:hAnsi="Book Antiqua"/>
          <w:sz w:val="24"/>
          <w:szCs w:val="24"/>
        </w:rPr>
        <w:t>alipendekeza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</w:p>
    <w:p w14:paraId="68634FF6" w14:textId="1DEB2A1C" w:rsidR="00585C7D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F72B6A">
        <w:rPr>
          <w:rFonts w:ascii="Book Antiqua" w:hAnsi="Book Antiqua"/>
          <w:sz w:val="24"/>
          <w:szCs w:val="24"/>
        </w:rPr>
        <w:t>.......................</w:t>
      </w:r>
    </w:p>
    <w:p w14:paraId="61BB440B" w14:textId="77777777" w:rsidR="008B1934" w:rsidRPr="007B4C49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44FF71B3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>(r)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Andika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kinyume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cha:                   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                          (al.1)</w:t>
      </w:r>
    </w:p>
    <w:p w14:paraId="16B9B7FF" w14:textId="77777777" w:rsidR="00585C7D" w:rsidRPr="007B4C49" w:rsidRDefault="00585C7D" w:rsidP="00585C7D">
      <w:pPr>
        <w:rPr>
          <w:rFonts w:ascii="Book Antiqua" w:hAnsi="Book Antiqua"/>
          <w:sz w:val="24"/>
          <w:szCs w:val="24"/>
        </w:rPr>
      </w:pPr>
      <w:proofErr w:type="spellStart"/>
      <w:r w:rsidRPr="007B4C49">
        <w:rPr>
          <w:rFonts w:ascii="Book Antiqua" w:hAnsi="Book Antiqua"/>
          <w:sz w:val="24"/>
          <w:szCs w:val="24"/>
        </w:rPr>
        <w:t>Chakula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hiki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kitamu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nitakimeza</w:t>
      </w:r>
      <w:proofErr w:type="spellEnd"/>
    </w:p>
    <w:p w14:paraId="6DD46E8D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09A20AEA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(s)</w:t>
      </w:r>
      <w:r w:rsidRPr="007B4C49">
        <w:rPr>
          <w:rFonts w:ascii="Book Antiqua" w:hAnsi="Book Antiqua"/>
          <w:sz w:val="24"/>
          <w:szCs w:val="24"/>
        </w:rPr>
        <w:tab/>
        <w:t xml:space="preserve">Tunga </w:t>
      </w:r>
      <w:proofErr w:type="spellStart"/>
      <w:r w:rsidRPr="007B4C49">
        <w:rPr>
          <w:rFonts w:ascii="Book Antiqua" w:hAnsi="Book Antiqua"/>
          <w:sz w:val="24"/>
          <w:szCs w:val="24"/>
        </w:rPr>
        <w:t>sentensi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ukitumia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vifuatavyo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      </w:t>
      </w:r>
      <w:r w:rsidR="00F72B6A">
        <w:rPr>
          <w:rFonts w:ascii="Book Antiqua" w:hAnsi="Book Antiqua"/>
          <w:sz w:val="24"/>
          <w:szCs w:val="24"/>
        </w:rPr>
        <w:t xml:space="preserve">                         </w:t>
      </w:r>
      <w:r w:rsidRPr="007B4C49">
        <w:rPr>
          <w:rFonts w:ascii="Book Antiqua" w:hAnsi="Book Antiqua"/>
          <w:sz w:val="24"/>
          <w:szCs w:val="24"/>
        </w:rPr>
        <w:t xml:space="preserve">             </w:t>
      </w:r>
      <w:r w:rsidR="000D5222">
        <w:rPr>
          <w:rFonts w:ascii="Book Antiqua" w:hAnsi="Book Antiqua"/>
          <w:sz w:val="24"/>
          <w:szCs w:val="24"/>
        </w:rPr>
        <w:t>(</w:t>
      </w:r>
      <w:r w:rsidRPr="007B4C49">
        <w:rPr>
          <w:rFonts w:ascii="Book Antiqua" w:hAnsi="Book Antiqua"/>
          <w:sz w:val="24"/>
          <w:szCs w:val="24"/>
        </w:rPr>
        <w:t>al.2</w:t>
      </w:r>
      <w:r w:rsidR="000D5222">
        <w:rPr>
          <w:rFonts w:ascii="Book Antiqua" w:hAnsi="Book Antiqua"/>
          <w:sz w:val="24"/>
          <w:szCs w:val="24"/>
        </w:rPr>
        <w:t>)</w:t>
      </w:r>
    </w:p>
    <w:p w14:paraId="288977DE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</w:t>
      </w:r>
      <w:proofErr w:type="spellStart"/>
      <w:r w:rsidRPr="007B4C49">
        <w:rPr>
          <w:rFonts w:ascii="Book Antiqua" w:hAnsi="Book Antiqua"/>
          <w:sz w:val="24"/>
          <w:szCs w:val="24"/>
        </w:rPr>
        <w:t>i</w:t>
      </w:r>
      <w:proofErr w:type="spellEnd"/>
      <w:r w:rsidRPr="007B4C49">
        <w:rPr>
          <w:rFonts w:ascii="Book Antiqua" w:hAnsi="Book Antiqua"/>
          <w:sz w:val="24"/>
          <w:szCs w:val="24"/>
        </w:rPr>
        <w:t>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nafsi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huru</w:t>
      </w:r>
      <w:proofErr w:type="spellEnd"/>
    </w:p>
    <w:p w14:paraId="3CC856B7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</w:t>
      </w:r>
      <w:r w:rsidR="00F72B6A">
        <w:rPr>
          <w:rFonts w:ascii="Book Antiqua" w:hAnsi="Book Antiqua"/>
          <w:sz w:val="24"/>
          <w:szCs w:val="24"/>
        </w:rPr>
        <w:t>...................................</w:t>
      </w:r>
    </w:p>
    <w:p w14:paraId="6CB386DD" w14:textId="77777777" w:rsidR="00585C7D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(ii)</w:t>
      </w:r>
      <w:r w:rsidRPr="007B4C49">
        <w:rPr>
          <w:rFonts w:ascii="Book Antiqua" w:hAnsi="Book Antiqua"/>
          <w:sz w:val="24"/>
          <w:szCs w:val="24"/>
        </w:rPr>
        <w:tab/>
      </w:r>
      <w:proofErr w:type="spellStart"/>
      <w:r w:rsidRPr="007B4C49">
        <w:rPr>
          <w:rFonts w:ascii="Book Antiqua" w:hAnsi="Book Antiqua"/>
          <w:sz w:val="24"/>
          <w:szCs w:val="24"/>
        </w:rPr>
        <w:t>Kiwakilishi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nafsi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kiambata</w:t>
      </w:r>
      <w:proofErr w:type="spellEnd"/>
    </w:p>
    <w:p w14:paraId="3E49CB10" w14:textId="77777777" w:rsidR="00727558" w:rsidRPr="007B4C49" w:rsidRDefault="00585C7D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  <w:r w:rsidR="00F72B6A">
        <w:rPr>
          <w:rFonts w:ascii="Book Antiqua" w:hAnsi="Book Antiqua"/>
          <w:sz w:val="24"/>
          <w:szCs w:val="24"/>
        </w:rPr>
        <w:t>………………………</w:t>
      </w:r>
    </w:p>
    <w:p w14:paraId="30000B8A" w14:textId="77777777" w:rsidR="00D6213F" w:rsidRPr="007B4C49" w:rsidRDefault="00D6213F" w:rsidP="008B1934">
      <w:pPr>
        <w:spacing w:line="360" w:lineRule="auto"/>
        <w:ind w:left="1440" w:firstLine="720"/>
        <w:rPr>
          <w:rFonts w:ascii="Book Antiqua" w:hAnsi="Book Antiqua"/>
          <w:b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4.      </w:t>
      </w:r>
      <w:r w:rsidRPr="007B4C49">
        <w:rPr>
          <w:rFonts w:ascii="Book Antiqua" w:hAnsi="Book Antiqua"/>
          <w:b/>
          <w:sz w:val="24"/>
          <w:szCs w:val="24"/>
        </w:rPr>
        <w:t>ISIMUJAMII                         (alama10)</w:t>
      </w:r>
    </w:p>
    <w:p w14:paraId="0CC78819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(a)</w:t>
      </w:r>
      <w:proofErr w:type="spellStart"/>
      <w:r w:rsidRPr="007B4C49">
        <w:rPr>
          <w:rFonts w:ascii="Book Antiqua" w:hAnsi="Book Antiqua"/>
          <w:sz w:val="24"/>
          <w:szCs w:val="24"/>
        </w:rPr>
        <w:t>Tofautisha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kuhamisha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kuchanganya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        (</w:t>
      </w:r>
      <w:proofErr w:type="spell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2)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</w:t>
      </w:r>
    </w:p>
    <w:p w14:paraId="5DBCEE30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    (b)</w:t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7B4C49">
        <w:rPr>
          <w:rFonts w:ascii="Book Antiqua" w:hAnsi="Book Antiqua"/>
          <w:sz w:val="24"/>
          <w:szCs w:val="24"/>
        </w:rPr>
        <w:t>mawili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yanayochangia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uhamishaji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msimbo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.     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                </w:t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 xml:space="preserve">    (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2)</w:t>
      </w:r>
    </w:p>
    <w:p w14:paraId="340A8FBD" w14:textId="29FD4B4C" w:rsidR="00D6213F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E6B5D" w14:textId="76A9B6EF" w:rsidR="008B1934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67DBDB3E" w14:textId="77777777" w:rsidR="008B1934" w:rsidRPr="007B4C49" w:rsidRDefault="008B1934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14391982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lastRenderedPageBreak/>
        <w:t xml:space="preserve">  (</w:t>
      </w:r>
      <w:proofErr w:type="gramStart"/>
      <w:r w:rsidRPr="007B4C49">
        <w:rPr>
          <w:rFonts w:ascii="Book Antiqua" w:hAnsi="Book Antiqua"/>
          <w:sz w:val="24"/>
          <w:szCs w:val="24"/>
        </w:rPr>
        <w:t>c )</w:t>
      </w:r>
      <w:proofErr w:type="spellStart"/>
      <w:r w:rsidRPr="007B4C49">
        <w:rPr>
          <w:rFonts w:ascii="Book Antiqua" w:hAnsi="Book Antiqua"/>
          <w:sz w:val="24"/>
          <w:szCs w:val="24"/>
        </w:rPr>
        <w:t>Taja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kaida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mbili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zinazotawala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maamkizi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katika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jamii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huku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ukitoa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mifano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mwafaka</w:t>
      </w:r>
      <w:proofErr w:type="spellEnd"/>
      <w:r w:rsidRPr="007B4C49">
        <w:rPr>
          <w:rFonts w:ascii="Book Antiqua" w:hAnsi="Book Antiqua"/>
          <w:sz w:val="24"/>
          <w:szCs w:val="24"/>
        </w:rPr>
        <w:t>.</w:t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="000D5222">
        <w:rPr>
          <w:rFonts w:ascii="Book Antiqua" w:hAnsi="Book Antiqua"/>
          <w:sz w:val="24"/>
          <w:szCs w:val="24"/>
        </w:rPr>
        <w:tab/>
      </w:r>
      <w:r w:rsidRPr="007B4C49">
        <w:rPr>
          <w:rFonts w:ascii="Book Antiqua" w:hAnsi="Book Antiqua"/>
          <w:sz w:val="24"/>
          <w:szCs w:val="24"/>
        </w:rPr>
        <w:t>(alama2)</w:t>
      </w:r>
    </w:p>
    <w:p w14:paraId="6D944D84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6EB11E" w14:textId="2C6496E3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(d)</w:t>
      </w:r>
      <w:r w:rsidR="008B193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Fananisha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sifa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zozote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nne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7B4C49">
        <w:rPr>
          <w:rFonts w:ascii="Book Antiqua" w:hAnsi="Book Antiqua"/>
          <w:sz w:val="24"/>
          <w:szCs w:val="24"/>
        </w:rPr>
        <w:t>sajili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ya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maabadini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na</w:t>
      </w:r>
      <w:proofErr w:type="spellEnd"/>
      <w:r w:rsidRPr="007B4C4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49">
        <w:rPr>
          <w:rFonts w:ascii="Book Antiqua" w:hAnsi="Book Antiqua"/>
          <w:sz w:val="24"/>
          <w:szCs w:val="24"/>
        </w:rPr>
        <w:t>mahakamani</w:t>
      </w:r>
      <w:proofErr w:type="spellEnd"/>
      <w:r w:rsidRPr="007B4C49">
        <w:rPr>
          <w:rFonts w:ascii="Book Antiqua" w:hAnsi="Book Antiqua"/>
          <w:sz w:val="24"/>
          <w:szCs w:val="24"/>
        </w:rPr>
        <w:t>.              (</w:t>
      </w:r>
      <w:proofErr w:type="spellStart"/>
      <w:proofErr w:type="gramStart"/>
      <w:r w:rsidRPr="007B4C49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7B4C49">
        <w:rPr>
          <w:rFonts w:ascii="Book Antiqua" w:hAnsi="Book Antiqua"/>
          <w:sz w:val="24"/>
          <w:szCs w:val="24"/>
        </w:rPr>
        <w:t xml:space="preserve"> 4)</w:t>
      </w:r>
    </w:p>
    <w:p w14:paraId="4A8DC8F4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  <w:r w:rsidRPr="007B4C49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318A0" w14:textId="77777777" w:rsidR="00D6213F" w:rsidRPr="007B4C49" w:rsidRDefault="00D6213F" w:rsidP="008B1934">
      <w:pPr>
        <w:spacing w:line="360" w:lineRule="auto"/>
        <w:rPr>
          <w:rFonts w:ascii="Book Antiqua" w:hAnsi="Book Antiqua"/>
          <w:sz w:val="24"/>
          <w:szCs w:val="24"/>
        </w:rPr>
      </w:pPr>
    </w:p>
    <w:p w14:paraId="40B47FC0" w14:textId="77777777" w:rsidR="00D6213F" w:rsidRPr="007B4C49" w:rsidRDefault="00D6213F" w:rsidP="00585C7D">
      <w:pPr>
        <w:rPr>
          <w:rFonts w:ascii="Book Antiqua" w:hAnsi="Book Antiqua"/>
          <w:sz w:val="24"/>
          <w:szCs w:val="24"/>
        </w:rPr>
      </w:pPr>
    </w:p>
    <w:sectPr w:rsidR="00D6213F" w:rsidRPr="007B4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6099" w14:textId="77777777" w:rsidR="00FB2877" w:rsidRDefault="00FB2877" w:rsidP="000D5222">
      <w:pPr>
        <w:spacing w:after="0" w:line="240" w:lineRule="auto"/>
      </w:pPr>
      <w:r>
        <w:separator/>
      </w:r>
    </w:p>
  </w:endnote>
  <w:endnote w:type="continuationSeparator" w:id="0">
    <w:p w14:paraId="736E7503" w14:textId="77777777" w:rsidR="00FB2877" w:rsidRDefault="00FB2877" w:rsidP="000D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7B51" w14:textId="77777777" w:rsidR="000D5222" w:rsidRDefault="000D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2851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F6BA63" w14:textId="77777777" w:rsidR="000D5222" w:rsidRDefault="000D52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27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27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91500" w14:textId="77777777" w:rsidR="000D5222" w:rsidRDefault="000D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15F" w14:textId="77777777" w:rsidR="000D5222" w:rsidRDefault="000D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8B6E" w14:textId="77777777" w:rsidR="00FB2877" w:rsidRDefault="00FB2877" w:rsidP="000D5222">
      <w:pPr>
        <w:spacing w:after="0" w:line="240" w:lineRule="auto"/>
      </w:pPr>
      <w:r>
        <w:separator/>
      </w:r>
    </w:p>
  </w:footnote>
  <w:footnote w:type="continuationSeparator" w:id="0">
    <w:p w14:paraId="586B13C7" w14:textId="77777777" w:rsidR="00FB2877" w:rsidRDefault="00FB2877" w:rsidP="000D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980" w14:textId="77777777" w:rsidR="000D5222" w:rsidRDefault="000D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1FB2" w14:textId="77777777" w:rsidR="000D5222" w:rsidRDefault="000D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E80" w14:textId="77777777" w:rsidR="000D5222" w:rsidRDefault="000D5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8C"/>
    <w:rsid w:val="000D5222"/>
    <w:rsid w:val="000F510C"/>
    <w:rsid w:val="002C4D8C"/>
    <w:rsid w:val="003073D0"/>
    <w:rsid w:val="00310AAB"/>
    <w:rsid w:val="00585C7D"/>
    <w:rsid w:val="00727558"/>
    <w:rsid w:val="007B4C49"/>
    <w:rsid w:val="008B1934"/>
    <w:rsid w:val="00AD5419"/>
    <w:rsid w:val="00C0727B"/>
    <w:rsid w:val="00C45125"/>
    <w:rsid w:val="00D6213F"/>
    <w:rsid w:val="00E75D27"/>
    <w:rsid w:val="00F72B6A"/>
    <w:rsid w:val="00FB287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850A"/>
  <w15:docId w15:val="{8F6C0A67-9833-414A-BC4D-15BCEAFA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2"/>
  </w:style>
  <w:style w:type="paragraph" w:styleId="Footer">
    <w:name w:val="footer"/>
    <w:basedOn w:val="Normal"/>
    <w:link w:val="FooterChar"/>
    <w:uiPriority w:val="99"/>
    <w:unhideWhenUsed/>
    <w:rsid w:val="000D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10</cp:revision>
  <dcterms:created xsi:type="dcterms:W3CDTF">2021-09-01T09:47:00Z</dcterms:created>
  <dcterms:modified xsi:type="dcterms:W3CDTF">2021-09-02T15:37:00Z</dcterms:modified>
</cp:coreProperties>
</file>