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B1D" w:rsidRPr="000539B2" w:rsidRDefault="00F73B1D" w:rsidP="00F73B1D">
      <w:pPr>
        <w:rPr>
          <w:rFonts w:ascii="Arial" w:hAnsi="Arial"/>
          <w:b/>
        </w:rPr>
      </w:pPr>
      <w:r w:rsidRPr="000539B2">
        <w:rPr>
          <w:rFonts w:ascii="Arial" w:hAnsi="Arial"/>
          <w:b/>
        </w:rPr>
        <w:t>N</w:t>
      </w:r>
      <w:r w:rsidR="00D37001">
        <w:rPr>
          <w:rFonts w:ascii="Arial" w:hAnsi="Arial"/>
          <w:b/>
        </w:rPr>
        <w:t>ame …………………………………………....ADM NO………CLASS……..</w:t>
      </w:r>
    </w:p>
    <w:p w:rsidR="00F73B1D" w:rsidRPr="000539B2" w:rsidRDefault="00F73B1D" w:rsidP="00F73B1D">
      <w:pPr>
        <w:rPr>
          <w:rFonts w:ascii="Arial" w:hAnsi="Arial"/>
          <w:b/>
        </w:rPr>
      </w:pPr>
    </w:p>
    <w:p w:rsidR="00F73B1D" w:rsidRPr="000539B2" w:rsidRDefault="00F73B1D" w:rsidP="00F73B1D">
      <w:pPr>
        <w:rPr>
          <w:rFonts w:ascii="Arial" w:hAnsi="Arial"/>
          <w:b/>
        </w:rPr>
      </w:pPr>
      <w:r w:rsidRPr="000539B2">
        <w:rPr>
          <w:rFonts w:ascii="Arial" w:hAnsi="Arial"/>
          <w:b/>
        </w:rPr>
        <w:t>Candidate’s signature ……………………………    Date…………………</w:t>
      </w:r>
    </w:p>
    <w:p w:rsidR="00F73B1D" w:rsidRPr="000539B2" w:rsidRDefault="00F73B1D" w:rsidP="00F73B1D">
      <w:pPr>
        <w:rPr>
          <w:rFonts w:ascii="Arial" w:hAnsi="Arial"/>
          <w:b/>
        </w:rPr>
      </w:pPr>
    </w:p>
    <w:p w:rsidR="00F73B1D" w:rsidRPr="000539B2" w:rsidRDefault="00F73B1D" w:rsidP="00F73B1D">
      <w:pPr>
        <w:rPr>
          <w:rFonts w:ascii="Arial" w:hAnsi="Arial"/>
          <w:b/>
        </w:rPr>
      </w:pPr>
    </w:p>
    <w:p w:rsidR="00F73B1D" w:rsidRPr="000539B2" w:rsidRDefault="00F73B1D" w:rsidP="00F73B1D">
      <w:pPr>
        <w:rPr>
          <w:rFonts w:ascii="Arial" w:hAnsi="Arial"/>
          <w:b/>
        </w:rPr>
      </w:pPr>
      <w:r w:rsidRPr="000539B2">
        <w:rPr>
          <w:rFonts w:ascii="Arial" w:hAnsi="Arial"/>
          <w:b/>
        </w:rPr>
        <w:t>232/2</w:t>
      </w:r>
    </w:p>
    <w:p w:rsidR="00F73B1D" w:rsidRPr="000539B2" w:rsidRDefault="00F73B1D" w:rsidP="00F73B1D">
      <w:pPr>
        <w:rPr>
          <w:rFonts w:ascii="Arial" w:hAnsi="Arial"/>
          <w:b/>
        </w:rPr>
      </w:pPr>
      <w:r w:rsidRPr="000539B2">
        <w:rPr>
          <w:rFonts w:ascii="Arial" w:hAnsi="Arial"/>
          <w:b/>
        </w:rPr>
        <w:t>PHYSICS</w:t>
      </w:r>
    </w:p>
    <w:p w:rsidR="00F73B1D" w:rsidRPr="000539B2" w:rsidRDefault="00F73B1D" w:rsidP="00F73B1D">
      <w:pPr>
        <w:rPr>
          <w:rFonts w:ascii="Arial" w:hAnsi="Arial"/>
          <w:b/>
        </w:rPr>
      </w:pPr>
      <w:r w:rsidRPr="000539B2">
        <w:rPr>
          <w:rFonts w:ascii="Arial" w:hAnsi="Arial"/>
          <w:b/>
        </w:rPr>
        <w:t xml:space="preserve">PAPER 2 </w:t>
      </w:r>
    </w:p>
    <w:p w:rsidR="00F73B1D" w:rsidRPr="000539B2" w:rsidRDefault="00F73B1D" w:rsidP="00F73B1D">
      <w:pPr>
        <w:rPr>
          <w:rFonts w:ascii="Arial" w:hAnsi="Arial"/>
          <w:b/>
        </w:rPr>
      </w:pPr>
      <w:r w:rsidRPr="000539B2">
        <w:rPr>
          <w:rFonts w:ascii="Arial" w:hAnsi="Arial"/>
          <w:b/>
        </w:rPr>
        <w:t>TIME: 2 HOURS</w:t>
      </w:r>
    </w:p>
    <w:p w:rsidR="00F73B1D" w:rsidRDefault="00F73B1D" w:rsidP="00F73B1D">
      <w:pPr>
        <w:rPr>
          <w:rFonts w:ascii="Arial" w:hAnsi="Arial"/>
          <w:b/>
        </w:rPr>
      </w:pPr>
    </w:p>
    <w:p w:rsidR="00D37001" w:rsidRPr="000539B2" w:rsidRDefault="00D37001" w:rsidP="00F73B1D">
      <w:pPr>
        <w:rPr>
          <w:rFonts w:ascii="Arial" w:hAnsi="Arial"/>
          <w:b/>
        </w:rPr>
      </w:pPr>
    </w:p>
    <w:p w:rsidR="00F73B1D" w:rsidRPr="000539B2" w:rsidRDefault="00F73B1D" w:rsidP="00F73B1D">
      <w:pPr>
        <w:rPr>
          <w:rFonts w:ascii="Arial" w:hAnsi="Arial"/>
          <w:b/>
          <w:i/>
          <w:u w:val="single"/>
        </w:rPr>
      </w:pPr>
      <w:r w:rsidRPr="000539B2">
        <w:rPr>
          <w:rFonts w:ascii="Arial" w:hAnsi="Arial"/>
          <w:b/>
          <w:i/>
          <w:u w:val="single"/>
        </w:rPr>
        <w:t>Instructions to candidates</w:t>
      </w:r>
    </w:p>
    <w:p w:rsidR="00F73B1D" w:rsidRPr="000539B2" w:rsidRDefault="00F73B1D" w:rsidP="00F73B1D">
      <w:pPr>
        <w:pStyle w:val="ListParagraph"/>
        <w:numPr>
          <w:ilvl w:val="0"/>
          <w:numId w:val="17"/>
        </w:numPr>
        <w:spacing w:after="200" w:line="240" w:lineRule="auto"/>
        <w:jc w:val="left"/>
        <w:rPr>
          <w:rFonts w:ascii="Arial" w:hAnsi="Arial"/>
          <w:i/>
          <w:sz w:val="24"/>
          <w:szCs w:val="24"/>
        </w:rPr>
      </w:pPr>
      <w:r w:rsidRPr="000539B2">
        <w:rPr>
          <w:rFonts w:ascii="Arial" w:hAnsi="Arial"/>
          <w:i/>
          <w:sz w:val="24"/>
          <w:szCs w:val="24"/>
        </w:rPr>
        <w:t>Write your name and index number in the spaces provided.</w:t>
      </w:r>
    </w:p>
    <w:p w:rsidR="00F73B1D" w:rsidRPr="000539B2" w:rsidRDefault="00F73B1D" w:rsidP="00F73B1D">
      <w:pPr>
        <w:pStyle w:val="ListParagraph"/>
        <w:numPr>
          <w:ilvl w:val="0"/>
          <w:numId w:val="17"/>
        </w:numPr>
        <w:spacing w:after="200" w:line="240" w:lineRule="auto"/>
        <w:jc w:val="left"/>
        <w:rPr>
          <w:rFonts w:ascii="Arial" w:hAnsi="Arial"/>
          <w:i/>
          <w:sz w:val="24"/>
          <w:szCs w:val="24"/>
        </w:rPr>
      </w:pPr>
      <w:r w:rsidRPr="000539B2">
        <w:rPr>
          <w:rFonts w:ascii="Arial" w:hAnsi="Arial"/>
          <w:i/>
          <w:sz w:val="24"/>
          <w:szCs w:val="24"/>
        </w:rPr>
        <w:t xml:space="preserve">This paper has two sections, </w:t>
      </w:r>
      <w:r w:rsidRPr="000539B2">
        <w:rPr>
          <w:rFonts w:ascii="Arial" w:hAnsi="Arial"/>
          <w:b/>
          <w:i/>
          <w:sz w:val="24"/>
          <w:szCs w:val="24"/>
        </w:rPr>
        <w:t>A</w:t>
      </w:r>
      <w:r w:rsidRPr="000539B2">
        <w:rPr>
          <w:rFonts w:ascii="Arial" w:hAnsi="Arial"/>
          <w:i/>
          <w:sz w:val="24"/>
          <w:szCs w:val="24"/>
        </w:rPr>
        <w:t xml:space="preserve"> and </w:t>
      </w:r>
      <w:r w:rsidRPr="000539B2">
        <w:rPr>
          <w:rFonts w:ascii="Arial" w:hAnsi="Arial"/>
          <w:b/>
          <w:i/>
          <w:sz w:val="24"/>
          <w:szCs w:val="24"/>
        </w:rPr>
        <w:t>B</w:t>
      </w:r>
    </w:p>
    <w:p w:rsidR="00F73B1D" w:rsidRPr="000539B2" w:rsidRDefault="00F73B1D" w:rsidP="00F73B1D">
      <w:pPr>
        <w:pStyle w:val="ListParagraph"/>
        <w:numPr>
          <w:ilvl w:val="0"/>
          <w:numId w:val="17"/>
        </w:numPr>
        <w:spacing w:after="200" w:line="240" w:lineRule="auto"/>
        <w:jc w:val="left"/>
        <w:rPr>
          <w:rFonts w:ascii="Arial" w:hAnsi="Arial"/>
          <w:i/>
          <w:sz w:val="24"/>
          <w:szCs w:val="24"/>
        </w:rPr>
      </w:pPr>
      <w:r w:rsidRPr="000539B2">
        <w:rPr>
          <w:rFonts w:ascii="Arial" w:hAnsi="Arial"/>
          <w:i/>
          <w:sz w:val="24"/>
          <w:szCs w:val="24"/>
        </w:rPr>
        <w:t>Answer</w:t>
      </w:r>
      <w:r w:rsidRPr="000539B2">
        <w:rPr>
          <w:rFonts w:ascii="Arial" w:hAnsi="Arial"/>
          <w:b/>
          <w:i/>
          <w:sz w:val="24"/>
          <w:szCs w:val="24"/>
        </w:rPr>
        <w:t xml:space="preserve"> all</w:t>
      </w:r>
      <w:r w:rsidRPr="000539B2">
        <w:rPr>
          <w:rFonts w:ascii="Arial" w:hAnsi="Arial"/>
          <w:i/>
          <w:sz w:val="24"/>
          <w:szCs w:val="24"/>
        </w:rPr>
        <w:t xml:space="preserve"> questions in Section </w:t>
      </w:r>
      <w:r w:rsidRPr="000539B2">
        <w:rPr>
          <w:rFonts w:ascii="Arial" w:hAnsi="Arial"/>
          <w:b/>
          <w:i/>
          <w:sz w:val="24"/>
          <w:szCs w:val="24"/>
        </w:rPr>
        <w:t>A</w:t>
      </w:r>
      <w:r w:rsidRPr="000539B2">
        <w:rPr>
          <w:rFonts w:ascii="Arial" w:hAnsi="Arial"/>
          <w:i/>
          <w:sz w:val="24"/>
          <w:szCs w:val="24"/>
        </w:rPr>
        <w:t xml:space="preserve"> and Section </w:t>
      </w:r>
      <w:r w:rsidRPr="000539B2">
        <w:rPr>
          <w:rFonts w:ascii="Arial" w:hAnsi="Arial"/>
          <w:b/>
          <w:i/>
          <w:sz w:val="24"/>
          <w:szCs w:val="24"/>
        </w:rPr>
        <w:t>B</w:t>
      </w:r>
      <w:r w:rsidRPr="000539B2">
        <w:rPr>
          <w:rFonts w:ascii="Arial" w:hAnsi="Arial"/>
          <w:i/>
          <w:sz w:val="24"/>
          <w:szCs w:val="24"/>
        </w:rPr>
        <w:t xml:space="preserve"> in the spaces provided.</w:t>
      </w:r>
    </w:p>
    <w:p w:rsidR="00F73B1D" w:rsidRPr="000539B2" w:rsidRDefault="00F73B1D" w:rsidP="00F73B1D">
      <w:pPr>
        <w:pStyle w:val="ListParagraph"/>
        <w:numPr>
          <w:ilvl w:val="0"/>
          <w:numId w:val="17"/>
        </w:numPr>
        <w:spacing w:after="200" w:line="240" w:lineRule="auto"/>
        <w:jc w:val="left"/>
        <w:rPr>
          <w:rFonts w:ascii="Arial" w:hAnsi="Arial"/>
          <w:i/>
          <w:sz w:val="24"/>
          <w:szCs w:val="24"/>
        </w:rPr>
      </w:pPr>
      <w:r w:rsidRPr="000539B2">
        <w:rPr>
          <w:rFonts w:ascii="Arial" w:hAnsi="Arial"/>
          <w:i/>
          <w:sz w:val="24"/>
          <w:szCs w:val="24"/>
        </w:rPr>
        <w:t>All work must clearly be shown.</w:t>
      </w:r>
    </w:p>
    <w:p w:rsidR="00F73B1D" w:rsidRPr="000539B2" w:rsidRDefault="00F73B1D" w:rsidP="00F73B1D">
      <w:pPr>
        <w:pStyle w:val="ListParagraph"/>
        <w:numPr>
          <w:ilvl w:val="0"/>
          <w:numId w:val="17"/>
        </w:numPr>
        <w:spacing w:after="200" w:line="240" w:lineRule="auto"/>
        <w:jc w:val="left"/>
        <w:rPr>
          <w:rFonts w:ascii="Arial" w:hAnsi="Arial"/>
          <w:i/>
          <w:sz w:val="24"/>
          <w:szCs w:val="24"/>
        </w:rPr>
      </w:pPr>
      <w:r w:rsidRPr="000539B2">
        <w:rPr>
          <w:rFonts w:ascii="Arial" w:hAnsi="Arial"/>
          <w:i/>
          <w:sz w:val="24"/>
          <w:szCs w:val="24"/>
        </w:rPr>
        <w:t xml:space="preserve">Mathematical tables and non-programmable calculators </w:t>
      </w:r>
      <w:r w:rsidRPr="000539B2">
        <w:rPr>
          <w:rFonts w:ascii="Arial" w:hAnsi="Arial"/>
          <w:b/>
          <w:i/>
          <w:sz w:val="24"/>
          <w:szCs w:val="24"/>
        </w:rPr>
        <w:t xml:space="preserve">may </w:t>
      </w:r>
      <w:r w:rsidRPr="000539B2">
        <w:rPr>
          <w:rFonts w:ascii="Arial" w:hAnsi="Arial"/>
          <w:i/>
          <w:sz w:val="24"/>
          <w:szCs w:val="24"/>
        </w:rPr>
        <w:t>be used.</w:t>
      </w:r>
    </w:p>
    <w:p w:rsidR="00F73B1D" w:rsidRPr="000539B2" w:rsidRDefault="00F73B1D" w:rsidP="00F73B1D">
      <w:pPr>
        <w:rPr>
          <w:rFonts w:ascii="Arial" w:hAnsi="Arial"/>
          <w:i/>
        </w:rPr>
      </w:pPr>
    </w:p>
    <w:p w:rsidR="00F73B1D" w:rsidRPr="000539B2" w:rsidRDefault="00F73B1D" w:rsidP="00F73B1D">
      <w:pPr>
        <w:rPr>
          <w:rFonts w:ascii="Arial" w:hAnsi="Arial"/>
          <w:b/>
          <w:i/>
        </w:rPr>
      </w:pPr>
      <w:r w:rsidRPr="000539B2">
        <w:rPr>
          <w:rFonts w:ascii="Arial" w:hAnsi="Arial"/>
        </w:rPr>
        <w:tab/>
      </w:r>
      <w:r w:rsidRPr="000539B2">
        <w:rPr>
          <w:rFonts w:ascii="Arial" w:hAnsi="Arial"/>
        </w:rPr>
        <w:tab/>
      </w:r>
      <w:r w:rsidRPr="000539B2">
        <w:rPr>
          <w:rFonts w:ascii="Arial" w:hAnsi="Arial"/>
          <w:b/>
          <w:i/>
        </w:rPr>
        <w:t>For Examiner’s Use Only</w:t>
      </w:r>
    </w:p>
    <w:tbl>
      <w:tblPr>
        <w:tblStyle w:val="TableGrid"/>
        <w:tblW w:w="0" w:type="auto"/>
        <w:tblInd w:w="918" w:type="dxa"/>
        <w:tblLook w:val="04A0"/>
      </w:tblPr>
      <w:tblGrid>
        <w:gridCol w:w="1962"/>
        <w:gridCol w:w="1597"/>
        <w:gridCol w:w="1924"/>
        <w:gridCol w:w="1985"/>
      </w:tblGrid>
      <w:tr w:rsidR="00F73B1D" w:rsidRPr="000539B2" w:rsidTr="00D37001">
        <w:trPr>
          <w:trHeight w:val="895"/>
        </w:trPr>
        <w:tc>
          <w:tcPr>
            <w:tcW w:w="1962" w:type="dxa"/>
          </w:tcPr>
          <w:p w:rsidR="00F73B1D" w:rsidRPr="000539B2" w:rsidRDefault="00F73B1D" w:rsidP="00572307">
            <w:pPr>
              <w:rPr>
                <w:rFonts w:ascii="Arial" w:hAnsi="Arial"/>
                <w:b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b/>
                <w:i/>
                <w:sz w:val="24"/>
                <w:szCs w:val="24"/>
              </w:rPr>
              <w:t>SECTION</w:t>
            </w:r>
          </w:p>
        </w:tc>
        <w:tc>
          <w:tcPr>
            <w:tcW w:w="1597" w:type="dxa"/>
          </w:tcPr>
          <w:p w:rsidR="00F73B1D" w:rsidRPr="000539B2" w:rsidRDefault="00F73B1D" w:rsidP="00572307">
            <w:pPr>
              <w:rPr>
                <w:rFonts w:ascii="Arial" w:hAnsi="Arial"/>
                <w:b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b/>
                <w:i/>
                <w:sz w:val="24"/>
                <w:szCs w:val="24"/>
              </w:rPr>
              <w:t>QUESTION</w:t>
            </w:r>
          </w:p>
        </w:tc>
        <w:tc>
          <w:tcPr>
            <w:tcW w:w="1924" w:type="dxa"/>
          </w:tcPr>
          <w:p w:rsidR="00F73B1D" w:rsidRPr="000539B2" w:rsidRDefault="00F73B1D" w:rsidP="00572307">
            <w:pPr>
              <w:rPr>
                <w:rFonts w:ascii="Arial" w:hAnsi="Arial"/>
                <w:b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b/>
                <w:i/>
                <w:sz w:val="24"/>
                <w:szCs w:val="24"/>
              </w:rPr>
              <w:t>MAX MARKS</w:t>
            </w:r>
          </w:p>
        </w:tc>
        <w:tc>
          <w:tcPr>
            <w:tcW w:w="1985" w:type="dxa"/>
          </w:tcPr>
          <w:p w:rsidR="00F73B1D" w:rsidRPr="000539B2" w:rsidRDefault="00F73B1D" w:rsidP="00572307">
            <w:pPr>
              <w:rPr>
                <w:rFonts w:ascii="Arial" w:hAnsi="Arial"/>
                <w:b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b/>
                <w:i/>
                <w:sz w:val="24"/>
                <w:szCs w:val="24"/>
              </w:rPr>
              <w:t>CANDIDATE’S SCORE</w:t>
            </w:r>
          </w:p>
        </w:tc>
      </w:tr>
      <w:tr w:rsidR="00F73B1D" w:rsidRPr="000539B2" w:rsidTr="00D37001">
        <w:trPr>
          <w:trHeight w:val="447"/>
        </w:trPr>
        <w:tc>
          <w:tcPr>
            <w:tcW w:w="1962" w:type="dxa"/>
          </w:tcPr>
          <w:p w:rsidR="00F73B1D" w:rsidRPr="00F02A92" w:rsidRDefault="00F73B1D" w:rsidP="00572307">
            <w:pPr>
              <w:rPr>
                <w:rFonts w:ascii="Arial" w:hAnsi="Arial"/>
                <w:b/>
                <w:i/>
                <w:sz w:val="24"/>
                <w:szCs w:val="24"/>
              </w:rPr>
            </w:pPr>
            <w:r w:rsidRPr="00F02A92">
              <w:rPr>
                <w:rFonts w:ascii="Arial" w:hAnsi="Arial"/>
                <w:b/>
                <w:i/>
                <w:sz w:val="24"/>
                <w:szCs w:val="24"/>
              </w:rPr>
              <w:t xml:space="preserve">   A</w:t>
            </w:r>
          </w:p>
        </w:tc>
        <w:tc>
          <w:tcPr>
            <w:tcW w:w="1597" w:type="dxa"/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i/>
                <w:sz w:val="24"/>
                <w:szCs w:val="24"/>
              </w:rPr>
              <w:t>1 – 1</w:t>
            </w:r>
            <w:r w:rsidR="00D37001">
              <w:rPr>
                <w:rFonts w:ascii="Arial" w:hAnsi="Arial"/>
                <w:i/>
                <w:sz w:val="24"/>
                <w:szCs w:val="24"/>
              </w:rPr>
              <w:t>1</w:t>
            </w:r>
          </w:p>
        </w:tc>
        <w:tc>
          <w:tcPr>
            <w:tcW w:w="1924" w:type="dxa"/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i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</w:tr>
      <w:tr w:rsidR="00F73B1D" w:rsidRPr="000539B2" w:rsidTr="00D37001">
        <w:trPr>
          <w:trHeight w:val="547"/>
        </w:trPr>
        <w:tc>
          <w:tcPr>
            <w:tcW w:w="1962" w:type="dxa"/>
            <w:vMerge w:val="restart"/>
          </w:tcPr>
          <w:p w:rsidR="00F73B1D" w:rsidRPr="00F02A92" w:rsidRDefault="00F73B1D" w:rsidP="00572307">
            <w:pPr>
              <w:rPr>
                <w:rFonts w:ascii="Arial" w:hAnsi="Arial"/>
                <w:b/>
                <w:i/>
                <w:sz w:val="24"/>
                <w:szCs w:val="24"/>
              </w:rPr>
            </w:pPr>
            <w:r w:rsidRPr="00F02A92">
              <w:rPr>
                <w:rFonts w:ascii="Arial" w:hAnsi="Arial"/>
                <w:b/>
                <w:i/>
                <w:sz w:val="24"/>
                <w:szCs w:val="24"/>
              </w:rPr>
              <w:t xml:space="preserve">   B</w:t>
            </w:r>
          </w:p>
        </w:tc>
        <w:tc>
          <w:tcPr>
            <w:tcW w:w="1597" w:type="dxa"/>
            <w:tcBorders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i/>
                <w:sz w:val="24"/>
                <w:szCs w:val="24"/>
              </w:rPr>
              <w:t xml:space="preserve">      1</w:t>
            </w:r>
            <w:r w:rsidR="00D37001">
              <w:rPr>
                <w:rFonts w:ascii="Arial" w:hAnsi="Arial"/>
                <w:i/>
                <w:sz w:val="24"/>
                <w:szCs w:val="24"/>
              </w:rPr>
              <w:t>2</w:t>
            </w:r>
          </w:p>
        </w:tc>
        <w:tc>
          <w:tcPr>
            <w:tcW w:w="1924" w:type="dxa"/>
            <w:tcBorders>
              <w:bottom w:val="single" w:sz="4" w:space="0" w:color="auto"/>
            </w:tcBorders>
          </w:tcPr>
          <w:p w:rsidR="00F73B1D" w:rsidRPr="000539B2" w:rsidRDefault="00D37001" w:rsidP="00572307">
            <w:pPr>
              <w:rPr>
                <w:rFonts w:ascii="Arial" w:hAnsi="Arial"/>
                <w:i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  <w:szCs w:val="24"/>
              </w:rPr>
              <w:t xml:space="preserve"> 12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</w:tr>
      <w:tr w:rsidR="00F73B1D" w:rsidRPr="000539B2" w:rsidTr="00D37001">
        <w:trPr>
          <w:trHeight w:val="555"/>
        </w:trPr>
        <w:tc>
          <w:tcPr>
            <w:tcW w:w="1962" w:type="dxa"/>
            <w:vMerge/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i/>
                <w:sz w:val="24"/>
                <w:szCs w:val="24"/>
              </w:rPr>
              <w:t xml:space="preserve">      1</w:t>
            </w:r>
            <w:r w:rsidR="00D37001">
              <w:rPr>
                <w:rFonts w:ascii="Arial" w:hAnsi="Arial"/>
                <w:i/>
                <w:sz w:val="24"/>
                <w:szCs w:val="24"/>
              </w:rPr>
              <w:t>3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i/>
                <w:sz w:val="24"/>
                <w:szCs w:val="24"/>
              </w:rPr>
              <w:t>1</w:t>
            </w:r>
            <w:r w:rsidR="00D37001">
              <w:rPr>
                <w:rFonts w:ascii="Arial" w:hAnsi="Arial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</w:tr>
      <w:tr w:rsidR="00F73B1D" w:rsidRPr="000539B2" w:rsidTr="00D37001">
        <w:trPr>
          <w:trHeight w:val="447"/>
        </w:trPr>
        <w:tc>
          <w:tcPr>
            <w:tcW w:w="1962" w:type="dxa"/>
            <w:vMerge/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i/>
                <w:sz w:val="24"/>
                <w:szCs w:val="24"/>
              </w:rPr>
              <w:t xml:space="preserve">      1</w:t>
            </w:r>
            <w:r w:rsidR="00D37001">
              <w:rPr>
                <w:rFonts w:ascii="Arial" w:hAnsi="Arial"/>
                <w:i/>
                <w:sz w:val="24"/>
                <w:szCs w:val="24"/>
              </w:rPr>
              <w:t>4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i/>
                <w:sz w:val="24"/>
                <w:szCs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</w:tr>
      <w:tr w:rsidR="00F73B1D" w:rsidRPr="000539B2" w:rsidTr="00D37001">
        <w:trPr>
          <w:trHeight w:val="596"/>
        </w:trPr>
        <w:tc>
          <w:tcPr>
            <w:tcW w:w="1962" w:type="dxa"/>
            <w:vMerge/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auto"/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i/>
                <w:sz w:val="24"/>
                <w:szCs w:val="24"/>
              </w:rPr>
              <w:t xml:space="preserve">     1</w:t>
            </w:r>
            <w:r w:rsidR="00D37001">
              <w:rPr>
                <w:rFonts w:ascii="Arial" w:hAnsi="Arial"/>
                <w:i/>
                <w:sz w:val="24"/>
                <w:szCs w:val="24"/>
              </w:rPr>
              <w:t>5</w:t>
            </w:r>
          </w:p>
        </w:tc>
        <w:tc>
          <w:tcPr>
            <w:tcW w:w="1924" w:type="dxa"/>
            <w:tcBorders>
              <w:top w:val="single" w:sz="4" w:space="0" w:color="auto"/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i/>
                <w:sz w:val="24"/>
                <w:szCs w:val="24"/>
              </w:rPr>
              <w:t>1</w:t>
            </w:r>
            <w:r w:rsidR="00D37001">
              <w:rPr>
                <w:rFonts w:ascii="Arial" w:hAnsi="Arial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</w:tr>
      <w:tr w:rsidR="00F73B1D" w:rsidRPr="000539B2" w:rsidTr="00D37001">
        <w:trPr>
          <w:trHeight w:val="512"/>
        </w:trPr>
        <w:tc>
          <w:tcPr>
            <w:tcW w:w="1962" w:type="dxa"/>
            <w:vMerge/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i/>
                <w:sz w:val="24"/>
                <w:szCs w:val="24"/>
              </w:rPr>
              <w:t xml:space="preserve">     1</w:t>
            </w:r>
            <w:r w:rsidR="00D37001">
              <w:rPr>
                <w:rFonts w:ascii="Arial" w:hAnsi="Arial"/>
                <w:i/>
                <w:sz w:val="24"/>
                <w:szCs w:val="24"/>
              </w:rPr>
              <w:t>6</w:t>
            </w:r>
          </w:p>
        </w:tc>
        <w:tc>
          <w:tcPr>
            <w:tcW w:w="1924" w:type="dxa"/>
            <w:tcBorders>
              <w:top w:val="single" w:sz="4" w:space="0" w:color="auto"/>
            </w:tcBorders>
          </w:tcPr>
          <w:p w:rsidR="00F73B1D" w:rsidRPr="000539B2" w:rsidRDefault="00D37001" w:rsidP="00572307">
            <w:pPr>
              <w:rPr>
                <w:rFonts w:ascii="Arial" w:hAnsi="Arial"/>
                <w:i/>
                <w:sz w:val="24"/>
                <w:szCs w:val="24"/>
              </w:rPr>
            </w:pPr>
            <w:r>
              <w:rPr>
                <w:rFonts w:ascii="Arial" w:hAnsi="Arial"/>
                <w:i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</w:tr>
      <w:tr w:rsidR="00F73B1D" w:rsidRPr="000539B2" w:rsidTr="00D37001">
        <w:trPr>
          <w:trHeight w:val="919"/>
        </w:trPr>
        <w:tc>
          <w:tcPr>
            <w:tcW w:w="1962" w:type="dxa"/>
          </w:tcPr>
          <w:p w:rsidR="00F73B1D" w:rsidRPr="000539B2" w:rsidRDefault="00F73B1D" w:rsidP="00572307">
            <w:pPr>
              <w:rPr>
                <w:rFonts w:ascii="Arial" w:hAnsi="Arial"/>
                <w:b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b/>
                <w:i/>
                <w:sz w:val="24"/>
                <w:szCs w:val="24"/>
              </w:rPr>
              <w:t>TOTAL SCORE</w:t>
            </w:r>
          </w:p>
        </w:tc>
        <w:tc>
          <w:tcPr>
            <w:tcW w:w="1597" w:type="dxa"/>
          </w:tcPr>
          <w:p w:rsidR="00F73B1D" w:rsidRPr="000539B2" w:rsidRDefault="00F73B1D" w:rsidP="00572307">
            <w:pPr>
              <w:rPr>
                <w:rFonts w:ascii="Arial" w:hAnsi="Arial"/>
                <w:b/>
                <w:i/>
                <w:sz w:val="24"/>
                <w:szCs w:val="24"/>
              </w:rPr>
            </w:pPr>
          </w:p>
        </w:tc>
        <w:tc>
          <w:tcPr>
            <w:tcW w:w="1924" w:type="dxa"/>
          </w:tcPr>
          <w:p w:rsidR="00F73B1D" w:rsidRPr="000539B2" w:rsidRDefault="00F73B1D" w:rsidP="00572307">
            <w:pPr>
              <w:rPr>
                <w:rFonts w:ascii="Arial" w:hAnsi="Arial"/>
                <w:b/>
                <w:i/>
                <w:sz w:val="24"/>
                <w:szCs w:val="24"/>
              </w:rPr>
            </w:pPr>
            <w:r w:rsidRPr="000539B2">
              <w:rPr>
                <w:rFonts w:ascii="Arial" w:hAnsi="Arial"/>
                <w:b/>
                <w:i/>
                <w:sz w:val="24"/>
                <w:szCs w:val="24"/>
              </w:rPr>
              <w:t>80</w:t>
            </w:r>
          </w:p>
        </w:tc>
        <w:tc>
          <w:tcPr>
            <w:tcW w:w="1985" w:type="dxa"/>
          </w:tcPr>
          <w:p w:rsidR="00F73B1D" w:rsidRPr="000539B2" w:rsidRDefault="00F73B1D" w:rsidP="00572307">
            <w:pPr>
              <w:rPr>
                <w:rFonts w:ascii="Arial" w:hAnsi="Arial"/>
                <w:i/>
                <w:sz w:val="24"/>
                <w:szCs w:val="24"/>
              </w:rPr>
            </w:pPr>
          </w:p>
        </w:tc>
      </w:tr>
    </w:tbl>
    <w:p w:rsidR="00F73B1D" w:rsidRPr="000539B2" w:rsidRDefault="00F73B1D" w:rsidP="00F73B1D">
      <w:pPr>
        <w:rPr>
          <w:rFonts w:ascii="Arial" w:hAnsi="Arial"/>
          <w:i/>
        </w:rPr>
      </w:pPr>
    </w:p>
    <w:p w:rsidR="00F73B1D" w:rsidRPr="000539B2" w:rsidRDefault="00F73B1D" w:rsidP="00F73B1D">
      <w:pPr>
        <w:rPr>
          <w:rFonts w:ascii="Arial" w:hAnsi="Arial"/>
        </w:rPr>
      </w:pPr>
    </w:p>
    <w:p w:rsidR="008E409C" w:rsidRPr="0012702C" w:rsidRDefault="008E409C" w:rsidP="001270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Book Antiqua" w:hAnsi="Book Antiqua" w:cs="Times New Roman"/>
          <w:sz w:val="24"/>
          <w:szCs w:val="24"/>
        </w:rPr>
      </w:pPr>
      <w:r w:rsidRPr="00C14E17">
        <w:rPr>
          <w:rFonts w:ascii="Book Antiqua" w:hAnsi="Book Antiqua" w:cs="Times New Roman"/>
          <w:sz w:val="24"/>
          <w:szCs w:val="24"/>
        </w:rPr>
        <w:t>Figure 1 shows two plane mirrors AB and BC inclined at an angle of 100</w:t>
      </w:r>
      <w:r w:rsidRPr="008A064D">
        <w:rPr>
          <w:rFonts w:ascii="Book Antiqua" w:hAnsi="Book Antiqua" w:cs="Times New Roman"/>
          <w:sz w:val="24"/>
          <w:szCs w:val="24"/>
          <w:vertAlign w:val="superscript"/>
        </w:rPr>
        <w:t>o</w:t>
      </w:r>
      <w:r w:rsidRPr="00C14E17">
        <w:rPr>
          <w:rFonts w:ascii="Book Antiqua" w:hAnsi="Book Antiqua" w:cs="Times New Roman"/>
          <w:sz w:val="24"/>
          <w:szCs w:val="24"/>
        </w:rPr>
        <w:t>. A ray of light is incident on mirror AB at an angle50</w:t>
      </w:r>
      <w:r w:rsidRPr="00C14E17">
        <w:rPr>
          <w:rFonts w:ascii="Book Antiqua" w:hAnsi="Book Antiqua" w:cs="Times New Roman"/>
          <w:sz w:val="24"/>
          <w:szCs w:val="24"/>
          <w:vertAlign w:val="superscript"/>
        </w:rPr>
        <w:t>0</w:t>
      </w:r>
      <w:r>
        <w:rPr>
          <w:rFonts w:ascii="Book Antiqua" w:hAnsi="Book Antiqua" w:cs="Times New Roman"/>
          <w:sz w:val="24"/>
          <w:szCs w:val="24"/>
          <w:vertAlign w:val="superscript"/>
        </w:rPr>
        <w:t xml:space="preserve">. </w:t>
      </w:r>
      <w:r w:rsidRPr="00C14E17">
        <w:rPr>
          <w:rFonts w:ascii="Book Antiqua" w:hAnsi="Book Antiqua" w:cs="Times New Roman"/>
          <w:sz w:val="24"/>
          <w:szCs w:val="24"/>
        </w:rPr>
        <w:t>Complete the diagram to show the path of the ray on reflection from mirror BC. 3mks</w:t>
      </w:r>
    </w:p>
    <w:p w:rsidR="008E409C" w:rsidRDefault="0012702C" w:rsidP="008E409C">
      <w:pPr>
        <w:ind w:left="-270" w:hanging="900"/>
      </w:pPr>
      <w:r>
        <w:lastRenderedPageBreak/>
        <w:t xml:space="preserve">                             </w:t>
      </w:r>
      <w:r w:rsidR="008E409C" w:rsidRPr="008E409C">
        <w:rPr>
          <w:noProof/>
        </w:rPr>
        <w:drawing>
          <wp:inline distT="0" distB="0" distL="0" distR="0">
            <wp:extent cx="5191125" cy="24098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9C" w:rsidRDefault="008E409C" w:rsidP="008E409C">
      <w:pPr>
        <w:ind w:left="-270" w:hanging="900"/>
      </w:pPr>
    </w:p>
    <w:p w:rsidR="008E409C" w:rsidRDefault="008E409C" w:rsidP="008E409C">
      <w:pPr>
        <w:ind w:left="-270" w:hanging="900"/>
      </w:pPr>
    </w:p>
    <w:p w:rsidR="008E409C" w:rsidRDefault="008E409C" w:rsidP="008E409C">
      <w:pPr>
        <w:ind w:left="-270" w:hanging="900"/>
      </w:pPr>
    </w:p>
    <w:p w:rsidR="008E409C" w:rsidRPr="00C14E17" w:rsidRDefault="008E409C" w:rsidP="008E409C">
      <w:pPr>
        <w:pStyle w:val="BodyText"/>
        <w:numPr>
          <w:ilvl w:val="0"/>
          <w:numId w:val="1"/>
        </w:numPr>
        <w:tabs>
          <w:tab w:val="left" w:pos="2579"/>
        </w:tabs>
        <w:spacing w:before="6"/>
        <w:jc w:val="both"/>
        <w:rPr>
          <w:rFonts w:ascii="Book Antiqua" w:hAnsi="Book Antiqua"/>
          <w:sz w:val="24"/>
          <w:szCs w:val="24"/>
        </w:rPr>
      </w:pPr>
      <w:r w:rsidRPr="00C14E17">
        <w:rPr>
          <w:rFonts w:ascii="Book Antiqua" w:hAnsi="Book Antiqua"/>
          <w:sz w:val="24"/>
          <w:szCs w:val="24"/>
        </w:rPr>
        <w:t xml:space="preserve">The chart below shows an arrangement of different parts of the </w:t>
      </w:r>
      <w:r w:rsidR="00D37001" w:rsidRPr="00C14E17">
        <w:rPr>
          <w:rFonts w:ascii="Book Antiqua" w:hAnsi="Book Antiqua"/>
          <w:sz w:val="24"/>
          <w:szCs w:val="24"/>
        </w:rPr>
        <w:t>electromagnetic spectrum</w:t>
      </w:r>
      <w:r w:rsidRPr="00C14E17">
        <w:rPr>
          <w:rFonts w:ascii="Book Antiqua" w:hAnsi="Book Antiqua"/>
          <w:sz w:val="24"/>
          <w:szCs w:val="24"/>
        </w:rPr>
        <w:t>.</w:t>
      </w:r>
    </w:p>
    <w:p w:rsidR="008E409C" w:rsidRPr="00C14E17" w:rsidRDefault="008E409C" w:rsidP="008E409C">
      <w:pPr>
        <w:pStyle w:val="BodyText"/>
        <w:spacing w:before="9" w:after="1"/>
        <w:jc w:val="both"/>
        <w:rPr>
          <w:rFonts w:ascii="Book Antiqua" w:hAnsi="Book Antiqua"/>
          <w:sz w:val="24"/>
          <w:szCs w:val="24"/>
        </w:rPr>
      </w:pPr>
    </w:p>
    <w:tbl>
      <w:tblPr>
        <w:tblW w:w="0" w:type="auto"/>
        <w:tblInd w:w="1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70"/>
        <w:gridCol w:w="388"/>
        <w:gridCol w:w="362"/>
        <w:gridCol w:w="1391"/>
        <w:gridCol w:w="539"/>
        <w:gridCol w:w="566"/>
        <w:gridCol w:w="1518"/>
      </w:tblGrid>
      <w:tr w:rsidR="008E409C" w:rsidRPr="00C14E17" w:rsidTr="00572307">
        <w:trPr>
          <w:trHeight w:val="273"/>
        </w:trPr>
        <w:tc>
          <w:tcPr>
            <w:tcW w:w="1370" w:type="dxa"/>
          </w:tcPr>
          <w:p w:rsidR="008E409C" w:rsidRPr="00C14E17" w:rsidRDefault="008E409C" w:rsidP="00572307">
            <w:pPr>
              <w:pStyle w:val="TableParagraph"/>
              <w:spacing w:before="7" w:line="246" w:lineRule="exact"/>
              <w:ind w:left="107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14E17">
              <w:rPr>
                <w:rFonts w:ascii="Book Antiqua" w:hAnsi="Book Antiqua"/>
                <w:w w:val="105"/>
                <w:sz w:val="24"/>
                <w:szCs w:val="24"/>
              </w:rPr>
              <w:t>Radio wave</w:t>
            </w:r>
          </w:p>
        </w:tc>
        <w:tc>
          <w:tcPr>
            <w:tcW w:w="388" w:type="dxa"/>
          </w:tcPr>
          <w:p w:rsidR="008E409C" w:rsidRPr="00C14E17" w:rsidRDefault="008E409C" w:rsidP="00572307">
            <w:pPr>
              <w:pStyle w:val="TableParagraph"/>
              <w:ind w:left="108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C14E17">
              <w:rPr>
                <w:rFonts w:ascii="Book Antiqua" w:hAnsi="Book Antiqua"/>
                <w:b/>
                <w:w w:val="108"/>
                <w:sz w:val="24"/>
                <w:szCs w:val="24"/>
              </w:rPr>
              <w:t>A</w:t>
            </w:r>
          </w:p>
        </w:tc>
        <w:tc>
          <w:tcPr>
            <w:tcW w:w="362" w:type="dxa"/>
          </w:tcPr>
          <w:p w:rsidR="008E409C" w:rsidRPr="00C14E17" w:rsidRDefault="008E409C" w:rsidP="00572307">
            <w:pPr>
              <w:pStyle w:val="TableParagraph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C14E17">
              <w:rPr>
                <w:rFonts w:ascii="Book Antiqua" w:hAnsi="Book Antiqua"/>
                <w:b/>
                <w:sz w:val="24"/>
                <w:szCs w:val="24"/>
              </w:rPr>
              <w:t>B</w:t>
            </w:r>
          </w:p>
        </w:tc>
        <w:tc>
          <w:tcPr>
            <w:tcW w:w="1391" w:type="dxa"/>
          </w:tcPr>
          <w:p w:rsidR="008E409C" w:rsidRPr="00C14E17" w:rsidRDefault="008E409C" w:rsidP="00572307">
            <w:pPr>
              <w:pStyle w:val="TableParagraph"/>
              <w:spacing w:before="7" w:line="246" w:lineRule="exact"/>
              <w:ind w:left="109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C14E17">
              <w:rPr>
                <w:rFonts w:ascii="Book Antiqua" w:hAnsi="Book Antiqua"/>
                <w:sz w:val="24"/>
                <w:szCs w:val="24"/>
              </w:rPr>
              <w:t>Visible light</w:t>
            </w:r>
          </w:p>
        </w:tc>
        <w:tc>
          <w:tcPr>
            <w:tcW w:w="539" w:type="dxa"/>
          </w:tcPr>
          <w:p w:rsidR="008E409C" w:rsidRPr="00C14E17" w:rsidRDefault="008E409C" w:rsidP="00572307">
            <w:pPr>
              <w:pStyle w:val="TableParagraph"/>
              <w:ind w:left="276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C14E17">
              <w:rPr>
                <w:rFonts w:ascii="Book Antiqua" w:hAnsi="Book Antiqua"/>
                <w:b/>
                <w:sz w:val="24"/>
                <w:szCs w:val="24"/>
              </w:rPr>
              <w:t>C</w:t>
            </w:r>
          </w:p>
        </w:tc>
        <w:tc>
          <w:tcPr>
            <w:tcW w:w="566" w:type="dxa"/>
          </w:tcPr>
          <w:p w:rsidR="008E409C" w:rsidRPr="00C14E17" w:rsidRDefault="008E409C" w:rsidP="00572307">
            <w:pPr>
              <w:pStyle w:val="TableParagraph"/>
              <w:ind w:left="277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C14E17">
              <w:rPr>
                <w:rFonts w:ascii="Book Antiqua" w:hAnsi="Book Antiqua"/>
                <w:b/>
                <w:w w:val="115"/>
                <w:sz w:val="24"/>
                <w:szCs w:val="24"/>
              </w:rPr>
              <w:t>D</w:t>
            </w:r>
          </w:p>
        </w:tc>
        <w:tc>
          <w:tcPr>
            <w:tcW w:w="1518" w:type="dxa"/>
          </w:tcPr>
          <w:p w:rsidR="008E409C" w:rsidRPr="00C14E17" w:rsidRDefault="008E409C" w:rsidP="00572307">
            <w:pPr>
              <w:pStyle w:val="TableParagraph"/>
              <w:ind w:left="277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r w:rsidRPr="00C14E17">
              <w:rPr>
                <w:rFonts w:ascii="Book Antiqua" w:hAnsi="Book Antiqua"/>
                <w:b/>
                <w:w w:val="115"/>
                <w:sz w:val="24"/>
                <w:szCs w:val="24"/>
              </w:rPr>
              <w:t>E</w:t>
            </w:r>
          </w:p>
        </w:tc>
      </w:tr>
    </w:tbl>
    <w:p w:rsidR="008E409C" w:rsidRPr="00C14E17" w:rsidRDefault="008E409C" w:rsidP="008E409C">
      <w:pPr>
        <w:pStyle w:val="ListParagraph"/>
        <w:widowControl w:val="0"/>
        <w:numPr>
          <w:ilvl w:val="0"/>
          <w:numId w:val="2"/>
        </w:numPr>
        <w:tabs>
          <w:tab w:val="left" w:pos="1116"/>
          <w:tab w:val="left" w:pos="10181"/>
        </w:tabs>
        <w:autoSpaceDE w:val="0"/>
        <w:autoSpaceDN w:val="0"/>
        <w:spacing w:before="3" w:line="240" w:lineRule="auto"/>
        <w:contextualSpacing w:val="0"/>
        <w:rPr>
          <w:rFonts w:ascii="Book Antiqua" w:hAnsi="Book Antiqua"/>
          <w:sz w:val="24"/>
          <w:szCs w:val="24"/>
        </w:rPr>
      </w:pPr>
      <w:r w:rsidRPr="00C14E17">
        <w:rPr>
          <w:rFonts w:ascii="Book Antiqua" w:hAnsi="Book Antiqua"/>
          <w:sz w:val="24"/>
          <w:szCs w:val="24"/>
        </w:rPr>
        <w:t>Name the radiation representedby</w:t>
      </w:r>
      <w:r w:rsidRPr="00C14E17">
        <w:rPr>
          <w:rFonts w:ascii="Book Antiqua" w:hAnsi="Book Antiqua"/>
          <w:b/>
          <w:sz w:val="24"/>
          <w:szCs w:val="24"/>
        </w:rPr>
        <w:t>A</w:t>
      </w:r>
      <w:r w:rsidRPr="00C14E17">
        <w:rPr>
          <w:rFonts w:ascii="Book Antiqua" w:hAnsi="Book Antiqua"/>
          <w:sz w:val="24"/>
          <w:szCs w:val="24"/>
        </w:rPr>
        <w:t>.                        (1mk)</w:t>
      </w:r>
    </w:p>
    <w:p w:rsidR="008E409C" w:rsidRPr="00C14E17" w:rsidRDefault="008E409C" w:rsidP="008E409C">
      <w:pPr>
        <w:pStyle w:val="ListParagraph"/>
        <w:widowControl w:val="0"/>
        <w:tabs>
          <w:tab w:val="left" w:pos="1116"/>
          <w:tab w:val="left" w:pos="10181"/>
        </w:tabs>
        <w:autoSpaceDE w:val="0"/>
        <w:autoSpaceDN w:val="0"/>
        <w:spacing w:before="3" w:line="240" w:lineRule="auto"/>
        <w:ind w:left="1115"/>
        <w:contextualSpacing w:val="0"/>
        <w:jc w:val="left"/>
        <w:rPr>
          <w:rFonts w:ascii="Book Antiqua" w:hAnsi="Book Antiqua"/>
          <w:b/>
          <w:i/>
          <w:sz w:val="24"/>
          <w:szCs w:val="24"/>
        </w:rPr>
      </w:pPr>
    </w:p>
    <w:p w:rsidR="008E409C" w:rsidRPr="00C14E17" w:rsidRDefault="008E409C" w:rsidP="008E409C">
      <w:pPr>
        <w:widowControl w:val="0"/>
        <w:tabs>
          <w:tab w:val="left" w:pos="1116"/>
          <w:tab w:val="left" w:pos="10181"/>
        </w:tabs>
        <w:autoSpaceDE w:val="0"/>
        <w:autoSpaceDN w:val="0"/>
        <w:spacing w:before="3"/>
        <w:rPr>
          <w:rFonts w:ascii="Book Antiqua" w:hAnsi="Book Antiqua"/>
        </w:rPr>
      </w:pPr>
    </w:p>
    <w:p w:rsidR="008E409C" w:rsidRDefault="008E409C" w:rsidP="008E409C">
      <w:pPr>
        <w:pStyle w:val="ListParagraph"/>
        <w:widowControl w:val="0"/>
        <w:numPr>
          <w:ilvl w:val="0"/>
          <w:numId w:val="2"/>
        </w:numPr>
        <w:tabs>
          <w:tab w:val="left" w:pos="1116"/>
          <w:tab w:val="left" w:pos="10181"/>
        </w:tabs>
        <w:autoSpaceDE w:val="0"/>
        <w:autoSpaceDN w:val="0"/>
        <w:spacing w:before="3" w:line="240" w:lineRule="auto"/>
        <w:contextualSpacing w:val="0"/>
        <w:rPr>
          <w:rFonts w:ascii="Book Antiqua" w:hAnsi="Book Antiqua"/>
          <w:sz w:val="24"/>
          <w:szCs w:val="24"/>
        </w:rPr>
      </w:pPr>
      <w:r w:rsidRPr="00C14E17">
        <w:rPr>
          <w:rFonts w:ascii="Book Antiqua" w:hAnsi="Book Antiqua"/>
          <w:sz w:val="24"/>
          <w:szCs w:val="24"/>
        </w:rPr>
        <w:t xml:space="preserve">Name one detector of radiation </w:t>
      </w:r>
      <w:r w:rsidRPr="00C14E17">
        <w:rPr>
          <w:rFonts w:ascii="Book Antiqua" w:hAnsi="Book Antiqua"/>
          <w:b/>
          <w:sz w:val="24"/>
          <w:szCs w:val="24"/>
        </w:rPr>
        <w:t xml:space="preserve">C                                           </w:t>
      </w:r>
      <w:r w:rsidRPr="00C14E17">
        <w:rPr>
          <w:rFonts w:ascii="Book Antiqua" w:hAnsi="Book Antiqua"/>
          <w:sz w:val="24"/>
          <w:szCs w:val="24"/>
        </w:rPr>
        <w:t>(1mk)</w:t>
      </w:r>
    </w:p>
    <w:p w:rsidR="008E409C" w:rsidRPr="008E409C" w:rsidRDefault="008E409C" w:rsidP="008E409C">
      <w:pPr>
        <w:widowControl w:val="0"/>
        <w:tabs>
          <w:tab w:val="left" w:pos="1116"/>
          <w:tab w:val="left" w:pos="10181"/>
        </w:tabs>
        <w:autoSpaceDE w:val="0"/>
        <w:autoSpaceDN w:val="0"/>
        <w:spacing w:before="3"/>
        <w:rPr>
          <w:rFonts w:ascii="Book Antiqua" w:hAnsi="Book Antiqua"/>
        </w:rPr>
      </w:pPr>
    </w:p>
    <w:p w:rsidR="008E409C" w:rsidRDefault="008E409C" w:rsidP="008E409C">
      <w:pPr>
        <w:pStyle w:val="ListParagraph"/>
        <w:numPr>
          <w:ilvl w:val="0"/>
          <w:numId w:val="1"/>
        </w:numPr>
        <w:rPr>
          <w:rFonts w:ascii="Book Antiqua" w:hAnsi="Book Antiqua"/>
          <w:sz w:val="24"/>
          <w:szCs w:val="24"/>
          <w:lang w:val="en-GB"/>
        </w:rPr>
      </w:pPr>
      <w:r w:rsidRPr="00C14E17">
        <w:rPr>
          <w:rFonts w:ascii="Book Antiqua" w:hAnsi="Book Antiqua"/>
          <w:sz w:val="24"/>
          <w:szCs w:val="24"/>
          <w:lang w:val="en-GB"/>
        </w:rPr>
        <w:t>A lady holds a large concave mirror of focal length 1m, 80cm from her face. State one characteristic of her image in the mirror.</w:t>
      </w:r>
      <w:r w:rsidRPr="00C14E17">
        <w:rPr>
          <w:rFonts w:ascii="Book Antiqua" w:hAnsi="Book Antiqua"/>
          <w:sz w:val="24"/>
          <w:szCs w:val="24"/>
          <w:lang w:val="en-GB"/>
        </w:rPr>
        <w:tab/>
      </w:r>
      <w:r w:rsidRPr="00C14E17">
        <w:rPr>
          <w:rFonts w:ascii="Book Antiqua" w:hAnsi="Book Antiqua"/>
          <w:sz w:val="24"/>
          <w:szCs w:val="24"/>
          <w:lang w:val="en-GB"/>
        </w:rPr>
        <w:tab/>
      </w:r>
      <w:r w:rsidRPr="00C14E17">
        <w:rPr>
          <w:rFonts w:ascii="Book Antiqua" w:hAnsi="Book Antiqua"/>
          <w:sz w:val="24"/>
          <w:szCs w:val="24"/>
          <w:lang w:val="en-GB"/>
        </w:rPr>
        <w:tab/>
      </w:r>
      <w:r w:rsidRPr="00C14E17">
        <w:rPr>
          <w:rFonts w:ascii="Book Antiqua" w:hAnsi="Book Antiqua"/>
          <w:sz w:val="24"/>
          <w:szCs w:val="24"/>
          <w:lang w:val="en-GB"/>
        </w:rPr>
        <w:tab/>
        <w:t>(1mk)</w:t>
      </w:r>
    </w:p>
    <w:p w:rsidR="007404DE" w:rsidRDefault="007404DE" w:rsidP="007404DE">
      <w:pPr>
        <w:rPr>
          <w:rFonts w:ascii="Book Antiqua" w:hAnsi="Book Antiqua"/>
          <w:lang w:val="en-GB"/>
        </w:rPr>
      </w:pPr>
    </w:p>
    <w:p w:rsidR="007404DE" w:rsidRDefault="007404DE" w:rsidP="007404DE">
      <w:pPr>
        <w:rPr>
          <w:rFonts w:ascii="Book Antiqua" w:hAnsi="Book Antiqua"/>
          <w:lang w:val="en-GB"/>
        </w:rPr>
      </w:pPr>
    </w:p>
    <w:p w:rsidR="007404DE" w:rsidRDefault="007404DE" w:rsidP="007404DE">
      <w:pPr>
        <w:rPr>
          <w:rFonts w:ascii="Book Antiqua" w:hAnsi="Book Antiqua"/>
          <w:lang w:val="en-GB"/>
        </w:rPr>
      </w:pPr>
    </w:p>
    <w:p w:rsidR="007404DE" w:rsidRPr="007404DE" w:rsidRDefault="007404DE" w:rsidP="007404DE">
      <w:pPr>
        <w:rPr>
          <w:rFonts w:ascii="Book Antiqua" w:hAnsi="Book Antiqua"/>
          <w:lang w:val="en-GB"/>
        </w:rPr>
      </w:pPr>
    </w:p>
    <w:p w:rsidR="008E409C" w:rsidRPr="008E409C" w:rsidRDefault="008E409C" w:rsidP="008E409C">
      <w:pPr>
        <w:rPr>
          <w:rFonts w:ascii="Book Antiqua" w:hAnsi="Book Antiqua"/>
          <w:lang w:val="en-GB"/>
        </w:rPr>
      </w:pPr>
    </w:p>
    <w:p w:rsidR="008E409C" w:rsidRDefault="007404DE" w:rsidP="008E409C">
      <w:pPr>
        <w:tabs>
          <w:tab w:val="left" w:pos="720"/>
        </w:tabs>
        <w:spacing w:line="276" w:lineRule="auto"/>
        <w:ind w:left="360" w:hanging="360"/>
      </w:pPr>
      <w:r>
        <w:t>4.</w:t>
      </w:r>
      <w:r w:rsidR="008E409C" w:rsidRPr="004965F6">
        <w:t xml:space="preserve">The figure </w:t>
      </w:r>
      <w:r w:rsidR="008E409C" w:rsidRPr="004965F6">
        <w:rPr>
          <w:b/>
        </w:rPr>
        <w:t>below</w:t>
      </w:r>
      <w:r w:rsidR="008E409C" w:rsidRPr="004965F6">
        <w:t xml:space="preserve"> shows a ray of light incident on a face of semicircular prism.  </w:t>
      </w:r>
    </w:p>
    <w:p w:rsidR="008E409C" w:rsidRPr="004965F6" w:rsidRDefault="008E409C" w:rsidP="008E409C">
      <w:pPr>
        <w:tabs>
          <w:tab w:val="left" w:pos="720"/>
        </w:tabs>
        <w:spacing w:line="276" w:lineRule="auto"/>
        <w:ind w:left="360" w:hanging="360"/>
      </w:pPr>
      <w:r>
        <w:tab/>
      </w:r>
      <w:r>
        <w:tab/>
      </w:r>
      <w:r w:rsidRPr="004965F6">
        <w:t>Determine the refractive index of the glass prism.</w:t>
      </w:r>
      <w:r w:rsidRPr="004965F6">
        <w:tab/>
      </w:r>
      <w:r w:rsidRPr="004965F6">
        <w:tab/>
      </w:r>
      <w:r w:rsidRPr="004965F6">
        <w:tab/>
        <w:t>(3marks)</w:t>
      </w:r>
    </w:p>
    <w:p w:rsidR="008E409C" w:rsidRPr="004965F6" w:rsidRDefault="00335A62" w:rsidP="008E409C">
      <w:pPr>
        <w:tabs>
          <w:tab w:val="left" w:pos="720"/>
        </w:tabs>
        <w:spacing w:line="276" w:lineRule="auto"/>
      </w:pPr>
      <w:r>
        <w:rPr>
          <w:noProof/>
        </w:rPr>
        <w:pict>
          <v:group id="Group 2980" o:spid="_x0000_s1026" style="position:absolute;margin-left:120pt;margin-top:8.45pt;width:189pt;height:106.5pt;z-index:251660288" coordorigin="3300,9540" coordsize="3780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"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utoShape 3" o:spid="_x0000_s1027" type="#_x0000_t55" style="position:absolute;left:6000;top:9947;width:180;height:154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f/8UA&#10;AADdAAAADwAAAGRycy9kb3ducmV2LnhtbESPQU/CQBSE7yT+h80z8QbbNtFgZSFGg+HgBVS8PrqP&#10;bmPf29pdoP57l4SE42RmvsnMFgO36kh9aLwYyCcZKJLK20ZqA58fy/EUVIgoFlsvZOCPAizmN6MZ&#10;ltafZE3HTaxVgkgo0YCLsSu1DpUjxjDxHUny9r5njEn2tbY9nhKcW11k2YNmbCQtOOzoxVH1szmw&#10;AX7Ls/aL+d5td8v6+xeL91fcGnN3Ozw/gYo0xGv40l5ZA8XjNIfzm/Q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h//xQAAAN0AAAAPAAAAAAAAAAAAAAAAAJgCAABkcnMv&#10;ZG93bnJldi54bWxQSwUGAAAAAAQABAD1AAAAigMAAAAA&#10;" adj="0" strokeweight="1.5pt"/>
            <v:shapetype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" o:spid="_x0000_s1028" type="#_x0000_t86" style="position:absolute;left:4367;top:8957;width:1646;height:3780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9s+MYA&#10;AADdAAAADwAAAGRycy9kb3ducmV2LnhtbESPW2vCQBSE3wv+h+UIvtWNEUSjq4gi6YU+1Mv7MXvM&#10;BrNnQ3Zr0n/fLRT6OMzMN8xq09taPKj1lWMFk3ECgrhwuuJSwfl0eJ6D8AFZY+2YFHyTh8168LTC&#10;TLuOP+lxDKWIEPYZKjAhNJmUvjBk0Y9dQxy9m2sthijbUuoWuwi3tUyTZCYtVhwXDDa0M1Tcj19W&#10;wfSadvvOXHavZzMLb+8f+TW3uVKjYb9dggjUh//wX/tFK0gX8x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9s+MYAAADdAAAADwAAAAAAAAAAAAAAAACYAgAAZHJz&#10;L2Rvd25yZXYueG1sUEsFBgAAAAAEAAQA9QAAAIsDAAAAAA==&#10;" adj="10800" strokeweight="1.5pt"/>
            <v:line id="Line 5" o:spid="_x0000_s1029" style="position:absolute;visibility:visible" from="3300,10024" to="7080,10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gl8UAAADdAAAADwAAAGRycy9kb3ducmV2LnhtbESPQWvCQBSE7wX/w/IEb3WjgmjqKkWw&#10;irdGEXp7ZJ9JmuzbdHej8d+7hUKPw8x8w6w2vWnEjZyvLCuYjBMQxLnVFRcKzqfd6wKED8gaG8uk&#10;4EEeNuvBywpTbe/8SbcsFCJC2KeooAyhTaX0eUkG/di2xNG7WmcwROkKqR3eI9w0cpokc2mw4rhQ&#10;YkvbkvI664yCS5fx13e9cw12H/v99fJT+9lRqdGwf38DEagP/+G/9kErmC4XM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Lgl8UAAADdAAAADwAAAAAAAAAA&#10;AAAAAAChAgAAZHJzL2Rvd25yZXYueG1sUEsFBgAAAAAEAAQA+QAAAJMDAAAAAA==&#10;" strokeweight="1.5pt"/>
            <v:line id="Line 6" o:spid="_x0000_s1030" style="position:absolute;visibility:visible" from="5280,9540" to="5280,10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t448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Kf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t448UAAADdAAAADwAAAAAAAAAA&#10;AAAAAAChAgAAZHJzL2Rvd25yZXYueG1sUEsFBgAAAAAEAAQA+QAAAJMDAAAAAA==&#10;" strokeweight="1.5pt"/>
            <v:line id="Line 7" o:spid="_x0000_s1031" style="position:absolute;flip:y;visibility:visible" from="3660,10037" to="5280,10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bsQcUAAADdAAAADwAAAGRycy9kb3ducmV2LnhtbESPQWsCMRSE7wX/Q3iCt5p1oWJXo4gg&#10;KPbQWsHrY/N2s7h5WZLUXf+9KRR6HGbmG2a1GWwr7uRD41jBbJqBIC6dbrhWcPnevy5AhIissXVM&#10;Ch4UYLMevayw0K7nL7qfYy0ShEOBCkyMXSFlKA1ZDFPXESevct5iTNLXUnvsE9y2Ms+yubTYcFow&#10;2NHOUHk7/1gF8njqP/0+v1R1dejc9Wg+5v2g1GQ8bJcgIg3xP/zXPmgF+fviDX7fp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bsQcUAAADdAAAADwAAAAAAAAAA&#10;AAAAAAChAgAAZHJzL2Rvd25yZXYueG1sUEsFBgAAAAAEAAQA+QAAAJMDAAAAAA==&#10;" strokeweight="1.5pt"/>
            <v:shape id="Arc 8" o:spid="_x0000_s1032" style="position:absolute;left:4883;top:10188;width:309;height:386;rotation:7602150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lVsUA&#10;AADdAAAADwAAAGRycy9kb3ducmV2LnhtbESPT4vCMBTE7wt+h/AEb2tqEdFqlEXYxb34H7w+m2db&#10;t3kpTVarn94IgsdhZn7DTGaNKcWFaldYVtDrRiCIU6sLzhTsd9+fQxDOI2ssLZOCGzmYTVsfE0y0&#10;vfKGLlufiQBhl6CC3PsqkdKlORl0XVsRB+9ka4M+yDqTusZrgJtSxlE0kAYLDgs5VjTPKf3b/hsF&#10;5/78fvhd9eLlCPv3Yv9zXO+qo1KddvM1BuGp8e/wq73QCuLRcAD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mVWxQAAAN0AAAAPAAAAAAAAAAAAAAAAAJgCAABkcnMv&#10;ZG93bnJldi54bWxQSwUGAAAAAAQABAD1AAAAigMAAAAA&#10;" adj="0,,0" path="m-1,nfc11929,,21600,9670,21600,21600v,521,-19,1042,-57,1563em-1,nsc11929,,21600,9670,21600,21600v,521,-19,1042,-57,1563l,21600,-1,xe" filled="f">
              <v:stroke joinstyle="round"/>
              <v:formulas/>
              <v:path arrowok="t" o:extrusionok="f" o:connecttype="custom" o:connectlocs="0,0;308,386;0,360" o:connectangles="0,0,0"/>
            </v:shape>
            <v:shape id="AutoShape 9" o:spid="_x0000_s1033" type="#_x0000_t55" style="position:absolute;left:4264;top:10473;width:204;height:179;rotation:2089047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1zMMA&#10;AADdAAAADwAAAGRycy9kb3ducmV2LnhtbESPQYvCMBSE78L+h/AEb5rqYdVqLOKyize16v3RPNti&#10;81KbrK3/3giCx2FmvmGWSWcqcafGlZYVjEcRCOLM6pJzBafj73AGwnlkjZVlUvAgB8nqq7fEWNuW&#10;D3RPfS4ChF2MCgrv61hKlxVk0I1sTRy8i20M+iCbXOoG2wA3lZxE0bc0WHJYKLCmTUHZNf03Cs7b&#10;9Ebdz/5vczO70yVb59OU9koN+t16AcJT5z/hd3urFUzmsym83o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1zMMAAADdAAAADwAAAAAAAAAAAAAAAACYAgAAZHJzL2Rv&#10;d25yZXYueG1sUEsFBgAAAAAEAAQA9QAAAIgDAAAAAA==&#10;" adj="0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left:4770;top:10110;width:690;height:3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DyMEA&#10;AADdAAAADwAAAGRycy9kb3ducmV2LnhtbERPy4rCMBTdC/5DuAPuNBlR0Y5RRBmYlWJ9gLtLc23L&#10;NDelydjO35uF4PJw3st1ZyvxoMaXjjV8jhQI4syZknMN59P3cA7CB2SDlWPS8E8e1qt+b4mJcS0f&#10;6ZGGXMQQ9glqKEKoEyl9VpBFP3I1ceTurrEYImxyaRpsY7it5FipmbRYcmwosKZtQdlv+mc1XPb3&#10;23WiDvnOTuvWdUqyXUitBx/d5gtEoC68xS/3j9EwXszj3P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ZQ8jBAAAA3QAAAA8AAAAAAAAAAAAAAAAAmAIAAGRycy9kb3du&#10;cmV2LnhtbFBLBQYAAAAABAAEAPUAAACGAwAAAAA=&#10;" filled="f" stroked="f">
              <v:textbox>
                <w:txbxContent>
                  <w:p w:rsidR="008E409C" w:rsidRPr="00716033" w:rsidRDefault="008E409C" w:rsidP="008E409C">
                    <w:r w:rsidRPr="00716033">
                      <w:t>42</w:t>
                    </w:r>
                    <w:r w:rsidRPr="00716033">
                      <w:rPr>
                        <w:vertAlign w:val="superscript"/>
                      </w:rPr>
                      <w:t>o</w:t>
                    </w:r>
                  </w:p>
                </w:txbxContent>
              </v:textbox>
            </v:shape>
          </v:group>
        </w:pict>
      </w:r>
    </w:p>
    <w:p w:rsidR="008E409C" w:rsidRPr="004965F6" w:rsidRDefault="008E409C" w:rsidP="008E409C">
      <w:pPr>
        <w:tabs>
          <w:tab w:val="left" w:pos="720"/>
        </w:tabs>
        <w:spacing w:line="276" w:lineRule="auto"/>
        <w:ind w:left="360" w:hanging="360"/>
      </w:pPr>
    </w:p>
    <w:p w:rsidR="008E409C" w:rsidRPr="004965F6" w:rsidRDefault="008E409C" w:rsidP="008E409C">
      <w:pPr>
        <w:tabs>
          <w:tab w:val="left" w:pos="720"/>
        </w:tabs>
        <w:spacing w:line="276" w:lineRule="auto"/>
        <w:ind w:left="360" w:hanging="360"/>
      </w:pPr>
    </w:p>
    <w:p w:rsidR="008E409C" w:rsidRDefault="008E409C" w:rsidP="008E409C">
      <w:pPr>
        <w:tabs>
          <w:tab w:val="left" w:pos="720"/>
        </w:tabs>
        <w:spacing w:line="276" w:lineRule="auto"/>
        <w:ind w:left="360" w:hanging="360"/>
      </w:pPr>
    </w:p>
    <w:p w:rsidR="007404DE" w:rsidRDefault="007404DE" w:rsidP="008E409C">
      <w:pPr>
        <w:tabs>
          <w:tab w:val="left" w:pos="720"/>
        </w:tabs>
        <w:spacing w:line="276" w:lineRule="auto"/>
        <w:ind w:left="360" w:hanging="360"/>
      </w:pPr>
    </w:p>
    <w:p w:rsidR="007404DE" w:rsidRDefault="007404DE" w:rsidP="008E409C">
      <w:pPr>
        <w:tabs>
          <w:tab w:val="left" w:pos="720"/>
        </w:tabs>
        <w:spacing w:line="276" w:lineRule="auto"/>
        <w:ind w:left="360" w:hanging="360"/>
      </w:pPr>
    </w:p>
    <w:p w:rsidR="007404DE" w:rsidRDefault="007404DE" w:rsidP="008E409C">
      <w:pPr>
        <w:tabs>
          <w:tab w:val="left" w:pos="720"/>
        </w:tabs>
        <w:spacing w:line="276" w:lineRule="auto"/>
        <w:ind w:left="360" w:hanging="360"/>
      </w:pPr>
    </w:p>
    <w:p w:rsidR="007404DE" w:rsidRPr="004965F6" w:rsidRDefault="007404DE" w:rsidP="008E409C">
      <w:pPr>
        <w:tabs>
          <w:tab w:val="left" w:pos="720"/>
        </w:tabs>
        <w:spacing w:line="276" w:lineRule="auto"/>
        <w:ind w:left="360" w:hanging="360"/>
      </w:pPr>
    </w:p>
    <w:p w:rsidR="008E409C" w:rsidRPr="004965F6" w:rsidRDefault="008E409C" w:rsidP="008E409C">
      <w:pPr>
        <w:tabs>
          <w:tab w:val="left" w:pos="720"/>
        </w:tabs>
        <w:spacing w:line="276" w:lineRule="auto"/>
        <w:ind w:left="360" w:hanging="360"/>
      </w:pPr>
    </w:p>
    <w:p w:rsidR="008E409C" w:rsidRDefault="007404DE" w:rsidP="007404DE">
      <w:pPr>
        <w:tabs>
          <w:tab w:val="left" w:pos="720"/>
        </w:tabs>
        <w:spacing w:line="276" w:lineRule="auto"/>
      </w:pPr>
      <w:r>
        <w:t>5.</w:t>
      </w:r>
      <w:r w:rsidR="008E409C" w:rsidRPr="004965F6">
        <w:t>An electric bulb rated 40W is operated on240V mains.  Determine the resistance of its filament. (3marks)</w:t>
      </w:r>
    </w:p>
    <w:p w:rsidR="00D37001" w:rsidRDefault="00D37001" w:rsidP="00D37001">
      <w:pPr>
        <w:tabs>
          <w:tab w:val="left" w:pos="720"/>
        </w:tabs>
        <w:spacing w:line="276" w:lineRule="auto"/>
      </w:pPr>
    </w:p>
    <w:p w:rsidR="00D37001" w:rsidRDefault="00D37001" w:rsidP="00D37001">
      <w:pPr>
        <w:tabs>
          <w:tab w:val="left" w:pos="720"/>
        </w:tabs>
        <w:spacing w:line="276" w:lineRule="auto"/>
      </w:pPr>
    </w:p>
    <w:p w:rsidR="00D37001" w:rsidRDefault="00D37001" w:rsidP="00D37001">
      <w:pPr>
        <w:tabs>
          <w:tab w:val="left" w:pos="720"/>
        </w:tabs>
        <w:spacing w:line="276" w:lineRule="auto"/>
      </w:pPr>
    </w:p>
    <w:p w:rsidR="00D37001" w:rsidRDefault="00D37001" w:rsidP="00D37001">
      <w:pPr>
        <w:tabs>
          <w:tab w:val="left" w:pos="720"/>
        </w:tabs>
        <w:spacing w:line="276" w:lineRule="auto"/>
      </w:pPr>
    </w:p>
    <w:p w:rsidR="00D37001" w:rsidRDefault="00D37001" w:rsidP="00D37001">
      <w:pPr>
        <w:tabs>
          <w:tab w:val="left" w:pos="720"/>
        </w:tabs>
        <w:spacing w:line="276" w:lineRule="auto"/>
      </w:pPr>
    </w:p>
    <w:p w:rsidR="008E409C" w:rsidRDefault="008E409C" w:rsidP="008E409C">
      <w:pPr>
        <w:tabs>
          <w:tab w:val="left" w:pos="720"/>
        </w:tabs>
        <w:spacing w:line="276" w:lineRule="auto"/>
        <w:ind w:left="360" w:hanging="360"/>
      </w:pPr>
    </w:p>
    <w:p w:rsidR="008E409C" w:rsidRPr="000539B2" w:rsidRDefault="007404DE" w:rsidP="008E409C">
      <w:pPr>
        <w:tabs>
          <w:tab w:val="left" w:pos="1035"/>
          <w:tab w:val="left" w:pos="9210"/>
        </w:tabs>
        <w:rPr>
          <w:rFonts w:ascii="Arial" w:hAnsi="Arial"/>
        </w:rPr>
      </w:pPr>
      <w:r>
        <w:rPr>
          <w:rFonts w:ascii="Arial" w:hAnsi="Arial"/>
        </w:rPr>
        <w:t>6</w:t>
      </w:r>
      <w:r w:rsidR="008E409C" w:rsidRPr="000539B2">
        <w:rPr>
          <w:rFonts w:ascii="Arial" w:hAnsi="Arial"/>
        </w:rPr>
        <w:t>. The diagram below shows a conductor in a magnetic field.</w:t>
      </w:r>
    </w:p>
    <w:p w:rsidR="008E409C" w:rsidRPr="000539B2" w:rsidRDefault="008E409C" w:rsidP="008E409C">
      <w:pPr>
        <w:rPr>
          <w:rFonts w:ascii="Arial" w:hAnsi="Arial"/>
        </w:rPr>
      </w:pPr>
    </w:p>
    <w:p w:rsidR="008E409C" w:rsidRPr="000539B2" w:rsidRDefault="008E409C" w:rsidP="008E409C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3724275" cy="110490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9C" w:rsidRDefault="008E409C" w:rsidP="008E409C">
      <w:pPr>
        <w:rPr>
          <w:rFonts w:ascii="Arial" w:hAnsi="Arial"/>
        </w:rPr>
      </w:pPr>
      <w:r w:rsidRPr="000539B2">
        <w:rPr>
          <w:rFonts w:ascii="Arial" w:hAnsi="Arial"/>
        </w:rPr>
        <w:t xml:space="preserve">        Indicate on the diagram the direction of motion. </w:t>
      </w:r>
      <w:r w:rsidRPr="000539B2">
        <w:rPr>
          <w:rFonts w:ascii="Arial" w:hAnsi="Arial"/>
        </w:rPr>
        <w:tab/>
      </w:r>
      <w:r w:rsidRPr="000539B2">
        <w:rPr>
          <w:rFonts w:ascii="Arial" w:hAnsi="Arial"/>
        </w:rPr>
        <w:tab/>
      </w:r>
      <w:r w:rsidRPr="000539B2">
        <w:rPr>
          <w:rFonts w:ascii="Arial" w:hAnsi="Arial"/>
        </w:rPr>
        <w:tab/>
        <w:t>(1mark)</w:t>
      </w:r>
    </w:p>
    <w:p w:rsidR="008E409C" w:rsidRDefault="008E409C" w:rsidP="008E409C">
      <w:pPr>
        <w:rPr>
          <w:rFonts w:ascii="Arial" w:hAnsi="Arial"/>
        </w:rPr>
      </w:pPr>
    </w:p>
    <w:p w:rsidR="008E409C" w:rsidRPr="000539B2" w:rsidRDefault="008E409C" w:rsidP="008E409C">
      <w:pPr>
        <w:rPr>
          <w:rFonts w:ascii="Arial" w:hAnsi="Arial"/>
        </w:rPr>
      </w:pPr>
    </w:p>
    <w:p w:rsidR="008E409C" w:rsidRPr="00F213DE" w:rsidRDefault="007404DE" w:rsidP="008E409C">
      <w:pPr>
        <w:jc w:val="both"/>
      </w:pPr>
      <w:r>
        <w:rPr>
          <w:kern w:val="24"/>
          <w:lang w:val="en-GB"/>
        </w:rPr>
        <w:t>7</w:t>
      </w:r>
      <w:r w:rsidR="008E409C" w:rsidRPr="00F213DE">
        <w:rPr>
          <w:kern w:val="24"/>
          <w:lang w:val="en-GB"/>
        </w:rPr>
        <w:t>.</w:t>
      </w:r>
      <w:r w:rsidR="008E409C" w:rsidRPr="00F213DE">
        <w:t>Figure 5 below shows a simple transformer connected to a 12v a.c source and an a.c voltmeter.</w:t>
      </w:r>
    </w:p>
    <w:p w:rsidR="008E409C" w:rsidRPr="00F213DE" w:rsidRDefault="008E409C" w:rsidP="008E409C">
      <w:pPr>
        <w:jc w:val="both"/>
      </w:pPr>
      <w:r w:rsidRPr="00F213DE">
        <w:tab/>
      </w:r>
      <w:r w:rsidRPr="00F213DE">
        <w:tab/>
      </w:r>
      <w:r w:rsidRPr="00F213DE">
        <w:tab/>
      </w:r>
      <w:r w:rsidRPr="00F213DE">
        <w:object w:dxaOrig="5916" w:dyaOrig="39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24.5pt" o:ole="">
            <v:imagedata r:id="rId10" o:title=""/>
          </v:shape>
          <o:OLEObject Type="Embed" ProgID="CorelDRAW.Graphic.13" ShapeID="_x0000_i1025" DrawAspect="Content" ObjectID="_1699953232" r:id="rId11"/>
        </w:object>
      </w:r>
    </w:p>
    <w:p w:rsidR="00863A2A" w:rsidRDefault="008E409C" w:rsidP="00D37001">
      <w:pPr>
        <w:tabs>
          <w:tab w:val="left" w:pos="720"/>
        </w:tabs>
        <w:spacing w:line="276" w:lineRule="auto"/>
        <w:ind w:left="360" w:hanging="360"/>
      </w:pPr>
      <w:r w:rsidRPr="00F213DE">
        <w:t xml:space="preserve">Determine the reading on the voltmeter.      </w:t>
      </w:r>
      <w:r>
        <w:t>(2 marks)</w:t>
      </w:r>
    </w:p>
    <w:p w:rsidR="00863A2A" w:rsidRPr="004965F6" w:rsidRDefault="00863A2A" w:rsidP="00D37001">
      <w:pPr>
        <w:tabs>
          <w:tab w:val="left" w:pos="720"/>
        </w:tabs>
        <w:spacing w:line="276" w:lineRule="auto"/>
        <w:ind w:left="360" w:hanging="360"/>
      </w:pPr>
      <w:r>
        <w:t>The number of turns in primary cell is 10while in the secondary it is 5.</w:t>
      </w:r>
    </w:p>
    <w:p w:rsidR="008E409C" w:rsidRDefault="008E409C" w:rsidP="008E409C">
      <w:pPr>
        <w:tabs>
          <w:tab w:val="left" w:pos="720"/>
        </w:tabs>
        <w:spacing w:line="276" w:lineRule="auto"/>
        <w:ind w:left="360" w:hanging="360"/>
      </w:pPr>
    </w:p>
    <w:p w:rsidR="00D37001" w:rsidRDefault="00D37001" w:rsidP="008E409C">
      <w:pPr>
        <w:tabs>
          <w:tab w:val="left" w:pos="720"/>
        </w:tabs>
        <w:spacing w:line="276" w:lineRule="auto"/>
        <w:ind w:left="360" w:hanging="360"/>
      </w:pPr>
    </w:p>
    <w:p w:rsidR="00F303DD" w:rsidRDefault="007404DE" w:rsidP="00F303DD">
      <w:pPr>
        <w:ind w:left="-270" w:hanging="900"/>
      </w:pPr>
      <w:r>
        <w:t>8</w:t>
      </w:r>
      <w:r w:rsidR="00F303DD" w:rsidRPr="00F213DE">
        <w:t xml:space="preserve">.It is observed that when a charged body is brought near the cup of a positively charged </w:t>
      </w:r>
    </w:p>
    <w:p w:rsidR="00F303DD" w:rsidRDefault="00F303DD" w:rsidP="00F303DD">
      <w:pPr>
        <w:ind w:left="-270" w:hanging="900"/>
      </w:pPr>
      <w:r w:rsidRPr="00F213DE">
        <w:t>electroscope, the divergence of the leaf increases. State the type of charge on</w:t>
      </w:r>
      <w:r>
        <w:t xml:space="preserve"> the    </w:t>
      </w:r>
    </w:p>
    <w:p w:rsidR="00D37001" w:rsidRDefault="00F303DD" w:rsidP="00F303DD">
      <w:pPr>
        <w:ind w:left="-270" w:hanging="900"/>
      </w:pPr>
      <w:r>
        <w:t>body(1mark)</w:t>
      </w:r>
    </w:p>
    <w:p w:rsidR="00D37001" w:rsidRDefault="00D37001" w:rsidP="00F303DD">
      <w:pPr>
        <w:ind w:left="-270" w:hanging="900"/>
      </w:pPr>
    </w:p>
    <w:p w:rsidR="00D37001" w:rsidRDefault="00D37001" w:rsidP="00F303DD">
      <w:pPr>
        <w:ind w:left="-270" w:hanging="900"/>
      </w:pPr>
    </w:p>
    <w:p w:rsidR="00D37001" w:rsidRDefault="00D37001" w:rsidP="00F303DD">
      <w:pPr>
        <w:ind w:left="-270" w:hanging="900"/>
      </w:pPr>
    </w:p>
    <w:p w:rsidR="008E409C" w:rsidRDefault="008E409C" w:rsidP="00F303DD">
      <w:pPr>
        <w:ind w:left="-270" w:hanging="900"/>
      </w:pPr>
    </w:p>
    <w:p w:rsidR="00F303DD" w:rsidRPr="00F213DE" w:rsidRDefault="007404DE" w:rsidP="00F303DD">
      <w:pPr>
        <w:jc w:val="both"/>
        <w:rPr>
          <w:color w:val="000000"/>
        </w:rPr>
      </w:pPr>
      <w:r>
        <w:t>9</w:t>
      </w:r>
      <w:r w:rsidR="00F303DD" w:rsidRPr="00F213DE">
        <w:rPr>
          <w:color w:val="000000"/>
        </w:rPr>
        <w:t xml:space="preserve">. Waves pass from deep water to shallow water and refraction occurs. </w:t>
      </w:r>
    </w:p>
    <w:p w:rsidR="00F303DD" w:rsidRPr="00F213DE" w:rsidRDefault="00F303DD" w:rsidP="00F303DD">
      <w:pPr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3057525" cy="15144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DD" w:rsidRDefault="007404DE" w:rsidP="00D37001">
      <w:pPr>
        <w:spacing w:before="100" w:beforeAutospacing="1"/>
        <w:jc w:val="both"/>
        <w:rPr>
          <w:color w:val="000000"/>
        </w:rPr>
      </w:pPr>
      <w:r>
        <w:rPr>
          <w:color w:val="000000"/>
        </w:rPr>
        <w:lastRenderedPageBreak/>
        <w:t xml:space="preserve">Calculate the speed of the waves after refraction occurs                                     </w:t>
      </w:r>
      <w:r w:rsidR="00F303DD">
        <w:t>(2 marks)</w:t>
      </w:r>
    </w:p>
    <w:p w:rsidR="00F303DD" w:rsidRDefault="00F303DD" w:rsidP="00D37001">
      <w:pPr>
        <w:spacing w:before="120"/>
        <w:ind w:left="-90" w:hanging="900"/>
      </w:pPr>
    </w:p>
    <w:p w:rsidR="00F303DD" w:rsidRPr="00F303DD" w:rsidRDefault="00F303DD" w:rsidP="00F303DD"/>
    <w:p w:rsidR="00F303DD" w:rsidRDefault="00F303DD" w:rsidP="00F303DD"/>
    <w:p w:rsidR="00F303DD" w:rsidRPr="00F213DE" w:rsidRDefault="00F303DD" w:rsidP="00F303DD">
      <w:pPr>
        <w:jc w:val="both"/>
      </w:pPr>
    </w:p>
    <w:p w:rsidR="00F303DD" w:rsidRDefault="007404DE" w:rsidP="00F303DD">
      <w:pPr>
        <w:jc w:val="both"/>
      </w:pPr>
      <w:r>
        <w:t>10</w:t>
      </w:r>
      <w:r w:rsidR="00F303DD" w:rsidRPr="00F213DE">
        <w:t>.An echo sounder of a ship transmits sound waves to the depth of the sea and receives the echo after 2.4 seconds. If the speed of sound in water is 1600ms</w:t>
      </w:r>
      <w:r w:rsidR="00F303DD" w:rsidRPr="00F213DE">
        <w:rPr>
          <w:vertAlign w:val="superscript"/>
        </w:rPr>
        <w:sym w:font="Symbol" w:char="F02D"/>
      </w:r>
      <w:r w:rsidR="00F303DD" w:rsidRPr="00F213DE">
        <w:rPr>
          <w:vertAlign w:val="superscript"/>
        </w:rPr>
        <w:t>1</w:t>
      </w:r>
      <w:r w:rsidR="00F303DD" w:rsidRPr="00F213DE">
        <w:t>, determine the depth of the sea.</w:t>
      </w:r>
      <w:r w:rsidR="00F303DD" w:rsidRPr="00F213DE">
        <w:tab/>
        <w:t>(3 marks)</w:t>
      </w:r>
    </w:p>
    <w:p w:rsidR="007404DE" w:rsidRDefault="007404DE" w:rsidP="00F303DD">
      <w:pPr>
        <w:jc w:val="both"/>
      </w:pPr>
    </w:p>
    <w:p w:rsidR="007404DE" w:rsidRDefault="007404DE" w:rsidP="00F303DD">
      <w:pPr>
        <w:jc w:val="both"/>
      </w:pPr>
    </w:p>
    <w:p w:rsidR="007404DE" w:rsidRDefault="007404DE" w:rsidP="00F303DD">
      <w:pPr>
        <w:jc w:val="both"/>
      </w:pPr>
    </w:p>
    <w:p w:rsidR="007404DE" w:rsidRDefault="007404DE" w:rsidP="00F303DD">
      <w:pPr>
        <w:jc w:val="both"/>
      </w:pPr>
    </w:p>
    <w:p w:rsidR="008309B4" w:rsidRDefault="008309B4" w:rsidP="00F303DD">
      <w:pPr>
        <w:jc w:val="both"/>
      </w:pPr>
    </w:p>
    <w:p w:rsidR="008309B4" w:rsidRPr="00F213DE" w:rsidRDefault="008309B4" w:rsidP="00F303DD">
      <w:pPr>
        <w:jc w:val="both"/>
      </w:pPr>
    </w:p>
    <w:p w:rsidR="008309B4" w:rsidRPr="007404DE" w:rsidRDefault="00335A62" w:rsidP="007404DE">
      <w:pPr>
        <w:tabs>
          <w:tab w:val="left" w:pos="720"/>
          <w:tab w:val="left" w:pos="1440"/>
          <w:tab w:val="right" w:pos="9000"/>
        </w:tabs>
        <w:rPr>
          <w:rFonts w:ascii="Book Antiqua" w:hAnsi="Book Antiqua" w:cs="Times New Roman"/>
        </w:rPr>
      </w:pPr>
      <w:r w:rsidRPr="00335A62">
        <w:rPr>
          <w:rFonts w:asciiTheme="minorHAnsi" w:hAnsiTheme="minorHAnsi" w:cs="Times New Roman"/>
          <w:noProof/>
          <w:sz w:val="22"/>
          <w:szCs w:val="22"/>
        </w:rPr>
        <w:pict>
          <v:group id="Group 17" o:spid="_x0000_s1035" style="position:absolute;margin-left:1in;margin-top:15.05pt;width:375.55pt;height:156.2pt;z-index:251662336;mso-width-relative:margin;mso-height-relative:margin" coordsize="49946,2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">
            <v:line id="Straight Connector 10" o:spid="_x0000_s1036" style="position:absolute;flip:y;visibility:visible" from="0,13888" to="49946,14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vbUcMAAADbAAAADwAAAGRycy9kb3ducmV2LnhtbESPQWvCQBCF7wX/wzJCb3UT0VKiq1Sx&#10;Ij2Uqu19yI6b0OxsyK4a/33nIHib4b1575v5sveNulAX68AG8lEGirgMtmZn4Of48fIGKiZki01g&#10;MnCjCMvF4GmOhQ1X3tPlkJySEI4FGqhSagutY1mRxzgKLbFop9B5TLJ2TtsOrxLuGz3OslftsWZp&#10;qLCldUXl3+HsDWzQbif7z+nGHr++nZv0ebb6zY15HvbvM1CJ+vQw3693VvCFXn6RAf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L21HDAAAA2wAAAA8AAAAAAAAAAAAA&#10;AAAAoQIAAGRycy9kb3ducmV2LnhtbFBLBQYAAAAABAAEAPkAAACRAwAAAAA=&#10;" strokecolor="black [3213]" strokeweight="1.5pt"/>
            <v:line id="Straight Connector 11" o:spid="_x0000_s1037" style="position:absolute;visibility:visible" from="20530,3623" to="20530,2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Y578AAADbAAAADwAAAGRycy9kb3ducmV2LnhtbERPTYvCMBC9L+x/CCN4W1M9iFSjqODq&#10;1boevA3NbFO2mZQktfXfG0HY2zze56w2g23EnXyoHSuYTjIQxKXTNVcKfi6HrwWIEJE1No5JwYMC&#10;bNafHyvMtev5TPciViKFcMhRgYmxzaUMpSGLYeJa4sT9Om8xJugrqT32Kdw2cpZlc2mx5tRgsKW9&#10;ofKv6KyCW7eL/niR274Y9t9mdmjKzl2VGo+G7RJEpCH+i9/uk07zp/D6JR0g1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plY578AAADbAAAADwAAAAAAAAAAAAAAAACh&#10;AgAAZHJzL2Rvd25yZXYueG1sUEsFBgAAAAAEAAQA+QAAAI0DAAAAAA==&#10;" strokecolor="black [3213]" strokeweight="1.5pt"/>
            <v:oval id="Oval 13" o:spid="_x0000_s1038" style="position:absolute;left:19927;width:1289;height:36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OO8EA&#10;AADbAAAADwAAAGRycy9kb3ducmV2LnhtbERPTWsCMRC9C/0PYYTeNKtFka1R7EJpL0W6Cr0Om3ET&#10;3UzWTarbf2+Egrd5vM9ZrnvXiAt1wXpWMBlnIIgrry3XCva799ECRIjIGhvPpOCPAqxXT4Ml5tpf&#10;+ZsuZaxFCuGQowITY5tLGSpDDsPYt8SJO/jOYUywq6Xu8JrCXSOnWTaXDi2nBoMtFYaqU/nrFBSz&#10;09la81N8fbwtaH7cltWBSqWeh/3mFUSkPj7E/+5Pnea/wP2XdI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MTjvBAAAA2wAAAA8AAAAAAAAAAAAAAAAAmAIAAGRycy9kb3du&#10;cmV2LnhtbFBLBQYAAAAABAAEAPUAAACGAwAAAAA=&#10;" filled="f" strokecolor="#243f60 [1604]" strokeweight="1.5pt"/>
            <v:line id="Straight Connector 14" o:spid="_x0000_s1039" style="position:absolute;visibility:visible" from="13025,13370" to="13025,1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77f78AAADbAAAADwAAAGRycy9kb3ducmV2LnhtbERPTYvCMBC9L/gfwgje1lRZlqUaRQVd&#10;r1v14G1oxqbYTEqS2vrvzcLC3ubxPme5HmwjHuRD7VjBbJqBIC6drrlScD7t379AhIissXFMCp4U&#10;YL0avS0x167nH3oUsRIphEOOCkyMbS5lKA1ZDFPXEifu5rzFmKCvpPbYp3DbyHmWfUqLNacGgy3t&#10;DJX3orMKrt02+u+T3PTFsDuY+b4pO3dRajIeNgsQkYb4L/5zH3Wa/wG/v6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u77f78AAADbAAAADwAAAAAAAAAAAAAAAACh&#10;AgAAZHJzL2Rvd25yZXYueG1sUEsFBgAAAAAEAAQA+QAAAI0DAAAAAA==&#10;" strokecolor="black [3213]" strokeweight="1.5pt"/>
            <v:line id="Straight Connector 15" o:spid="_x0000_s1040" style="position:absolute;visibility:visible" from="7504,8453" to="7504,17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Ol58MAAADbAAAADwAAAGRycy9kb3ducmV2LnhtbERPTWsCMRC9F/ofwhS81awLlnY1ipQW&#10;vFhQ24O3cTNuFjeTkKTr6q9vCoXe5vE+Z74cbCd6CrF1rGAyLkAQ10633Cj43L8/PoOICVlj55gU&#10;XCnCcnF/N8dKuwtvqd+lRuQQjhUqMCn5SspYG7IYx84TZ+7kgsWUYWikDnjJ4baTZVE8SYst5waD&#10;nl4N1efdt1WQrv6jDP3hbXtclS/7+mt62xiv1OhhWM1AJBrSv/jPvdZ5/hR+f8kH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zpefDAAAA2wAAAA8AAAAAAAAAAAAA&#10;AAAAoQIAAGRycy9kb3ducmV2LnhtbFBLBQYAAAAABAAEAPkAAACRAwAAAAA=&#10;" strokecolor="black [3213]" strokeweight="1.5pt">
              <v:stroke startarrow="block"/>
            </v:line>
            <v:shape id="Text Box 16" o:spid="_x0000_s1041" type="#_x0000_t202" style="position:absolute;left:12640;top:14923;width:1024;height:18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0ag8MA&#10;AADbAAAADwAAAGRycy9kb3ducmV2LnhtbERP32vCMBB+F/Y/hBvsZczUIZ1Uo8zBQEERu+Hz0ZxN&#10;Z3Ppmkyrf70RBr7dx/fzJrPO1uJIra8cKxj0ExDEhdMVlwq+vz5fRiB8QNZYOyYFZ/Iwmz70Jphp&#10;d+ItHfNQihjCPkMFJoQmk9IXhiz6vmuII7d3rcUQYVtK3eIphttaviZJKi1WHBsMNvRhqDjkf1bB&#10;6DxcP+/St91PvVnOzaX85dUBlXp67N7HIAJ14S7+dy90nJ/C7Zd4gJ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0ag8MAAADbAAAADwAAAAAAAAAAAAAAAACYAgAAZHJzL2Rv&#10;d25yZXYueG1sUEsFBgAAAAAEAAQA9QAAAIgDAAAAAA==&#10;" fillcolor="white [3201]" stroked="f" strokeweight=".5pt">
              <v:textbox inset="0,0,0,0">
                <w:txbxContent>
                  <w:p w:rsidR="008309B4" w:rsidRDefault="008309B4" w:rsidP="008309B4">
                    <w:r>
                      <w:t>F</w:t>
                    </w:r>
                  </w:p>
                </w:txbxContent>
              </v:textbox>
            </v:shape>
          </v:group>
        </w:pict>
      </w:r>
      <w:r w:rsidR="007404DE">
        <w:rPr>
          <w:rFonts w:ascii="Book Antiqua" w:hAnsi="Book Antiqua"/>
        </w:rPr>
        <w:t>11.</w:t>
      </w:r>
      <w:r w:rsidR="008309B4" w:rsidRPr="007404DE">
        <w:rPr>
          <w:rFonts w:ascii="Book Antiqua" w:hAnsi="Book Antiqua"/>
        </w:rPr>
        <w:t xml:space="preserve">The diagram in the figure 5.0 below shows an object O placed </w:t>
      </w:r>
      <w:r w:rsidR="007404DE" w:rsidRPr="007404DE">
        <w:rPr>
          <w:rFonts w:ascii="Book Antiqua" w:hAnsi="Book Antiqua"/>
        </w:rPr>
        <w:t>in front</w:t>
      </w:r>
      <w:r w:rsidR="008309B4" w:rsidRPr="007404DE">
        <w:rPr>
          <w:rFonts w:ascii="Book Antiqua" w:hAnsi="Book Antiqua"/>
        </w:rPr>
        <w:t xml:space="preserve"> of a converging lens.</w:t>
      </w:r>
    </w:p>
    <w:p w:rsidR="008309B4" w:rsidRPr="00C14E17" w:rsidRDefault="008309B4" w:rsidP="008309B4">
      <w:pPr>
        <w:tabs>
          <w:tab w:val="left" w:pos="720"/>
          <w:tab w:val="left" w:pos="1440"/>
          <w:tab w:val="right" w:pos="9000"/>
        </w:tabs>
        <w:rPr>
          <w:rFonts w:ascii="Book Antiqua" w:hAnsi="Book Antiqua" w:cs="Times New Roman"/>
        </w:rPr>
      </w:pPr>
    </w:p>
    <w:p w:rsidR="008309B4" w:rsidRPr="00C14E17" w:rsidRDefault="008309B4" w:rsidP="008309B4">
      <w:pPr>
        <w:tabs>
          <w:tab w:val="left" w:pos="720"/>
          <w:tab w:val="left" w:pos="1440"/>
          <w:tab w:val="right" w:pos="9000"/>
        </w:tabs>
        <w:rPr>
          <w:rFonts w:ascii="Book Antiqua" w:hAnsi="Book Antiqua" w:cs="Times New Roman"/>
        </w:rPr>
      </w:pPr>
    </w:p>
    <w:p w:rsidR="008309B4" w:rsidRPr="00C14E17" w:rsidRDefault="008309B4" w:rsidP="008309B4">
      <w:pPr>
        <w:tabs>
          <w:tab w:val="left" w:pos="720"/>
          <w:tab w:val="left" w:pos="1440"/>
          <w:tab w:val="right" w:pos="9000"/>
        </w:tabs>
        <w:rPr>
          <w:rFonts w:ascii="Book Antiqua" w:hAnsi="Book Antiqua" w:cs="Times New Roman"/>
        </w:rPr>
      </w:pPr>
    </w:p>
    <w:p w:rsidR="008309B4" w:rsidRPr="00C14E17" w:rsidRDefault="008309B4" w:rsidP="008309B4">
      <w:pPr>
        <w:rPr>
          <w:rFonts w:ascii="Book Antiqua" w:hAnsi="Book Antiqua"/>
        </w:rPr>
      </w:pPr>
    </w:p>
    <w:p w:rsidR="008309B4" w:rsidRDefault="008309B4" w:rsidP="008309B4">
      <w:pPr>
        <w:rPr>
          <w:rFonts w:ascii="Book Antiqua" w:hAnsi="Book Antiqua"/>
        </w:rPr>
      </w:pPr>
    </w:p>
    <w:p w:rsidR="008309B4" w:rsidRDefault="008309B4" w:rsidP="008309B4">
      <w:pPr>
        <w:rPr>
          <w:rFonts w:ascii="Book Antiqua" w:hAnsi="Book Antiqua"/>
        </w:rPr>
      </w:pPr>
    </w:p>
    <w:p w:rsidR="008309B4" w:rsidRDefault="008309B4" w:rsidP="008309B4">
      <w:pPr>
        <w:rPr>
          <w:rFonts w:ascii="Book Antiqua" w:hAnsi="Book Antiqua"/>
        </w:rPr>
      </w:pPr>
    </w:p>
    <w:p w:rsidR="008309B4" w:rsidRDefault="008309B4" w:rsidP="008309B4">
      <w:pPr>
        <w:rPr>
          <w:rFonts w:ascii="Book Antiqua" w:hAnsi="Book Antiqua"/>
        </w:rPr>
      </w:pPr>
    </w:p>
    <w:p w:rsidR="007404DE" w:rsidRDefault="007404DE" w:rsidP="008309B4">
      <w:pPr>
        <w:ind w:firstLine="360"/>
        <w:rPr>
          <w:rFonts w:ascii="Book Antiqua" w:hAnsi="Book Antiqua"/>
        </w:rPr>
      </w:pPr>
    </w:p>
    <w:p w:rsidR="008309B4" w:rsidRDefault="008309B4" w:rsidP="008309B4">
      <w:pPr>
        <w:ind w:firstLine="360"/>
        <w:rPr>
          <w:rFonts w:ascii="Book Antiqua" w:hAnsi="Book Antiqua"/>
        </w:rPr>
      </w:pPr>
      <w:r w:rsidRPr="00C14E17">
        <w:rPr>
          <w:rFonts w:ascii="Book Antiqua" w:hAnsi="Book Antiqua"/>
        </w:rPr>
        <w:t>Using ray diagram determine the position of the image. (3 marks)</w:t>
      </w:r>
    </w:p>
    <w:p w:rsidR="00FB50A9" w:rsidRPr="00EF3C77" w:rsidRDefault="00FB50A9" w:rsidP="00EF3C77">
      <w:pPr>
        <w:tabs>
          <w:tab w:val="left" w:pos="720"/>
        </w:tabs>
        <w:spacing w:line="276" w:lineRule="auto"/>
        <w:ind w:left="360" w:hanging="360"/>
        <w:jc w:val="center"/>
        <w:rPr>
          <w:b/>
        </w:rPr>
      </w:pPr>
      <w:r w:rsidRPr="007404DE">
        <w:rPr>
          <w:b/>
        </w:rPr>
        <w:t>SECTION B( 55MARKS)</w:t>
      </w:r>
    </w:p>
    <w:p w:rsidR="00FB50A9" w:rsidRPr="004965F6" w:rsidRDefault="007404DE" w:rsidP="00FB50A9">
      <w:pPr>
        <w:tabs>
          <w:tab w:val="left" w:pos="720"/>
        </w:tabs>
        <w:spacing w:line="276" w:lineRule="auto"/>
        <w:ind w:left="360" w:hanging="360"/>
      </w:pPr>
      <w:r>
        <w:t>12</w:t>
      </w:r>
      <w:r w:rsidR="00FB50A9" w:rsidRPr="004965F6">
        <w:t>.</w:t>
      </w:r>
      <w:r w:rsidR="00FB50A9" w:rsidRPr="004965F6">
        <w:tab/>
        <w:t>(a)</w:t>
      </w:r>
      <w:r w:rsidR="00FB50A9" w:rsidRPr="004965F6">
        <w:tab/>
        <w:t>In an experiment to determine the internal resistance of a cell, the following circuit was used.</w:t>
      </w: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  <w:r w:rsidRPr="004965F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47625</wp:posOffset>
            </wp:positionV>
            <wp:extent cx="2971800" cy="1491615"/>
            <wp:effectExtent l="19050" t="0" r="0" b="0"/>
            <wp:wrapNone/>
            <wp:docPr id="2944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  <w:r w:rsidRPr="004965F6">
        <w:tab/>
        <w:t>It was noted that when S is open, the voltmeter reads 1.5V and when S is closed the voltmeter reads 1.3V and ammeter reads 0.2A.</w:t>
      </w: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  <w:r w:rsidRPr="004965F6">
        <w:t>(i)</w:t>
      </w:r>
      <w:r w:rsidRPr="004965F6">
        <w:tab/>
        <w:t>What is the e.m.f of the cell.</w:t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  <w:t>(1mark)</w:t>
      </w: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  <w:r w:rsidRPr="004965F6">
        <w:t>(ii)</w:t>
      </w:r>
      <w:r w:rsidRPr="004965F6">
        <w:tab/>
        <w:t>Determine the lost voltage.</w:t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  <w:t>(1mark)</w:t>
      </w: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  <w:r w:rsidRPr="004965F6">
        <w:t>(iii)</w:t>
      </w:r>
      <w:r w:rsidRPr="004965F6">
        <w:tab/>
        <w:t>Find the value of R.</w:t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  <w:t>(2marks)</w:t>
      </w: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  <w:r w:rsidRPr="004965F6">
        <w:t>(iv)</w:t>
      </w:r>
      <w:r w:rsidRPr="004965F6">
        <w:tab/>
        <w:t>Find the internal resistance of the cell.</w:t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  <w:t>(2marks)</w:t>
      </w: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A5764F" w:rsidRDefault="00FB50A9" w:rsidP="00FB50A9">
      <w:pPr>
        <w:numPr>
          <w:ilvl w:val="0"/>
          <w:numId w:val="4"/>
        </w:numPr>
        <w:tabs>
          <w:tab w:val="left" w:pos="360"/>
        </w:tabs>
        <w:spacing w:line="276" w:lineRule="auto"/>
        <w:ind w:left="360" w:hanging="360"/>
      </w:pPr>
      <w:r w:rsidRPr="004965F6">
        <w:t xml:space="preserve">Study the circuit </w:t>
      </w:r>
      <w:r w:rsidRPr="004965F6">
        <w:rPr>
          <w:b/>
        </w:rPr>
        <w:t>below</w:t>
      </w:r>
      <w:r w:rsidRPr="004965F6">
        <w:t xml:space="preserve"> and answer the questions that follow.</w:t>
      </w:r>
    </w:p>
    <w:p w:rsidR="00FB50A9" w:rsidRPr="004965F6" w:rsidRDefault="00EF3C77" w:rsidP="00FB50A9">
      <w:pPr>
        <w:tabs>
          <w:tab w:val="left" w:pos="720"/>
        </w:tabs>
        <w:spacing w:line="276" w:lineRule="auto"/>
        <w:ind w:left="360" w:hanging="36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16510</wp:posOffset>
            </wp:positionV>
            <wp:extent cx="3771900" cy="2076450"/>
            <wp:effectExtent l="0" t="0" r="0" b="0"/>
            <wp:wrapNone/>
            <wp:docPr id="2945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EF3C77" w:rsidRPr="004965F6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  <w:r w:rsidRPr="004965F6">
        <w:tab/>
        <w:t>(i)</w:t>
      </w:r>
      <w:r w:rsidRPr="004965F6">
        <w:tab/>
        <w:t>Determine the effective resistance of the circuit.</w:t>
      </w:r>
      <w:r w:rsidRPr="004965F6">
        <w:tab/>
      </w:r>
      <w:r w:rsidRPr="004965F6">
        <w:tab/>
      </w:r>
      <w:r w:rsidRPr="004965F6">
        <w:tab/>
      </w:r>
      <w:r w:rsidRPr="004965F6">
        <w:tab/>
        <w:t>(2marks)</w:t>
      </w: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EF3C77" w:rsidRPr="004965F6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  <w:r w:rsidRPr="004965F6">
        <w:tab/>
        <w:t>(ii)</w:t>
      </w:r>
      <w:r w:rsidRPr="004965F6">
        <w:tab/>
        <w:t>Find the ammeter reading.</w:t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  <w:t>(2marks)</w:t>
      </w: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EF3C77" w:rsidRDefault="00EF3C77" w:rsidP="00FB50A9">
      <w:pPr>
        <w:tabs>
          <w:tab w:val="left" w:pos="720"/>
        </w:tabs>
        <w:spacing w:line="276" w:lineRule="auto"/>
        <w:ind w:left="360" w:hanging="360"/>
      </w:pPr>
    </w:p>
    <w:p w:rsidR="00FB50A9" w:rsidRPr="004965F6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  <w:r w:rsidRPr="004965F6">
        <w:tab/>
        <w:t>(iii)</w:t>
      </w:r>
      <w:r w:rsidRPr="004965F6">
        <w:tab/>
        <w:t>Find the p.d between X and Y.</w:t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</w:r>
      <w:r w:rsidRPr="004965F6">
        <w:tab/>
        <w:t>(2marks)</w:t>
      </w: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FB50A9" w:rsidRDefault="00FB50A9" w:rsidP="00FB50A9">
      <w:pPr>
        <w:tabs>
          <w:tab w:val="left" w:pos="720"/>
        </w:tabs>
        <w:spacing w:line="276" w:lineRule="auto"/>
        <w:ind w:left="360" w:hanging="360"/>
      </w:pPr>
    </w:p>
    <w:p w:rsidR="00230646" w:rsidRDefault="00230646" w:rsidP="00FB50A9">
      <w:pPr>
        <w:tabs>
          <w:tab w:val="left" w:pos="720"/>
        </w:tabs>
        <w:spacing w:line="276" w:lineRule="auto"/>
        <w:ind w:left="360" w:hanging="360"/>
      </w:pPr>
    </w:p>
    <w:p w:rsidR="00230646" w:rsidRDefault="00230646" w:rsidP="00FB50A9">
      <w:pPr>
        <w:tabs>
          <w:tab w:val="left" w:pos="720"/>
        </w:tabs>
        <w:spacing w:line="276" w:lineRule="auto"/>
        <w:ind w:left="360" w:hanging="360"/>
      </w:pPr>
    </w:p>
    <w:p w:rsidR="00230646" w:rsidRDefault="007404DE" w:rsidP="007404D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="00DB5B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(a) </w:t>
      </w:r>
      <w:r w:rsidR="00230646">
        <w:rPr>
          <w:rFonts w:ascii="Times New Roman" w:eastAsia="Times New Roman" w:hAnsi="Times New Roman" w:cs="Times New Roman"/>
          <w:color w:val="000000"/>
          <w:sz w:val="24"/>
          <w:szCs w:val="24"/>
        </w:rPr>
        <w:t>The image formed by a convex lens is erect. On Figure 10 below, draw the object andusing ray diagram, locat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and draw the erect image.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30646">
        <w:rPr>
          <w:rFonts w:ascii="Times New Roman" w:eastAsia="Times New Roman" w:hAnsi="Times New Roman" w:cs="Times New Roman"/>
          <w:color w:val="000000"/>
          <w:sz w:val="24"/>
          <w:szCs w:val="24"/>
        </w:rPr>
        <w:t>(3mks)</w:t>
      </w: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29025" cy="1476375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10</w:t>
      </w: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04DE" w:rsidRDefault="00DB5B4B" w:rsidP="007404D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(b) 5</w:t>
      </w:r>
      <w:r w:rsidR="00230646">
        <w:rPr>
          <w:rFonts w:ascii="Times New Roman" w:eastAsia="Times New Roman" w:hAnsi="Times New Roman" w:cs="Times New Roman"/>
          <w:color w:val="000000"/>
          <w:sz w:val="24"/>
          <w:szCs w:val="24"/>
        </w:rPr>
        <w:t>Apart from being erect, state two other characteri</w:t>
      </w:r>
      <w:r w:rsidR="0074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stics of the image.       </w:t>
      </w:r>
      <w:r w:rsidR="00230646" w:rsidRPr="007404DE">
        <w:rPr>
          <w:rFonts w:ascii="Times New Roman" w:eastAsia="Times New Roman" w:hAnsi="Times New Roman" w:cs="Times New Roman"/>
          <w:color w:val="000000"/>
          <w:sz w:val="24"/>
          <w:szCs w:val="24"/>
        </w:rPr>
        <w:t>(2mks)</w:t>
      </w:r>
    </w:p>
    <w:p w:rsidR="007404DE" w:rsidRDefault="007404DE" w:rsidP="007404D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7404DE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DB5B4B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)  In an experiment to determine the focal length</w:t>
      </w:r>
      <w:r w:rsidR="007404DE">
        <w:rPr>
          <w:rFonts w:ascii="Times New Roman" w:eastAsia="Times New Roman" w:hAnsi="Times New Roman" w:cs="Times New Roman"/>
          <w:sz w:val="24"/>
          <w:szCs w:val="24"/>
        </w:rPr>
        <w:t xml:space="preserve"> of a converging lens using </w:t>
      </w:r>
      <w:r>
        <w:rPr>
          <w:rFonts w:ascii="Times New Roman" w:eastAsia="Times New Roman" w:hAnsi="Times New Roman" w:cs="Times New Roman"/>
          <w:sz w:val="24"/>
          <w:szCs w:val="24"/>
        </w:rPr>
        <w:t>lens</w:t>
      </w:r>
    </w:p>
    <w:p w:rsidR="00230646" w:rsidRDefault="00230646" w:rsidP="007404DE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formula, several values of image distance corresponding to value of object</w:t>
      </w:r>
      <w:r w:rsidR="0074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distanceU were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determined and a graph of magnification m against image distance</w:t>
      </w: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v,plotted as shown in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Figure 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below</w:t>
      </w: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5228F" w:rsidRDefault="0005228F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60960</wp:posOffset>
            </wp:positionV>
            <wp:extent cx="4105275" cy="3324225"/>
            <wp:effectExtent l="0" t="0" r="9525" b="9525"/>
            <wp:wrapTight wrapText="bothSides">
              <wp:wrapPolygon edited="0">
                <wp:start x="0" y="0"/>
                <wp:lineTo x="0" y="21538"/>
                <wp:lineTo x="21550" y="21538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71" r="11274" b="59607"/>
                    <a:stretch/>
                  </pic:blipFill>
                  <pic:spPr bwMode="auto">
                    <a:xfrm>
                      <a:off x="0" y="0"/>
                      <a:ext cx="410527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bookmarkStart w:id="0" w:name="_GoBack"/>
      <w:bookmarkEnd w:id="0"/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F3C77" w:rsidRDefault="00EF3C77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equation of the graph can be represented by the equation</w:t>
      </w:r>
    </w:p>
    <w:p w:rsidR="005B5835" w:rsidRDefault="005B5835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m=</w:t>
      </w: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>
            <wp:extent cx="419100" cy="22860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5835" w:rsidRDefault="005B5835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What does the gradient of the graph represent?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(1mk)</w:t>
      </w:r>
    </w:p>
    <w:p w:rsidR="00230646" w:rsidRDefault="00230646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Determine the focal length of the lens.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(2mks)</w:t>
      </w:r>
    </w:p>
    <w:p w:rsidR="005B5835" w:rsidRDefault="005B5835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(iii)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Find the value of object distance for which the image is not magnified.      (1mk)</w:t>
      </w:r>
    </w:p>
    <w:p w:rsidR="005B5835" w:rsidRDefault="005B5835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230646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4390" w:rsidRDefault="00124390" w:rsidP="0012439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(iv)  </w:t>
      </w:r>
      <w:r w:rsidR="00230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 object of height 10.5cm stands before a diverging lens of focal length 20cm and a </w:t>
      </w:r>
    </w:p>
    <w:p w:rsidR="00230646" w:rsidRDefault="00230646" w:rsidP="0012439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distance of 10cm from the lens.  Determine</w:t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image distance.</w:t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 mks)</w:t>
      </w: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</w:t>
      </w:r>
      <w:r w:rsidR="00230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The refractive index of glass is </w:t>
      </w:r>
      <w:r w:rsidR="00230646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>
            <wp:extent cx="276225" cy="276225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306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that of water is </w:t>
      </w:r>
      <w:r w:rsidR="00230646">
        <w:rPr>
          <w:rFonts w:ascii="Times New Roman" w:eastAsia="Times New Roman" w:hAnsi="Times New Roman" w:cs="Times New Roman"/>
          <w:noProof/>
          <w:color w:val="000000"/>
          <w:sz w:val="40"/>
          <w:szCs w:val="40"/>
          <w:vertAlign w:val="subscript"/>
        </w:rPr>
        <w:drawing>
          <wp:inline distT="0" distB="0" distL="114300" distR="114300">
            <wp:extent cx="276225" cy="276225"/>
            <wp:effectExtent l="0" t="0" r="0" b="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30646">
        <w:rPr>
          <w:rFonts w:ascii="Times New Roman" w:eastAsia="Times New Roman" w:hAnsi="Times New Roman" w:cs="Times New Roman"/>
          <w:color w:val="000000"/>
          <w:sz w:val="24"/>
          <w:szCs w:val="24"/>
        </w:rPr>
        <w:t>.  Calculate the refractive index of glass with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espect to water.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                     (2 mks)</w:t>
      </w:r>
    </w:p>
    <w:p w:rsidR="00230646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230646" w:rsidRDefault="00230646" w:rsidP="00230646">
      <w:pPr>
        <w:pStyle w:val="Normal1"/>
        <w:numPr>
          <w:ilvl w:val="0"/>
          <w:numId w:val="9"/>
        </w:numPr>
        <w:spacing w:line="240" w:lineRule="auto"/>
        <w:ind w:left="9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figure below shows a ray of light incident at an angle of 35.6</w:t>
      </w:r>
      <w:r>
        <w:rPr>
          <w:rFonts w:ascii="Symbol" w:eastAsia="Symbol" w:hAnsi="Symbol" w:cs="Symbol"/>
          <w:sz w:val="24"/>
          <w:szCs w:val="24"/>
        </w:rPr>
        <w:t>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point D </w:t>
      </w:r>
    </w:p>
    <w:p w:rsidR="00230646" w:rsidRDefault="00230646" w:rsidP="00230646">
      <w:pPr>
        <w:pStyle w:val="Normal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on the first face of a glass prism ABC.  The refractive index of the prism </w:t>
      </w:r>
    </w:p>
    <w:p w:rsidR="00230646" w:rsidRDefault="00230646" w:rsidP="00230646">
      <w:pPr>
        <w:pStyle w:val="Normal1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1.6.</w:t>
      </w: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1568302</wp:posOffset>
            </wp:positionH>
            <wp:positionV relativeFrom="paragraph">
              <wp:posOffset>53975</wp:posOffset>
            </wp:positionV>
            <wp:extent cx="2806996" cy="2120075"/>
            <wp:effectExtent l="0" t="0" r="0" b="0"/>
            <wp:wrapSquare wrapText="bothSides" distT="0" distB="0" distL="0" distR="0"/>
            <wp:docPr id="8" name="image11.jpg" descr="C:\Documents and Settings\Belvin\My Documents\My scans\JANE EXAMS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Documents and Settings\Belvin\My Documents\My scans\JANE EXAMS002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996" cy="212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30646" w:rsidRDefault="00230646" w:rsidP="00230646">
      <w:pPr>
        <w:pStyle w:val="Normal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30646" w:rsidRDefault="00230646" w:rsidP="00230646">
      <w:pPr>
        <w:pStyle w:val="Normal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30646" w:rsidRDefault="00230646" w:rsidP="00230646">
      <w:pPr>
        <w:pStyle w:val="Normal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30646" w:rsidRDefault="00230646" w:rsidP="00230646">
      <w:pPr>
        <w:pStyle w:val="Normal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30646" w:rsidRDefault="00230646" w:rsidP="00230646">
      <w:pPr>
        <w:pStyle w:val="Normal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30646" w:rsidRDefault="00230646" w:rsidP="00230646">
      <w:pPr>
        <w:pStyle w:val="Normal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30646" w:rsidRDefault="00230646" w:rsidP="00230646">
      <w:pPr>
        <w:pStyle w:val="Normal1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230646" w:rsidRDefault="00230646" w:rsidP="00230646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:rsidR="00230646" w:rsidRDefault="00230646" w:rsidP="00230646">
      <w:pPr>
        <w:pStyle w:val="Normal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Determine the angle of refr</w:t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>action at point D.</w:t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 mks)</w:t>
      </w: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 the angle of incidence of the refracted ray on the face AC to 1 de</w:t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>cimal point.</w:t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B58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(2 mks)</w:t>
      </w: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Complete the ray diagram to show the emergent ray from the face AC.   (2 mks)</w:t>
      </w: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5835" w:rsidRDefault="005B5835" w:rsidP="005B5835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30646" w:rsidRDefault="00230646" w:rsidP="00230646">
      <w:pPr>
        <w:pStyle w:val="Normal1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two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conditions necessary for total internal reflection to occur.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(2 mks)</w:t>
      </w:r>
    </w:p>
    <w:p w:rsidR="00230646" w:rsidRDefault="00230646" w:rsidP="00FB50A9">
      <w:pPr>
        <w:tabs>
          <w:tab w:val="left" w:pos="720"/>
        </w:tabs>
        <w:spacing w:line="276" w:lineRule="auto"/>
        <w:ind w:left="360" w:hanging="360"/>
      </w:pPr>
    </w:p>
    <w:p w:rsidR="00230646" w:rsidRDefault="00230646" w:rsidP="00FB50A9">
      <w:pPr>
        <w:tabs>
          <w:tab w:val="left" w:pos="720"/>
        </w:tabs>
        <w:spacing w:line="276" w:lineRule="auto"/>
        <w:ind w:left="360" w:hanging="360"/>
      </w:pPr>
    </w:p>
    <w:p w:rsidR="00124390" w:rsidRDefault="00124390" w:rsidP="00FB50A9">
      <w:pPr>
        <w:tabs>
          <w:tab w:val="left" w:pos="720"/>
        </w:tabs>
        <w:spacing w:line="276" w:lineRule="auto"/>
        <w:ind w:left="360" w:hanging="360"/>
      </w:pPr>
    </w:p>
    <w:p w:rsidR="00ED5DA8" w:rsidRPr="005B5835" w:rsidRDefault="005B5835" w:rsidP="005B5835">
      <w:pPr>
        <w:spacing w:after="200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15.</w:t>
      </w:r>
      <w:r w:rsidR="00ED5DA8" w:rsidRPr="005B5835">
        <w:rPr>
          <w:rFonts w:asciiTheme="majorHAnsi" w:hAnsiTheme="majorHAnsi"/>
        </w:rPr>
        <w:t>a)  A student stands some distance from a high wall and claps his hands</w:t>
      </w:r>
    </w:p>
    <w:p w:rsidR="00ED5DA8" w:rsidRDefault="00ED5DA8" w:rsidP="00ED5DA8">
      <w:pPr>
        <w:pStyle w:val="ListParagraph"/>
        <w:numPr>
          <w:ilvl w:val="0"/>
          <w:numId w:val="13"/>
        </w:numPr>
        <w:spacing w:after="200"/>
        <w:jc w:val="left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 What two measurements would need to be made in order to determine the speed of sound? </w:t>
      </w:r>
      <w:r w:rsidR="005B5835">
        <w:rPr>
          <w:rFonts w:asciiTheme="majorHAnsi" w:hAnsiTheme="majorHAnsi"/>
          <w:sz w:val="24"/>
          <w:szCs w:val="24"/>
        </w:rPr>
        <w:tab/>
      </w:r>
      <w:r w:rsidR="005B5835">
        <w:rPr>
          <w:rFonts w:asciiTheme="majorHAnsi" w:hAnsiTheme="majorHAnsi"/>
          <w:sz w:val="24"/>
          <w:szCs w:val="24"/>
        </w:rPr>
        <w:tab/>
      </w:r>
      <w:r w:rsidR="005B5835">
        <w:rPr>
          <w:rFonts w:asciiTheme="majorHAnsi" w:hAnsiTheme="majorHAnsi"/>
          <w:sz w:val="24"/>
          <w:szCs w:val="24"/>
        </w:rPr>
        <w:tab/>
      </w:r>
      <w:r w:rsidR="005B5835">
        <w:rPr>
          <w:rFonts w:asciiTheme="majorHAnsi" w:hAnsiTheme="majorHAnsi"/>
          <w:sz w:val="24"/>
          <w:szCs w:val="24"/>
        </w:rPr>
        <w:tab/>
      </w:r>
      <w:r w:rsidR="005B5835">
        <w:rPr>
          <w:rFonts w:asciiTheme="majorHAnsi" w:hAnsiTheme="majorHAnsi"/>
          <w:sz w:val="24"/>
          <w:szCs w:val="24"/>
        </w:rPr>
        <w:tab/>
      </w:r>
      <w:r w:rsidR="005B5835">
        <w:rPr>
          <w:rFonts w:asciiTheme="majorHAnsi" w:hAnsiTheme="majorHAnsi"/>
          <w:sz w:val="24"/>
          <w:szCs w:val="24"/>
        </w:rPr>
        <w:tab/>
      </w:r>
      <w:r w:rsidR="005B5835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5B5835" w:rsidRDefault="005B5835" w:rsidP="005B5835">
      <w:pPr>
        <w:spacing w:after="200"/>
        <w:rPr>
          <w:rFonts w:asciiTheme="majorHAnsi" w:hAnsiTheme="majorHAnsi"/>
        </w:rPr>
      </w:pPr>
    </w:p>
    <w:p w:rsidR="005B5835" w:rsidRPr="005B5835" w:rsidRDefault="005B5835" w:rsidP="005B5835">
      <w:pPr>
        <w:spacing w:after="200"/>
        <w:rPr>
          <w:rFonts w:asciiTheme="majorHAnsi" w:hAnsiTheme="majorHAnsi"/>
        </w:rPr>
      </w:pPr>
    </w:p>
    <w:p w:rsidR="00ED5DA8" w:rsidRDefault="00ED5DA8" w:rsidP="00ED5DA8">
      <w:pPr>
        <w:pStyle w:val="ListParagraph"/>
        <w:numPr>
          <w:ilvl w:val="0"/>
          <w:numId w:val="13"/>
        </w:numPr>
        <w:spacing w:after="200"/>
        <w:jc w:val="left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Describe how you would make use of these measurements</w:t>
      </w:r>
      <w:r w:rsidR="005B5835">
        <w:rPr>
          <w:rFonts w:asciiTheme="majorHAnsi" w:hAnsiTheme="majorHAnsi"/>
          <w:sz w:val="24"/>
          <w:szCs w:val="24"/>
        </w:rPr>
        <w:tab/>
      </w:r>
      <w:r w:rsidR="005B5835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5B5835" w:rsidRDefault="005B5835" w:rsidP="005B5835">
      <w:pPr>
        <w:spacing w:after="200"/>
        <w:rPr>
          <w:rFonts w:asciiTheme="majorHAnsi" w:hAnsiTheme="majorHAnsi"/>
        </w:rPr>
      </w:pPr>
    </w:p>
    <w:p w:rsidR="005B5835" w:rsidRPr="005B5835" w:rsidRDefault="005B5835" w:rsidP="005B5835">
      <w:pPr>
        <w:spacing w:after="200"/>
        <w:rPr>
          <w:rFonts w:asciiTheme="majorHAnsi" w:hAnsiTheme="majorHAnsi"/>
        </w:rPr>
      </w:pPr>
    </w:p>
    <w:p w:rsidR="00ED5DA8" w:rsidRPr="003F0851" w:rsidRDefault="00ED5DA8" w:rsidP="00ED5DA8">
      <w:pPr>
        <w:pStyle w:val="ListParagraph"/>
        <w:ind w:left="1080"/>
        <w:rPr>
          <w:rFonts w:asciiTheme="majorHAnsi" w:hAnsiTheme="majorHAnsi"/>
          <w:sz w:val="24"/>
          <w:szCs w:val="24"/>
        </w:rPr>
      </w:pPr>
    </w:p>
    <w:p w:rsidR="00ED5DA8" w:rsidRPr="00124390" w:rsidRDefault="00ED5DA8" w:rsidP="00124390">
      <w:pPr>
        <w:pStyle w:val="ListParagraph"/>
        <w:numPr>
          <w:ilvl w:val="0"/>
          <w:numId w:val="13"/>
        </w:numPr>
        <w:spacing w:after="200"/>
        <w:jc w:val="left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The speed of sound in air is 330m/s.  How far from the wall would you stand?  Choose an answer from the following distances 10m, 200m,500m.  Give reasons why you did not choose each of the other two dista</w:t>
      </w:r>
      <w:r w:rsidR="00124390">
        <w:rPr>
          <w:rFonts w:asciiTheme="majorHAnsi" w:hAnsiTheme="majorHAnsi"/>
          <w:sz w:val="24"/>
          <w:szCs w:val="24"/>
        </w:rPr>
        <w:t>nce.</w:t>
      </w:r>
      <w:r w:rsidRPr="00124390">
        <w:rPr>
          <w:rFonts w:asciiTheme="majorHAnsi" w:hAnsiTheme="majorHAnsi"/>
          <w:sz w:val="24"/>
          <w:szCs w:val="24"/>
        </w:rPr>
        <w:t>(2mks)</w:t>
      </w:r>
    </w:p>
    <w:p w:rsidR="005B5835" w:rsidRDefault="005B5835" w:rsidP="005B5835">
      <w:pPr>
        <w:spacing w:after="200"/>
        <w:rPr>
          <w:rFonts w:asciiTheme="majorHAnsi" w:hAnsiTheme="majorHAnsi"/>
        </w:rPr>
      </w:pPr>
    </w:p>
    <w:p w:rsidR="005B5835" w:rsidRDefault="005B5835" w:rsidP="005B5835">
      <w:pPr>
        <w:spacing w:after="200"/>
        <w:rPr>
          <w:rFonts w:asciiTheme="majorHAnsi" w:hAnsiTheme="majorHAnsi"/>
        </w:rPr>
      </w:pPr>
    </w:p>
    <w:p w:rsidR="005B5835" w:rsidRDefault="005B5835" w:rsidP="005B5835">
      <w:pPr>
        <w:spacing w:after="200"/>
        <w:rPr>
          <w:rFonts w:asciiTheme="majorHAnsi" w:hAnsiTheme="majorHAnsi"/>
        </w:rPr>
      </w:pPr>
    </w:p>
    <w:p w:rsidR="005B5835" w:rsidRDefault="005B5835" w:rsidP="005B5835">
      <w:pPr>
        <w:spacing w:after="200"/>
        <w:rPr>
          <w:rFonts w:asciiTheme="majorHAnsi" w:hAnsiTheme="majorHAnsi"/>
        </w:rPr>
      </w:pPr>
    </w:p>
    <w:p w:rsidR="005B5835" w:rsidRPr="005B5835" w:rsidRDefault="005B5835" w:rsidP="005B5835">
      <w:pPr>
        <w:spacing w:after="200"/>
        <w:rPr>
          <w:rFonts w:asciiTheme="majorHAnsi" w:hAnsiTheme="majorHAnsi"/>
        </w:rPr>
      </w:pPr>
    </w:p>
    <w:p w:rsidR="00ED5DA8" w:rsidRPr="003F0851" w:rsidRDefault="00ED5DA8" w:rsidP="00ED5DA8">
      <w:pPr>
        <w:spacing w:line="360" w:lineRule="auto"/>
        <w:ind w:left="36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749935</wp:posOffset>
            </wp:positionV>
            <wp:extent cx="2143125" cy="1743075"/>
            <wp:effectExtent l="0" t="0" r="0" b="0"/>
            <wp:wrapNone/>
            <wp:docPr id="5" name="Picture 5" descr="C:\Users\ADMIN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0851">
        <w:rPr>
          <w:rFonts w:asciiTheme="majorHAnsi" w:hAnsiTheme="majorHAnsi"/>
        </w:rPr>
        <w:t>b)  The balloon filled with carbon dioxide can act like a lens and focus sound from a loud speaker.  On to the microphone, Figure 6 show waves produced by loud speaker moving toward the balloon.</w:t>
      </w:r>
    </w:p>
    <w:p w:rsidR="00ED5DA8" w:rsidRPr="003F0851" w:rsidRDefault="00ED5DA8" w:rsidP="00ED5DA8">
      <w:pPr>
        <w:spacing w:line="360" w:lineRule="auto"/>
        <w:ind w:left="360"/>
        <w:rPr>
          <w:rFonts w:asciiTheme="majorHAnsi" w:hAnsiTheme="majorHAnsi"/>
        </w:rPr>
      </w:pPr>
    </w:p>
    <w:p w:rsidR="00ED5DA8" w:rsidRPr="003F0851" w:rsidRDefault="00ED5DA8" w:rsidP="00ED5DA8">
      <w:pPr>
        <w:spacing w:line="360" w:lineRule="auto"/>
        <w:ind w:left="360"/>
        <w:rPr>
          <w:rFonts w:asciiTheme="majorHAnsi" w:hAnsiTheme="majorHAnsi"/>
        </w:rPr>
      </w:pPr>
    </w:p>
    <w:p w:rsidR="00ED5DA8" w:rsidRDefault="00ED5DA8" w:rsidP="00ED5DA8">
      <w:pPr>
        <w:spacing w:line="360" w:lineRule="auto"/>
        <w:ind w:left="360"/>
        <w:rPr>
          <w:rFonts w:asciiTheme="majorHAnsi" w:hAnsiTheme="majorHAnsi"/>
        </w:rPr>
      </w:pPr>
    </w:p>
    <w:p w:rsidR="005B5835" w:rsidRDefault="005B5835" w:rsidP="00ED5DA8">
      <w:pPr>
        <w:spacing w:line="360" w:lineRule="auto"/>
        <w:ind w:left="360"/>
        <w:rPr>
          <w:rFonts w:asciiTheme="majorHAnsi" w:hAnsiTheme="majorHAnsi"/>
        </w:rPr>
      </w:pPr>
    </w:p>
    <w:p w:rsidR="005B5835" w:rsidRDefault="005B5835" w:rsidP="00ED5DA8">
      <w:pPr>
        <w:spacing w:line="360" w:lineRule="auto"/>
        <w:ind w:left="360"/>
        <w:rPr>
          <w:rFonts w:asciiTheme="majorHAnsi" w:hAnsiTheme="majorHAnsi"/>
        </w:rPr>
      </w:pPr>
    </w:p>
    <w:p w:rsidR="005B5835" w:rsidRPr="003F0851" w:rsidRDefault="005B5835" w:rsidP="00ED5DA8">
      <w:pPr>
        <w:spacing w:line="360" w:lineRule="auto"/>
        <w:ind w:left="360"/>
        <w:rPr>
          <w:rFonts w:asciiTheme="majorHAnsi" w:hAnsiTheme="majorHAnsi"/>
        </w:rPr>
      </w:pPr>
    </w:p>
    <w:p w:rsidR="00ED5DA8" w:rsidRPr="003F0851" w:rsidRDefault="00ED5DA8" w:rsidP="00ED5DA8">
      <w:pPr>
        <w:spacing w:line="360" w:lineRule="auto"/>
        <w:ind w:left="360"/>
        <w:rPr>
          <w:rFonts w:asciiTheme="majorHAnsi" w:hAnsiTheme="majorHAnsi"/>
        </w:rPr>
      </w:pPr>
    </w:p>
    <w:p w:rsidR="00ED5DA8" w:rsidRPr="00984841" w:rsidRDefault="00ED5DA8" w:rsidP="00ED5DA8">
      <w:pPr>
        <w:pStyle w:val="ListParagraph"/>
        <w:numPr>
          <w:ilvl w:val="0"/>
          <w:numId w:val="14"/>
        </w:numPr>
        <w:spacing w:after="200"/>
        <w:jc w:val="left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Complete the diagram to show what happens to the sound waves when they have passed through the balloon and moves towards the microphone. 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ED5DA8" w:rsidRDefault="00ED5DA8" w:rsidP="00ED5DA8">
      <w:pPr>
        <w:pStyle w:val="ListParagraph"/>
        <w:numPr>
          <w:ilvl w:val="0"/>
          <w:numId w:val="14"/>
        </w:numPr>
        <w:spacing w:after="200"/>
        <w:jc w:val="left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The loud speaker is now moved toward the balloon.  This results in less sound at the microphone.  Explain why there is less sound at the microphone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5B5835" w:rsidRDefault="005B5835" w:rsidP="005B5835">
      <w:pPr>
        <w:spacing w:after="200"/>
        <w:rPr>
          <w:rFonts w:asciiTheme="majorHAnsi" w:hAnsiTheme="majorHAnsi"/>
        </w:rPr>
      </w:pPr>
    </w:p>
    <w:p w:rsidR="005B5835" w:rsidRPr="005B5835" w:rsidRDefault="005B5835" w:rsidP="005B5835">
      <w:pPr>
        <w:spacing w:after="200"/>
        <w:rPr>
          <w:rFonts w:asciiTheme="majorHAnsi" w:hAnsiTheme="majorHAnsi"/>
        </w:rPr>
      </w:pPr>
    </w:p>
    <w:p w:rsidR="00230646" w:rsidRDefault="00230646" w:rsidP="00FB50A9">
      <w:pPr>
        <w:tabs>
          <w:tab w:val="left" w:pos="720"/>
        </w:tabs>
        <w:spacing w:line="276" w:lineRule="auto"/>
        <w:ind w:left="360" w:hanging="360"/>
      </w:pPr>
    </w:p>
    <w:p w:rsidR="00ED5DA8" w:rsidRDefault="00ED5DA8" w:rsidP="00ED5DA8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ED5DA8">
        <w:rPr>
          <w:rFonts w:asciiTheme="majorHAnsi" w:hAnsiTheme="majorHAnsi"/>
        </w:rPr>
        <w:t>The frequency of the sound emitted by the loud speaker is 1020Hz.  Calculate the wavelength of the sound wave in air where its velocity is 340m/s</w:t>
      </w:r>
      <w:r w:rsidR="005B5835">
        <w:rPr>
          <w:rFonts w:asciiTheme="majorHAnsi" w:hAnsiTheme="majorHAnsi"/>
        </w:rPr>
        <w:tab/>
      </w:r>
      <w:r w:rsidR="005B5835">
        <w:rPr>
          <w:rFonts w:asciiTheme="majorHAnsi" w:hAnsiTheme="majorHAnsi"/>
        </w:rPr>
        <w:tab/>
      </w:r>
      <w:r w:rsidRPr="00ED5DA8">
        <w:rPr>
          <w:rFonts w:asciiTheme="majorHAnsi" w:hAnsiTheme="majorHAnsi"/>
        </w:rPr>
        <w:t>(2mks)</w:t>
      </w:r>
    </w:p>
    <w:p w:rsidR="005B5835" w:rsidRDefault="005B5835" w:rsidP="005B5835">
      <w:pPr>
        <w:rPr>
          <w:rFonts w:asciiTheme="majorHAnsi" w:hAnsiTheme="majorHAnsi"/>
        </w:rPr>
      </w:pPr>
    </w:p>
    <w:p w:rsidR="005B5835" w:rsidRDefault="005B5835" w:rsidP="005B5835">
      <w:pPr>
        <w:rPr>
          <w:rFonts w:asciiTheme="majorHAnsi" w:hAnsiTheme="majorHAnsi"/>
        </w:rPr>
      </w:pPr>
    </w:p>
    <w:p w:rsidR="005B5835" w:rsidRDefault="005B5835" w:rsidP="005B5835">
      <w:pPr>
        <w:rPr>
          <w:rFonts w:asciiTheme="majorHAnsi" w:hAnsiTheme="majorHAnsi"/>
        </w:rPr>
      </w:pPr>
    </w:p>
    <w:p w:rsidR="005B5835" w:rsidRDefault="005B5835" w:rsidP="005B5835">
      <w:pPr>
        <w:rPr>
          <w:rFonts w:asciiTheme="majorHAnsi" w:hAnsiTheme="majorHAnsi"/>
        </w:rPr>
      </w:pPr>
    </w:p>
    <w:p w:rsidR="005B5835" w:rsidRDefault="005B5835" w:rsidP="005B5835">
      <w:pPr>
        <w:rPr>
          <w:rFonts w:asciiTheme="majorHAnsi" w:hAnsiTheme="majorHAnsi"/>
        </w:rPr>
      </w:pPr>
    </w:p>
    <w:p w:rsidR="005B5835" w:rsidRDefault="005B5835" w:rsidP="005B5835">
      <w:pPr>
        <w:rPr>
          <w:rFonts w:asciiTheme="majorHAnsi" w:hAnsiTheme="majorHAnsi"/>
        </w:rPr>
      </w:pPr>
    </w:p>
    <w:p w:rsidR="005B5835" w:rsidRPr="005B5835" w:rsidRDefault="005B5835" w:rsidP="005B5835">
      <w:pPr>
        <w:rPr>
          <w:rFonts w:asciiTheme="majorHAnsi" w:hAnsiTheme="majorHAnsi"/>
        </w:rPr>
      </w:pPr>
    </w:p>
    <w:p w:rsidR="00ED5DA8" w:rsidRPr="005B5835" w:rsidRDefault="005B5835" w:rsidP="005B5835">
      <w:r>
        <w:t>16.</w:t>
      </w:r>
      <w:r w:rsidR="00ED5DA8" w:rsidRPr="005B5835">
        <w:t>(a)</w:t>
      </w:r>
      <w:r w:rsidR="00ED5DA8" w:rsidRPr="005B5835">
        <w:tab/>
        <w:t>Figure 9 below shows two circuits close to each other.</w:t>
      </w:r>
    </w:p>
    <w:p w:rsidR="00ED5DA8" w:rsidRPr="00BC2EFD" w:rsidRDefault="00ED5DA8" w:rsidP="00ED5DA8">
      <w:pPr>
        <w:pStyle w:val="ListParagraph"/>
        <w:ind w:left="360"/>
        <w:rPr>
          <w:sz w:val="24"/>
          <w:szCs w:val="24"/>
        </w:rPr>
      </w:pPr>
      <w:r w:rsidRPr="00BC2EFD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13335</wp:posOffset>
            </wp:positionV>
            <wp:extent cx="3095625" cy="1495425"/>
            <wp:effectExtent l="19050" t="0" r="9525" b="0"/>
            <wp:wrapNone/>
            <wp:docPr id="467" name="Picture 467" descr="C:\Users\Nzambia\AppData\Local\Microsoft\Windows\Temporary Internet Files\Content.Wor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C:\Users\Nzambia\AppData\Local\Microsoft\Windows\Temporary Internet Files\Content.Word\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DA8" w:rsidRPr="00BC2EFD" w:rsidRDefault="00ED5DA8" w:rsidP="00ED5DA8">
      <w:pPr>
        <w:pStyle w:val="ListParagraph"/>
        <w:ind w:left="360"/>
        <w:rPr>
          <w:sz w:val="24"/>
          <w:szCs w:val="24"/>
        </w:rPr>
      </w:pPr>
    </w:p>
    <w:p w:rsidR="00ED5DA8" w:rsidRPr="00BC2EFD" w:rsidRDefault="00ED5DA8" w:rsidP="00ED5DA8">
      <w:pPr>
        <w:pStyle w:val="ListParagraph"/>
        <w:ind w:left="360"/>
        <w:rPr>
          <w:sz w:val="24"/>
          <w:szCs w:val="24"/>
        </w:rPr>
      </w:pPr>
    </w:p>
    <w:p w:rsidR="00ED5DA8" w:rsidRDefault="00ED5DA8" w:rsidP="00ED5DA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Fig 9</w:t>
      </w:r>
    </w:p>
    <w:p w:rsidR="00EF3C77" w:rsidRDefault="00EF3C77" w:rsidP="00ED5DA8">
      <w:pPr>
        <w:pStyle w:val="ListParagraph"/>
        <w:ind w:left="360"/>
        <w:rPr>
          <w:sz w:val="24"/>
          <w:szCs w:val="24"/>
        </w:rPr>
      </w:pPr>
    </w:p>
    <w:p w:rsidR="00EF3C77" w:rsidRPr="00BC2EFD" w:rsidRDefault="00EF3C77" w:rsidP="00ED5DA8">
      <w:pPr>
        <w:pStyle w:val="ListParagraph"/>
        <w:ind w:left="360"/>
        <w:rPr>
          <w:sz w:val="24"/>
          <w:szCs w:val="24"/>
        </w:rPr>
      </w:pPr>
    </w:p>
    <w:p w:rsidR="00ED5DA8" w:rsidRDefault="00ED5DA8" w:rsidP="00ED5DA8">
      <w:pPr>
        <w:pStyle w:val="ListParagraph"/>
        <w:ind w:left="360"/>
        <w:rPr>
          <w:sz w:val="24"/>
          <w:szCs w:val="24"/>
        </w:rPr>
      </w:pPr>
      <w:r w:rsidRPr="00BC2EFD">
        <w:rPr>
          <w:sz w:val="24"/>
          <w:szCs w:val="24"/>
        </w:rPr>
        <w:t>When the switch is closed, the galvanometer shows a reading and then returns to zero. When the switch is then opened, the galvanometer shows a reading in the opposite direction and then returns to zero. Explain these observations. (</w:t>
      </w:r>
      <w:r w:rsidR="00124390">
        <w:rPr>
          <w:sz w:val="24"/>
          <w:szCs w:val="24"/>
        </w:rPr>
        <w:t>2</w:t>
      </w:r>
      <w:r w:rsidRPr="00BC2EFD">
        <w:rPr>
          <w:sz w:val="24"/>
          <w:szCs w:val="24"/>
        </w:rPr>
        <w:t xml:space="preserve"> Marks)</w:t>
      </w:r>
    </w:p>
    <w:p w:rsidR="005B5835" w:rsidRDefault="005B5835" w:rsidP="00ED5DA8">
      <w:pPr>
        <w:pStyle w:val="ListParagraph"/>
        <w:ind w:left="360"/>
        <w:rPr>
          <w:sz w:val="24"/>
          <w:szCs w:val="24"/>
        </w:rPr>
      </w:pPr>
    </w:p>
    <w:p w:rsidR="00ED5DA8" w:rsidRPr="00BC2EFD" w:rsidRDefault="00ED5DA8" w:rsidP="00ED5DA8">
      <w:pPr>
        <w:pStyle w:val="ListParagraph"/>
        <w:ind w:left="360"/>
        <w:rPr>
          <w:sz w:val="24"/>
          <w:szCs w:val="24"/>
        </w:rPr>
      </w:pPr>
    </w:p>
    <w:p w:rsidR="00ED5DA8" w:rsidRPr="00BC2EFD" w:rsidRDefault="00ED5DA8" w:rsidP="00ED5DA8">
      <w:pPr>
        <w:pStyle w:val="ListParagraph"/>
        <w:ind w:left="360"/>
        <w:rPr>
          <w:sz w:val="24"/>
          <w:szCs w:val="24"/>
        </w:rPr>
      </w:pPr>
      <w:r w:rsidRPr="00BC2EFD">
        <w:rPr>
          <w:sz w:val="24"/>
          <w:szCs w:val="24"/>
        </w:rPr>
        <w:t>(b)</w:t>
      </w:r>
      <w:r w:rsidRPr="00BC2EFD">
        <w:rPr>
          <w:sz w:val="24"/>
          <w:szCs w:val="24"/>
        </w:rPr>
        <w:tab/>
        <w:t>Explain how energy losses in a transformer are reduced by having:</w:t>
      </w:r>
    </w:p>
    <w:p w:rsidR="00ED5DA8" w:rsidRPr="00BC2EFD" w:rsidRDefault="005B5835" w:rsidP="00ED5DA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  <w:t>(i)  A soft-iron core.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D5DA8" w:rsidRPr="00BC2EFD">
        <w:rPr>
          <w:sz w:val="24"/>
          <w:szCs w:val="24"/>
        </w:rPr>
        <w:t>(2 Marks)</w:t>
      </w:r>
    </w:p>
    <w:p w:rsidR="00ED5DA8" w:rsidRDefault="00ED5DA8" w:rsidP="00ED5DA8">
      <w:pPr>
        <w:pStyle w:val="ListParagraph"/>
        <w:ind w:left="360"/>
        <w:rPr>
          <w:sz w:val="24"/>
          <w:szCs w:val="24"/>
        </w:rPr>
      </w:pPr>
    </w:p>
    <w:p w:rsidR="00ED5DA8" w:rsidRDefault="00ED5DA8" w:rsidP="00ED5DA8">
      <w:pPr>
        <w:pStyle w:val="ListParagraph"/>
        <w:ind w:left="360"/>
        <w:rPr>
          <w:sz w:val="24"/>
          <w:szCs w:val="24"/>
        </w:rPr>
      </w:pPr>
    </w:p>
    <w:p w:rsidR="00ED5DA8" w:rsidRDefault="00ED5DA8" w:rsidP="00ED5DA8">
      <w:pPr>
        <w:pStyle w:val="ListParagraph"/>
        <w:ind w:left="360"/>
        <w:rPr>
          <w:sz w:val="24"/>
          <w:szCs w:val="24"/>
        </w:rPr>
      </w:pPr>
      <w:r w:rsidRPr="00BC2EFD">
        <w:rPr>
          <w:sz w:val="24"/>
          <w:szCs w:val="24"/>
        </w:rPr>
        <w:tab/>
        <w:t>(ii) A laminat</w:t>
      </w:r>
      <w:r w:rsidR="005B5835">
        <w:rPr>
          <w:sz w:val="24"/>
          <w:szCs w:val="24"/>
        </w:rPr>
        <w:t xml:space="preserve">ed core </w:t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Pr="00BC2EFD">
        <w:rPr>
          <w:sz w:val="24"/>
          <w:szCs w:val="24"/>
        </w:rPr>
        <w:t>(2 Marks)</w:t>
      </w:r>
    </w:p>
    <w:p w:rsidR="005B5835" w:rsidRDefault="005B5835" w:rsidP="00ED5DA8">
      <w:pPr>
        <w:pStyle w:val="ListParagraph"/>
        <w:ind w:left="360"/>
        <w:rPr>
          <w:sz w:val="24"/>
          <w:szCs w:val="24"/>
        </w:rPr>
      </w:pPr>
    </w:p>
    <w:p w:rsidR="005B5835" w:rsidRDefault="005B5835" w:rsidP="00ED5DA8">
      <w:pPr>
        <w:pStyle w:val="ListParagraph"/>
        <w:ind w:left="360"/>
        <w:rPr>
          <w:sz w:val="24"/>
          <w:szCs w:val="24"/>
        </w:rPr>
      </w:pPr>
    </w:p>
    <w:p w:rsidR="005B5835" w:rsidRPr="00BC2EFD" w:rsidRDefault="005B5835" w:rsidP="00ED5DA8">
      <w:pPr>
        <w:pStyle w:val="ListParagraph"/>
        <w:ind w:left="360"/>
        <w:rPr>
          <w:sz w:val="24"/>
          <w:szCs w:val="24"/>
        </w:rPr>
      </w:pPr>
    </w:p>
    <w:p w:rsidR="00ED5DA8" w:rsidRPr="00BC2EFD" w:rsidRDefault="00ED5DA8" w:rsidP="00ED5DA8">
      <w:pPr>
        <w:pStyle w:val="ListParagraph"/>
        <w:ind w:hanging="360"/>
        <w:rPr>
          <w:sz w:val="24"/>
          <w:szCs w:val="24"/>
        </w:rPr>
      </w:pPr>
      <w:r w:rsidRPr="00BC2EFD">
        <w:rPr>
          <w:sz w:val="24"/>
          <w:szCs w:val="24"/>
        </w:rPr>
        <w:t>(c)</w:t>
      </w:r>
      <w:r w:rsidRPr="00BC2EFD">
        <w:rPr>
          <w:sz w:val="24"/>
          <w:szCs w:val="24"/>
        </w:rPr>
        <w:tab/>
        <w:t>An ideal transformer has 2000 turns in the primary circuit and 200 turns in the secondary circuit. When primary circuit is connected to a 400V a.c. source the power delivered to a resistor in the secondary circuit is found to be 800W.</w:t>
      </w:r>
    </w:p>
    <w:p w:rsidR="00ED5DA8" w:rsidRPr="00BC2EFD" w:rsidRDefault="00ED5DA8" w:rsidP="00ED5DA8">
      <w:pPr>
        <w:pStyle w:val="ListParagraph"/>
        <w:ind w:hanging="360"/>
        <w:rPr>
          <w:sz w:val="24"/>
          <w:szCs w:val="24"/>
        </w:rPr>
      </w:pPr>
      <w:r w:rsidRPr="00BC2EFD">
        <w:rPr>
          <w:sz w:val="24"/>
          <w:szCs w:val="24"/>
        </w:rPr>
        <w:tab/>
        <w:t xml:space="preserve">Determine the current in </w:t>
      </w:r>
    </w:p>
    <w:p w:rsidR="00ED5DA8" w:rsidRDefault="00ED5DA8" w:rsidP="00ED5DA8">
      <w:pPr>
        <w:pStyle w:val="ListParagraph"/>
        <w:numPr>
          <w:ilvl w:val="0"/>
          <w:numId w:val="16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Pr="00BC2EFD">
        <w:rPr>
          <w:sz w:val="24"/>
          <w:szCs w:val="24"/>
        </w:rPr>
        <w:t>he secondary circuit(</w:t>
      </w:r>
      <w:r>
        <w:rPr>
          <w:sz w:val="24"/>
          <w:szCs w:val="24"/>
        </w:rPr>
        <w:t>3</w:t>
      </w:r>
      <w:r w:rsidRPr="00BC2EFD">
        <w:rPr>
          <w:sz w:val="24"/>
          <w:szCs w:val="24"/>
        </w:rPr>
        <w:t xml:space="preserve"> Marks)</w:t>
      </w:r>
    </w:p>
    <w:p w:rsidR="005B5835" w:rsidRDefault="005B5835" w:rsidP="005B5835">
      <w:pPr>
        <w:spacing w:after="200" w:line="276" w:lineRule="auto"/>
      </w:pPr>
    </w:p>
    <w:p w:rsidR="005B5835" w:rsidRDefault="005B5835" w:rsidP="005B5835">
      <w:pPr>
        <w:spacing w:after="200" w:line="276" w:lineRule="auto"/>
      </w:pPr>
    </w:p>
    <w:p w:rsidR="005B5835" w:rsidRDefault="005B5835" w:rsidP="005B5835">
      <w:pPr>
        <w:spacing w:after="200" w:line="276" w:lineRule="auto"/>
      </w:pPr>
    </w:p>
    <w:p w:rsidR="00ED5DA8" w:rsidRPr="00BC2EFD" w:rsidRDefault="00ED5DA8" w:rsidP="00ED5DA8">
      <w:pPr>
        <w:pStyle w:val="ListParagraph"/>
        <w:ind w:left="360"/>
        <w:rPr>
          <w:sz w:val="24"/>
          <w:szCs w:val="24"/>
        </w:rPr>
      </w:pPr>
      <w:r w:rsidRPr="00BC2EFD">
        <w:rPr>
          <w:sz w:val="24"/>
          <w:szCs w:val="24"/>
        </w:rPr>
        <w:tab/>
        <w:t xml:space="preserve">(ii) </w:t>
      </w:r>
      <w:r>
        <w:rPr>
          <w:sz w:val="24"/>
          <w:szCs w:val="24"/>
        </w:rPr>
        <w:t>T</w:t>
      </w:r>
      <w:r w:rsidRPr="00BC2EFD">
        <w:rPr>
          <w:sz w:val="24"/>
          <w:szCs w:val="24"/>
        </w:rPr>
        <w:t>he primary c</w:t>
      </w:r>
      <w:r w:rsidR="005B5835">
        <w:rPr>
          <w:sz w:val="24"/>
          <w:szCs w:val="24"/>
        </w:rPr>
        <w:t>ircuit</w:t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 w:rsidR="005B5835">
        <w:rPr>
          <w:sz w:val="24"/>
          <w:szCs w:val="24"/>
        </w:rPr>
        <w:tab/>
      </w:r>
      <w:r>
        <w:rPr>
          <w:sz w:val="24"/>
          <w:szCs w:val="24"/>
        </w:rPr>
        <w:t>(3</w:t>
      </w:r>
      <w:r w:rsidRPr="00BC2EFD">
        <w:rPr>
          <w:sz w:val="24"/>
          <w:szCs w:val="24"/>
        </w:rPr>
        <w:t xml:space="preserve"> Marks)</w:t>
      </w:r>
    </w:p>
    <w:sectPr w:rsidR="00ED5DA8" w:rsidRPr="00BC2EFD" w:rsidSect="0012702C">
      <w:footerReference w:type="default" r:id="rId24"/>
      <w:pgSz w:w="11907" w:h="16839" w:code="9"/>
      <w:pgMar w:top="720" w:right="720" w:bottom="720" w:left="720" w:header="720" w:footer="21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BE1" w:rsidRDefault="00E47BE1" w:rsidP="00185D7D">
      <w:r>
        <w:separator/>
      </w:r>
    </w:p>
  </w:endnote>
  <w:endnote w:type="continuationSeparator" w:id="1">
    <w:p w:rsidR="00E47BE1" w:rsidRDefault="00E47BE1" w:rsidP="00185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D7D" w:rsidRDefault="00185D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BE1" w:rsidRDefault="00E47BE1" w:rsidP="00185D7D">
      <w:r>
        <w:separator/>
      </w:r>
    </w:p>
  </w:footnote>
  <w:footnote w:type="continuationSeparator" w:id="1">
    <w:p w:rsidR="00E47BE1" w:rsidRDefault="00E47BE1" w:rsidP="00185D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315BB"/>
    <w:multiLevelType w:val="hybridMultilevel"/>
    <w:tmpl w:val="AC5268BA"/>
    <w:lvl w:ilvl="0" w:tplc="3F62F4BC">
      <w:start w:val="1"/>
      <w:numFmt w:val="lowerLetter"/>
      <w:lvlText w:val="%1)"/>
      <w:lvlJc w:val="left"/>
      <w:pPr>
        <w:ind w:left="1115" w:hanging="240"/>
        <w:jc w:val="left"/>
      </w:pPr>
      <w:rPr>
        <w:rFonts w:ascii="Georgia" w:eastAsia="Georgia" w:hAnsi="Georgia" w:cs="Georgia" w:hint="default"/>
        <w:w w:val="95"/>
        <w:sz w:val="22"/>
        <w:szCs w:val="22"/>
        <w:lang w:val="en-US" w:eastAsia="en-US" w:bidi="en-US"/>
      </w:rPr>
    </w:lvl>
    <w:lvl w:ilvl="1" w:tplc="644ACA7E">
      <w:numFmt w:val="bullet"/>
      <w:lvlText w:val="•"/>
      <w:lvlJc w:val="left"/>
      <w:pPr>
        <w:ind w:left="2108" w:hanging="240"/>
      </w:pPr>
      <w:rPr>
        <w:rFonts w:hint="default"/>
        <w:lang w:val="en-US" w:eastAsia="en-US" w:bidi="en-US"/>
      </w:rPr>
    </w:lvl>
    <w:lvl w:ilvl="2" w:tplc="C9D6A14C">
      <w:numFmt w:val="bullet"/>
      <w:lvlText w:val="•"/>
      <w:lvlJc w:val="left"/>
      <w:pPr>
        <w:ind w:left="3096" w:hanging="240"/>
      </w:pPr>
      <w:rPr>
        <w:rFonts w:hint="default"/>
        <w:lang w:val="en-US" w:eastAsia="en-US" w:bidi="en-US"/>
      </w:rPr>
    </w:lvl>
    <w:lvl w:ilvl="3" w:tplc="7898C74C">
      <w:numFmt w:val="bullet"/>
      <w:lvlText w:val="•"/>
      <w:lvlJc w:val="left"/>
      <w:pPr>
        <w:ind w:left="4084" w:hanging="240"/>
      </w:pPr>
      <w:rPr>
        <w:rFonts w:hint="default"/>
        <w:lang w:val="en-US" w:eastAsia="en-US" w:bidi="en-US"/>
      </w:rPr>
    </w:lvl>
    <w:lvl w:ilvl="4" w:tplc="4DAC46E0">
      <w:numFmt w:val="bullet"/>
      <w:lvlText w:val="•"/>
      <w:lvlJc w:val="left"/>
      <w:pPr>
        <w:ind w:left="5072" w:hanging="240"/>
      </w:pPr>
      <w:rPr>
        <w:rFonts w:hint="default"/>
        <w:lang w:val="en-US" w:eastAsia="en-US" w:bidi="en-US"/>
      </w:rPr>
    </w:lvl>
    <w:lvl w:ilvl="5" w:tplc="68448DDA">
      <w:numFmt w:val="bullet"/>
      <w:lvlText w:val="•"/>
      <w:lvlJc w:val="left"/>
      <w:pPr>
        <w:ind w:left="6060" w:hanging="240"/>
      </w:pPr>
      <w:rPr>
        <w:rFonts w:hint="default"/>
        <w:lang w:val="en-US" w:eastAsia="en-US" w:bidi="en-US"/>
      </w:rPr>
    </w:lvl>
    <w:lvl w:ilvl="6" w:tplc="72D6E4A0">
      <w:numFmt w:val="bullet"/>
      <w:lvlText w:val="•"/>
      <w:lvlJc w:val="left"/>
      <w:pPr>
        <w:ind w:left="7048" w:hanging="240"/>
      </w:pPr>
      <w:rPr>
        <w:rFonts w:hint="default"/>
        <w:lang w:val="en-US" w:eastAsia="en-US" w:bidi="en-US"/>
      </w:rPr>
    </w:lvl>
    <w:lvl w:ilvl="7" w:tplc="95426B76">
      <w:numFmt w:val="bullet"/>
      <w:lvlText w:val="•"/>
      <w:lvlJc w:val="left"/>
      <w:pPr>
        <w:ind w:left="8036" w:hanging="240"/>
      </w:pPr>
      <w:rPr>
        <w:rFonts w:hint="default"/>
        <w:lang w:val="en-US" w:eastAsia="en-US" w:bidi="en-US"/>
      </w:rPr>
    </w:lvl>
    <w:lvl w:ilvl="8" w:tplc="1266436C">
      <w:numFmt w:val="bullet"/>
      <w:lvlText w:val="•"/>
      <w:lvlJc w:val="left"/>
      <w:pPr>
        <w:ind w:left="9024" w:hanging="240"/>
      </w:pPr>
      <w:rPr>
        <w:rFonts w:hint="default"/>
        <w:lang w:val="en-US" w:eastAsia="en-US" w:bidi="en-US"/>
      </w:rPr>
    </w:lvl>
  </w:abstractNum>
  <w:abstractNum w:abstractNumId="1">
    <w:nsid w:val="070E53A1"/>
    <w:multiLevelType w:val="hybridMultilevel"/>
    <w:tmpl w:val="E4AE6D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61826"/>
    <w:multiLevelType w:val="multilevel"/>
    <w:tmpl w:val="2B42CD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2122F"/>
    <w:multiLevelType w:val="hybridMultilevel"/>
    <w:tmpl w:val="E6283E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01A3545"/>
    <w:multiLevelType w:val="multilevel"/>
    <w:tmpl w:val="D09470B6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F1701"/>
    <w:multiLevelType w:val="hybridMultilevel"/>
    <w:tmpl w:val="66788B5C"/>
    <w:lvl w:ilvl="0" w:tplc="3ED6FE9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E49F5"/>
    <w:multiLevelType w:val="hybridMultilevel"/>
    <w:tmpl w:val="36A266D2"/>
    <w:lvl w:ilvl="0" w:tplc="5A30704A">
      <w:start w:val="1"/>
      <w:numFmt w:val="lowerRoman"/>
      <w:lvlText w:val="%1)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2E36F4"/>
    <w:multiLevelType w:val="multilevel"/>
    <w:tmpl w:val="C1383832"/>
    <w:lvl w:ilvl="0">
      <w:start w:val="2"/>
      <w:numFmt w:val="lowerLetter"/>
      <w:lvlText w:val="(%1)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0156B7"/>
    <w:multiLevelType w:val="multilevel"/>
    <w:tmpl w:val="0226E2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2D7D29"/>
    <w:multiLevelType w:val="hybridMultilevel"/>
    <w:tmpl w:val="79CA9802"/>
    <w:lvl w:ilvl="0" w:tplc="09EAD7DA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398473E"/>
    <w:multiLevelType w:val="hybridMultilevel"/>
    <w:tmpl w:val="22F0A838"/>
    <w:lvl w:ilvl="0" w:tplc="FB1ABBB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7DE1C4C"/>
    <w:multiLevelType w:val="hybridMultilevel"/>
    <w:tmpl w:val="80D612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51533E"/>
    <w:multiLevelType w:val="hybridMultilevel"/>
    <w:tmpl w:val="7DC0A92C"/>
    <w:lvl w:ilvl="0" w:tplc="97DEA7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B0701D"/>
    <w:multiLevelType w:val="hybridMultilevel"/>
    <w:tmpl w:val="14FC471C"/>
    <w:lvl w:ilvl="0" w:tplc="7370EA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C85A05"/>
    <w:multiLevelType w:val="hybridMultilevel"/>
    <w:tmpl w:val="E6283E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E6022E5"/>
    <w:multiLevelType w:val="hybridMultilevel"/>
    <w:tmpl w:val="EA44B9CC"/>
    <w:lvl w:ilvl="0" w:tplc="871486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7D28DF"/>
    <w:multiLevelType w:val="hybridMultilevel"/>
    <w:tmpl w:val="30464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457AD"/>
    <w:multiLevelType w:val="hybridMultilevel"/>
    <w:tmpl w:val="D1203284"/>
    <w:lvl w:ilvl="0" w:tplc="3CDAC658">
      <w:start w:val="1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4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5"/>
  </w:num>
  <w:num w:numId="7">
    <w:abstractNumId w:val="15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  <w:num w:numId="12">
    <w:abstractNumId w:val="16"/>
  </w:num>
  <w:num w:numId="13">
    <w:abstractNumId w:val="6"/>
  </w:num>
  <w:num w:numId="14">
    <w:abstractNumId w:val="13"/>
  </w:num>
  <w:num w:numId="15">
    <w:abstractNumId w:val="1"/>
  </w:num>
  <w:num w:numId="16">
    <w:abstractNumId w:val="10"/>
  </w:num>
  <w:num w:numId="17">
    <w:abstractNumId w:val="11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409C"/>
    <w:rsid w:val="0005228F"/>
    <w:rsid w:val="00124390"/>
    <w:rsid w:val="0012702C"/>
    <w:rsid w:val="00185D7D"/>
    <w:rsid w:val="00221CC7"/>
    <w:rsid w:val="00230646"/>
    <w:rsid w:val="00275BFE"/>
    <w:rsid w:val="00292183"/>
    <w:rsid w:val="003159B9"/>
    <w:rsid w:val="00335A62"/>
    <w:rsid w:val="003573D5"/>
    <w:rsid w:val="00483E54"/>
    <w:rsid w:val="004C6E4F"/>
    <w:rsid w:val="005B5835"/>
    <w:rsid w:val="006528DF"/>
    <w:rsid w:val="006F2F9D"/>
    <w:rsid w:val="007404DE"/>
    <w:rsid w:val="007E67D3"/>
    <w:rsid w:val="008054A9"/>
    <w:rsid w:val="00807B0C"/>
    <w:rsid w:val="008309B4"/>
    <w:rsid w:val="00847A22"/>
    <w:rsid w:val="00863A2A"/>
    <w:rsid w:val="008E409C"/>
    <w:rsid w:val="00917AC6"/>
    <w:rsid w:val="0094004B"/>
    <w:rsid w:val="00A6754A"/>
    <w:rsid w:val="00AE0E8D"/>
    <w:rsid w:val="00AF6AC4"/>
    <w:rsid w:val="00B43C07"/>
    <w:rsid w:val="00BA6FF3"/>
    <w:rsid w:val="00C520B9"/>
    <w:rsid w:val="00D37001"/>
    <w:rsid w:val="00DB5B4B"/>
    <w:rsid w:val="00E47BE1"/>
    <w:rsid w:val="00E53417"/>
    <w:rsid w:val="00E55B5A"/>
    <w:rsid w:val="00ED5DA8"/>
    <w:rsid w:val="00EF3C77"/>
    <w:rsid w:val="00F22036"/>
    <w:rsid w:val="00F303DD"/>
    <w:rsid w:val="00F73B1D"/>
    <w:rsid w:val="00FA4355"/>
    <w:rsid w:val="00FB50A9"/>
    <w:rsid w:val="00FE0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3D5"/>
  </w:style>
  <w:style w:type="paragraph" w:styleId="Heading1">
    <w:name w:val="heading 1"/>
    <w:basedOn w:val="Normal"/>
    <w:next w:val="Normal"/>
    <w:link w:val="Heading1Char"/>
    <w:uiPriority w:val="9"/>
    <w:qFormat/>
    <w:rsid w:val="003573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73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573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73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8E409C"/>
    <w:pPr>
      <w:spacing w:line="360" w:lineRule="auto"/>
      <w:ind w:left="720"/>
      <w:contextualSpacing/>
      <w:jc w:val="both"/>
    </w:pPr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09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8E409C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E409C"/>
    <w:rPr>
      <w:rFonts w:ascii="Georgia" w:eastAsia="Georgia" w:hAnsi="Georgia" w:cs="Georgia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8E409C"/>
    <w:pPr>
      <w:widowControl w:val="0"/>
      <w:autoSpaceDE w:val="0"/>
      <w:autoSpaceDN w:val="0"/>
      <w:spacing w:before="1" w:line="252" w:lineRule="exact"/>
      <w:ind w:left="106"/>
    </w:pPr>
    <w:rPr>
      <w:rFonts w:ascii="Georgia" w:eastAsia="Georgia" w:hAnsi="Georgia" w:cs="Georgia"/>
      <w:sz w:val="22"/>
      <w:szCs w:val="22"/>
      <w:lang w:bidi="en-US"/>
    </w:rPr>
  </w:style>
  <w:style w:type="paragraph" w:customStyle="1" w:styleId="Normal1">
    <w:name w:val="Normal1"/>
    <w:rsid w:val="00230646"/>
    <w:pPr>
      <w:spacing w:line="360" w:lineRule="auto"/>
    </w:pPr>
    <w:rPr>
      <w:rFonts w:ascii="Calibri" w:eastAsia="Calibr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F73B1D"/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85D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5D7D"/>
  </w:style>
  <w:style w:type="paragraph" w:styleId="Footer">
    <w:name w:val="footer"/>
    <w:basedOn w:val="Normal"/>
    <w:link w:val="FooterChar"/>
    <w:uiPriority w:val="99"/>
    <w:unhideWhenUsed/>
    <w:rsid w:val="00185D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file:///C:\Users\ADMIN\AppData\Local\Temp\FineReader12.00\media\image9.jpeg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FBF8A-A1DA-47C0-A3F2-5C43887D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Itheguri</cp:lastModifiedBy>
  <cp:revision>9</cp:revision>
  <cp:lastPrinted>2021-12-02T09:27:00Z</cp:lastPrinted>
  <dcterms:created xsi:type="dcterms:W3CDTF">2021-11-18T07:52:00Z</dcterms:created>
  <dcterms:modified xsi:type="dcterms:W3CDTF">2021-12-02T09:27:00Z</dcterms:modified>
</cp:coreProperties>
</file>