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5C6" w:rsidRDefault="000C75C6" w:rsidP="000C75C6">
      <w:pPr>
        <w:rPr>
          <w:b/>
        </w:rPr>
      </w:pPr>
      <w:r>
        <w:rPr>
          <w:b/>
        </w:rPr>
        <w:t>NAME:…………………………………………INDEX NO. …………………ADM NO….................</w:t>
      </w:r>
    </w:p>
    <w:p w:rsidR="000C75C6" w:rsidRDefault="000C75C6" w:rsidP="000C75C6">
      <w:pPr>
        <w:rPr>
          <w:b/>
        </w:rPr>
      </w:pPr>
    </w:p>
    <w:p w:rsidR="000C75C6" w:rsidRDefault="000C75C6" w:rsidP="000C75C6">
      <w:pPr>
        <w:rPr>
          <w:b/>
        </w:rPr>
      </w:pPr>
      <w:r>
        <w:rPr>
          <w:b/>
        </w:rPr>
        <w:t>232/2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Signature: ……………………..…   Date: ………………………</w:t>
      </w:r>
    </w:p>
    <w:p w:rsidR="000C75C6" w:rsidRDefault="000C75C6" w:rsidP="000C75C6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0C75C6" w:rsidRDefault="000C75C6" w:rsidP="000C75C6">
      <w:pPr>
        <w:rPr>
          <w:b/>
        </w:rPr>
      </w:pPr>
      <w:r>
        <w:rPr>
          <w:b/>
        </w:rPr>
        <w:t xml:space="preserve">PHYSICS </w:t>
      </w:r>
    </w:p>
    <w:p w:rsidR="000C75C6" w:rsidRDefault="000C75C6" w:rsidP="000C75C6">
      <w:pPr>
        <w:rPr>
          <w:b/>
        </w:rPr>
      </w:pPr>
      <w:r>
        <w:rPr>
          <w:b/>
        </w:rPr>
        <w:t>PAPER 2</w:t>
      </w:r>
      <w:r>
        <w:rPr>
          <w:b/>
        </w:rPr>
        <w:tab/>
      </w:r>
    </w:p>
    <w:p w:rsidR="000C75C6" w:rsidRDefault="000C75C6" w:rsidP="000C75C6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</w:t>
      </w:r>
    </w:p>
    <w:p w:rsidR="000C75C6" w:rsidRDefault="00D550BC" w:rsidP="000C75C6">
      <w:pPr>
        <w:rPr>
          <w:b/>
        </w:rPr>
      </w:pPr>
      <w:r>
        <w:rPr>
          <w:b/>
        </w:rPr>
        <w:t>August 2022</w:t>
      </w:r>
      <w:r w:rsidR="000C75C6">
        <w:rPr>
          <w:b/>
        </w:rPr>
        <w:tab/>
      </w:r>
      <w:r w:rsidR="000C75C6">
        <w:rPr>
          <w:b/>
        </w:rPr>
        <w:tab/>
      </w:r>
      <w:r w:rsidR="000C75C6">
        <w:rPr>
          <w:b/>
        </w:rPr>
        <w:tab/>
      </w:r>
      <w:r w:rsidR="000C75C6">
        <w:rPr>
          <w:b/>
        </w:rPr>
        <w:tab/>
      </w:r>
      <w:r w:rsidR="000C75C6">
        <w:rPr>
          <w:b/>
        </w:rPr>
        <w:tab/>
      </w:r>
      <w:r w:rsidR="000C75C6">
        <w:rPr>
          <w:b/>
        </w:rPr>
        <w:tab/>
        <w:t xml:space="preserve">             </w:t>
      </w:r>
    </w:p>
    <w:p w:rsidR="000C75C6" w:rsidRDefault="000C75C6" w:rsidP="000C75C6">
      <w:pPr>
        <w:rPr>
          <w:b/>
        </w:rPr>
      </w:pPr>
      <w:r>
        <w:rPr>
          <w:b/>
        </w:rPr>
        <w:t>TIME: 2 HRS.</w:t>
      </w:r>
    </w:p>
    <w:p w:rsidR="00D550BC" w:rsidRDefault="00D550BC" w:rsidP="00D550BC">
      <w:pPr>
        <w:rPr>
          <w:lang w:val="en-GB"/>
        </w:rPr>
      </w:pPr>
    </w:p>
    <w:p w:rsidR="001A2573" w:rsidRPr="00906F06" w:rsidRDefault="001A2573" w:rsidP="001A2573">
      <w:pPr>
        <w:jc w:val="center"/>
        <w:rPr>
          <w:b/>
          <w:lang w:val="en-GB"/>
        </w:rPr>
      </w:pPr>
      <w:r w:rsidRPr="00906F06">
        <w:rPr>
          <w:b/>
          <w:lang w:val="en-GB"/>
        </w:rPr>
        <w:t xml:space="preserve">ARISE AND SHINE </w:t>
      </w:r>
      <w:r>
        <w:rPr>
          <w:b/>
          <w:lang w:val="en-GB"/>
        </w:rPr>
        <w:t xml:space="preserve">TRIAL 1 </w:t>
      </w:r>
      <w:r w:rsidRPr="00906F06">
        <w:rPr>
          <w:b/>
          <w:lang w:val="en-GB"/>
        </w:rPr>
        <w:t>EXAMINATION -2022</w:t>
      </w:r>
    </w:p>
    <w:p w:rsidR="001A2573" w:rsidRDefault="001A2573" w:rsidP="001A2573">
      <w:pPr>
        <w:jc w:val="center"/>
        <w:rPr>
          <w:lang w:val="en-GB"/>
        </w:rPr>
      </w:pPr>
      <w:r>
        <w:rPr>
          <w:lang w:val="en-GB"/>
        </w:rPr>
        <w:t>Kenya Certificate of Secondary Education (K.C.S.E)</w:t>
      </w:r>
    </w:p>
    <w:p w:rsidR="000C75C6" w:rsidRDefault="000C75C6" w:rsidP="000C75C6">
      <w:pPr>
        <w:jc w:val="center"/>
        <w:rPr>
          <w:b/>
        </w:rPr>
      </w:pPr>
    </w:p>
    <w:p w:rsidR="000C75C6" w:rsidRDefault="000C75C6" w:rsidP="000C75C6">
      <w:pPr>
        <w:jc w:val="center"/>
        <w:rPr>
          <w:b/>
        </w:rPr>
      </w:pPr>
    </w:p>
    <w:p w:rsidR="000C75C6" w:rsidRDefault="00D550BC" w:rsidP="00D550BC">
      <w:pPr>
        <w:ind w:left="720"/>
        <w:rPr>
          <w:b/>
          <w:u w:val="single"/>
        </w:rPr>
      </w:pPr>
      <w:r>
        <w:rPr>
          <w:b/>
          <w:u w:val="single"/>
        </w:rPr>
        <w:t>Instructions to candidates</w:t>
      </w:r>
      <w:r w:rsidR="000C75C6">
        <w:rPr>
          <w:b/>
          <w:u w:val="single"/>
        </w:rPr>
        <w:t>:</w:t>
      </w:r>
    </w:p>
    <w:p w:rsidR="00D550BC" w:rsidRDefault="00D550BC" w:rsidP="00D550BC">
      <w:pPr>
        <w:ind w:left="720"/>
        <w:rPr>
          <w:b/>
          <w:u w:val="single"/>
        </w:rPr>
      </w:pPr>
    </w:p>
    <w:p w:rsidR="000C75C6" w:rsidRDefault="000C75C6" w:rsidP="000C75C6">
      <w:pPr>
        <w:numPr>
          <w:ilvl w:val="0"/>
          <w:numId w:val="1"/>
        </w:numPr>
        <w:jc w:val="both"/>
      </w:pPr>
      <w:r>
        <w:t xml:space="preserve">Write </w:t>
      </w:r>
      <w:proofErr w:type="gramStart"/>
      <w:r>
        <w:t>your</w:t>
      </w:r>
      <w:proofErr w:type="gramEnd"/>
      <w:r>
        <w:t xml:space="preserve"> </w:t>
      </w:r>
      <w:r>
        <w:rPr>
          <w:b/>
        </w:rPr>
        <w:t xml:space="preserve">Name </w:t>
      </w:r>
      <w:r>
        <w:t xml:space="preserve">and </w:t>
      </w:r>
      <w:r>
        <w:rPr>
          <w:b/>
        </w:rPr>
        <w:t>Index Number</w:t>
      </w:r>
      <w:r>
        <w:t xml:space="preserve"> in the spaces provided above.</w:t>
      </w:r>
    </w:p>
    <w:p w:rsidR="000C75C6" w:rsidRDefault="000C75C6" w:rsidP="000C75C6">
      <w:pPr>
        <w:numPr>
          <w:ilvl w:val="0"/>
          <w:numId w:val="1"/>
        </w:numPr>
        <w:jc w:val="both"/>
      </w:pPr>
      <w:r>
        <w:rPr>
          <w:b/>
        </w:rPr>
        <w:t>Sign</w:t>
      </w:r>
      <w:r>
        <w:t xml:space="preserve"> and write the </w:t>
      </w:r>
      <w:r>
        <w:rPr>
          <w:b/>
        </w:rPr>
        <w:t>date</w:t>
      </w:r>
      <w:r>
        <w:t xml:space="preserve"> of examination in the spaces provided above.</w:t>
      </w:r>
    </w:p>
    <w:p w:rsidR="000C75C6" w:rsidRDefault="000C75C6" w:rsidP="000C75C6">
      <w:pPr>
        <w:numPr>
          <w:ilvl w:val="0"/>
          <w:numId w:val="1"/>
        </w:numPr>
        <w:jc w:val="both"/>
      </w:pPr>
      <w:r>
        <w:t xml:space="preserve">This paper consists of two sections; </w:t>
      </w:r>
      <w:r>
        <w:rPr>
          <w:b/>
        </w:rPr>
        <w:t>A</w:t>
      </w:r>
      <w:r>
        <w:t xml:space="preserve"> and </w:t>
      </w:r>
      <w:r>
        <w:rPr>
          <w:b/>
        </w:rPr>
        <w:t>B</w:t>
      </w:r>
      <w:r>
        <w:t>.</w:t>
      </w:r>
    </w:p>
    <w:p w:rsidR="000C75C6" w:rsidRDefault="000C75C6" w:rsidP="000C75C6">
      <w:pPr>
        <w:numPr>
          <w:ilvl w:val="0"/>
          <w:numId w:val="1"/>
        </w:numPr>
        <w:jc w:val="both"/>
      </w:pPr>
      <w:r>
        <w:t xml:space="preserve">Answer </w:t>
      </w:r>
      <w:r>
        <w:rPr>
          <w:b/>
        </w:rPr>
        <w:t>ALL</w:t>
      </w:r>
      <w:r>
        <w:t xml:space="preserve"> the questions in Section </w:t>
      </w:r>
      <w:r>
        <w:rPr>
          <w:b/>
        </w:rPr>
        <w:t>A</w:t>
      </w:r>
      <w:r>
        <w:t xml:space="preserve"> and </w:t>
      </w:r>
      <w:r>
        <w:rPr>
          <w:b/>
        </w:rPr>
        <w:t>B</w:t>
      </w:r>
      <w:r>
        <w:t xml:space="preserve"> in the spaces provided.</w:t>
      </w:r>
    </w:p>
    <w:p w:rsidR="000C75C6" w:rsidRDefault="000C75C6" w:rsidP="000C75C6">
      <w:pPr>
        <w:numPr>
          <w:ilvl w:val="0"/>
          <w:numId w:val="1"/>
        </w:numPr>
        <w:jc w:val="both"/>
      </w:pPr>
      <w:r>
        <w:t>All workings must be clearly shown.</w:t>
      </w:r>
    </w:p>
    <w:p w:rsidR="000C75C6" w:rsidRDefault="000C75C6" w:rsidP="000C75C6">
      <w:pPr>
        <w:numPr>
          <w:ilvl w:val="0"/>
          <w:numId w:val="1"/>
        </w:numPr>
        <w:jc w:val="both"/>
      </w:pPr>
      <w:r>
        <w:t xml:space="preserve">Non-programmable silent electronic calculators and KNEC Mathematical tables </w:t>
      </w:r>
      <w:r>
        <w:tab/>
      </w:r>
      <w:r>
        <w:tab/>
      </w:r>
    </w:p>
    <w:p w:rsidR="000C75C6" w:rsidRDefault="000C75C6" w:rsidP="000C75C6">
      <w:pPr>
        <w:ind w:left="720"/>
        <w:jc w:val="both"/>
      </w:pPr>
      <w:proofErr w:type="gramStart"/>
      <w:r>
        <w:t>may</w:t>
      </w:r>
      <w:proofErr w:type="gramEnd"/>
      <w:r>
        <w:t xml:space="preserve"> be used.</w:t>
      </w:r>
    </w:p>
    <w:p w:rsidR="000C75C6" w:rsidRDefault="000C75C6" w:rsidP="000C75C6">
      <w:pPr>
        <w:tabs>
          <w:tab w:val="left" w:pos="1368"/>
        </w:tabs>
        <w:jc w:val="both"/>
      </w:pPr>
    </w:p>
    <w:p w:rsidR="000C75C6" w:rsidRDefault="000C75C6" w:rsidP="000C75C6">
      <w:pPr>
        <w:rPr>
          <w:b/>
          <w:i/>
        </w:rPr>
      </w:pPr>
    </w:p>
    <w:p w:rsidR="000C75C6" w:rsidRDefault="000C75C6" w:rsidP="000C75C6">
      <w:pPr>
        <w:rPr>
          <w:b/>
          <w:u w:val="single"/>
        </w:rPr>
      </w:pPr>
      <w:r>
        <w:rPr>
          <w:b/>
          <w:u w:val="single"/>
        </w:rPr>
        <w:t>FOR EXAMINER’S USE ONLY:</w:t>
      </w:r>
    </w:p>
    <w:p w:rsidR="000C75C6" w:rsidRDefault="000C75C6" w:rsidP="000C75C6">
      <w:pPr>
        <w:rPr>
          <w:b/>
          <w:u w:val="single"/>
        </w:rPr>
      </w:pPr>
    </w:p>
    <w:tbl>
      <w:tblPr>
        <w:tblW w:w="0" w:type="auto"/>
        <w:tblInd w:w="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17"/>
        <w:gridCol w:w="2237"/>
        <w:gridCol w:w="2237"/>
        <w:gridCol w:w="2237"/>
      </w:tblGrid>
      <w:tr w:rsidR="000C75C6" w:rsidTr="00E948E7">
        <w:trPr>
          <w:trHeight w:val="819"/>
        </w:trPr>
        <w:tc>
          <w:tcPr>
            <w:tcW w:w="1617" w:type="dxa"/>
          </w:tcPr>
          <w:p w:rsidR="000C75C6" w:rsidRDefault="000C75C6" w:rsidP="00E948E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SECTION</w:t>
            </w:r>
          </w:p>
        </w:tc>
        <w:tc>
          <w:tcPr>
            <w:tcW w:w="2237" w:type="dxa"/>
          </w:tcPr>
          <w:p w:rsidR="000C75C6" w:rsidRDefault="000C75C6" w:rsidP="00E948E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QUESTION</w:t>
            </w:r>
          </w:p>
        </w:tc>
        <w:tc>
          <w:tcPr>
            <w:tcW w:w="2237" w:type="dxa"/>
          </w:tcPr>
          <w:p w:rsidR="000C75C6" w:rsidRDefault="000C75C6" w:rsidP="00E948E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MAXIMUM SCORE</w:t>
            </w:r>
          </w:p>
        </w:tc>
        <w:tc>
          <w:tcPr>
            <w:tcW w:w="2237" w:type="dxa"/>
          </w:tcPr>
          <w:p w:rsidR="000C75C6" w:rsidRDefault="000C75C6" w:rsidP="00E948E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STUDENT’S SCORE</w:t>
            </w:r>
          </w:p>
        </w:tc>
      </w:tr>
      <w:tr w:rsidR="000C75C6" w:rsidTr="00E948E7">
        <w:trPr>
          <w:trHeight w:val="755"/>
        </w:trPr>
        <w:tc>
          <w:tcPr>
            <w:tcW w:w="1617" w:type="dxa"/>
          </w:tcPr>
          <w:p w:rsidR="000C75C6" w:rsidRDefault="000C75C6" w:rsidP="00E948E7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A</w:t>
            </w:r>
          </w:p>
        </w:tc>
        <w:tc>
          <w:tcPr>
            <w:tcW w:w="2237" w:type="dxa"/>
          </w:tcPr>
          <w:p w:rsidR="000C75C6" w:rsidRDefault="000C75C6" w:rsidP="00E948E7">
            <w:pPr>
              <w:jc w:val="center"/>
              <w:rPr>
                <w:b/>
              </w:rPr>
            </w:pPr>
          </w:p>
          <w:p w:rsidR="000C75C6" w:rsidRDefault="000C75C6" w:rsidP="00F35902">
            <w:pPr>
              <w:jc w:val="center"/>
              <w:rPr>
                <w:b/>
              </w:rPr>
            </w:pPr>
            <w:r>
              <w:rPr>
                <w:b/>
              </w:rPr>
              <w:t xml:space="preserve">1 - </w:t>
            </w:r>
            <w:r w:rsidR="00A47C7B">
              <w:rPr>
                <w:b/>
              </w:rPr>
              <w:t>1</w:t>
            </w:r>
            <w:r w:rsidR="00F35902">
              <w:rPr>
                <w:b/>
              </w:rPr>
              <w:t>2</w:t>
            </w:r>
          </w:p>
        </w:tc>
        <w:tc>
          <w:tcPr>
            <w:tcW w:w="2237" w:type="dxa"/>
          </w:tcPr>
          <w:p w:rsidR="000C75C6" w:rsidRDefault="000C75C6" w:rsidP="00E948E7">
            <w:pPr>
              <w:jc w:val="center"/>
              <w:rPr>
                <w:b/>
                <w:sz w:val="28"/>
                <w:szCs w:val="28"/>
              </w:rPr>
            </w:pPr>
          </w:p>
          <w:p w:rsidR="000C75C6" w:rsidRDefault="000C75C6" w:rsidP="00E948E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2237" w:type="dxa"/>
          </w:tcPr>
          <w:p w:rsidR="000C75C6" w:rsidRDefault="000C75C6" w:rsidP="00E948E7">
            <w:pPr>
              <w:rPr>
                <w:b/>
              </w:rPr>
            </w:pPr>
          </w:p>
        </w:tc>
      </w:tr>
      <w:tr w:rsidR="000C75C6" w:rsidTr="00E948E7">
        <w:trPr>
          <w:trHeight w:val="413"/>
        </w:trPr>
        <w:tc>
          <w:tcPr>
            <w:tcW w:w="1617" w:type="dxa"/>
            <w:vMerge w:val="restart"/>
          </w:tcPr>
          <w:p w:rsidR="000C75C6" w:rsidRDefault="000C75C6" w:rsidP="00E948E7">
            <w:pPr>
              <w:jc w:val="center"/>
              <w:rPr>
                <w:b/>
                <w:sz w:val="36"/>
                <w:szCs w:val="36"/>
              </w:rPr>
            </w:pPr>
          </w:p>
          <w:p w:rsidR="000C75C6" w:rsidRDefault="000C75C6" w:rsidP="00E948E7">
            <w:pPr>
              <w:jc w:val="center"/>
              <w:rPr>
                <w:b/>
                <w:sz w:val="36"/>
                <w:szCs w:val="36"/>
              </w:rPr>
            </w:pPr>
          </w:p>
          <w:p w:rsidR="000C75C6" w:rsidRDefault="000C75C6" w:rsidP="00E948E7">
            <w:pPr>
              <w:jc w:val="center"/>
              <w:rPr>
                <w:b/>
                <w:sz w:val="36"/>
                <w:szCs w:val="36"/>
              </w:rPr>
            </w:pPr>
          </w:p>
          <w:p w:rsidR="000C75C6" w:rsidRDefault="000C75C6" w:rsidP="00E948E7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B</w:t>
            </w:r>
          </w:p>
        </w:tc>
        <w:tc>
          <w:tcPr>
            <w:tcW w:w="2237" w:type="dxa"/>
          </w:tcPr>
          <w:p w:rsidR="000C75C6" w:rsidRDefault="000C75C6" w:rsidP="00F35902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F35902">
              <w:rPr>
                <w:b/>
              </w:rPr>
              <w:t>3</w:t>
            </w:r>
          </w:p>
        </w:tc>
        <w:tc>
          <w:tcPr>
            <w:tcW w:w="2237" w:type="dxa"/>
          </w:tcPr>
          <w:p w:rsidR="000C75C6" w:rsidRDefault="000C75C6" w:rsidP="00A5126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A51266">
              <w:rPr>
                <w:b/>
              </w:rPr>
              <w:t>3</w:t>
            </w:r>
          </w:p>
        </w:tc>
        <w:tc>
          <w:tcPr>
            <w:tcW w:w="2237" w:type="dxa"/>
          </w:tcPr>
          <w:p w:rsidR="000C75C6" w:rsidRDefault="000C75C6" w:rsidP="00E948E7">
            <w:pPr>
              <w:rPr>
                <w:b/>
              </w:rPr>
            </w:pPr>
          </w:p>
        </w:tc>
      </w:tr>
      <w:tr w:rsidR="000C75C6" w:rsidTr="00E948E7">
        <w:trPr>
          <w:trHeight w:val="440"/>
        </w:trPr>
        <w:tc>
          <w:tcPr>
            <w:tcW w:w="1617" w:type="dxa"/>
            <w:vMerge/>
          </w:tcPr>
          <w:p w:rsidR="000C75C6" w:rsidRDefault="000C75C6" w:rsidP="00E948E7">
            <w:pPr>
              <w:jc w:val="center"/>
              <w:rPr>
                <w:b/>
              </w:rPr>
            </w:pPr>
          </w:p>
        </w:tc>
        <w:tc>
          <w:tcPr>
            <w:tcW w:w="2237" w:type="dxa"/>
          </w:tcPr>
          <w:p w:rsidR="000C75C6" w:rsidRDefault="000C75C6" w:rsidP="00F35902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F35902">
              <w:rPr>
                <w:b/>
              </w:rPr>
              <w:t>4</w:t>
            </w:r>
          </w:p>
        </w:tc>
        <w:tc>
          <w:tcPr>
            <w:tcW w:w="2237" w:type="dxa"/>
          </w:tcPr>
          <w:p w:rsidR="000C75C6" w:rsidRDefault="000C75C6" w:rsidP="00F35902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F35902">
              <w:rPr>
                <w:b/>
              </w:rPr>
              <w:t>0</w:t>
            </w:r>
          </w:p>
        </w:tc>
        <w:tc>
          <w:tcPr>
            <w:tcW w:w="2237" w:type="dxa"/>
          </w:tcPr>
          <w:p w:rsidR="000C75C6" w:rsidRDefault="000C75C6" w:rsidP="00E948E7">
            <w:pPr>
              <w:rPr>
                <w:b/>
              </w:rPr>
            </w:pPr>
          </w:p>
        </w:tc>
      </w:tr>
      <w:tr w:rsidR="000C75C6" w:rsidTr="00E948E7">
        <w:trPr>
          <w:trHeight w:val="530"/>
        </w:trPr>
        <w:tc>
          <w:tcPr>
            <w:tcW w:w="1617" w:type="dxa"/>
            <w:vMerge/>
          </w:tcPr>
          <w:p w:rsidR="000C75C6" w:rsidRDefault="000C75C6" w:rsidP="00E948E7">
            <w:pPr>
              <w:jc w:val="center"/>
              <w:rPr>
                <w:b/>
              </w:rPr>
            </w:pPr>
          </w:p>
        </w:tc>
        <w:tc>
          <w:tcPr>
            <w:tcW w:w="2237" w:type="dxa"/>
          </w:tcPr>
          <w:p w:rsidR="000C75C6" w:rsidRDefault="000C75C6" w:rsidP="00F35902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F35902">
              <w:rPr>
                <w:b/>
              </w:rPr>
              <w:t>5</w:t>
            </w:r>
          </w:p>
        </w:tc>
        <w:tc>
          <w:tcPr>
            <w:tcW w:w="2237" w:type="dxa"/>
          </w:tcPr>
          <w:p w:rsidR="000C75C6" w:rsidRDefault="00F35902" w:rsidP="00A5126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A51266">
              <w:rPr>
                <w:b/>
              </w:rPr>
              <w:t>2</w:t>
            </w:r>
          </w:p>
        </w:tc>
        <w:tc>
          <w:tcPr>
            <w:tcW w:w="2237" w:type="dxa"/>
          </w:tcPr>
          <w:p w:rsidR="000C75C6" w:rsidRDefault="000C75C6" w:rsidP="00E948E7">
            <w:pPr>
              <w:rPr>
                <w:b/>
              </w:rPr>
            </w:pPr>
          </w:p>
        </w:tc>
      </w:tr>
      <w:tr w:rsidR="000C75C6" w:rsidTr="00E948E7">
        <w:trPr>
          <w:trHeight w:val="440"/>
        </w:trPr>
        <w:tc>
          <w:tcPr>
            <w:tcW w:w="1617" w:type="dxa"/>
            <w:vMerge/>
          </w:tcPr>
          <w:p w:rsidR="000C75C6" w:rsidRDefault="000C75C6" w:rsidP="00E948E7">
            <w:pPr>
              <w:jc w:val="center"/>
              <w:rPr>
                <w:b/>
              </w:rPr>
            </w:pPr>
          </w:p>
        </w:tc>
        <w:tc>
          <w:tcPr>
            <w:tcW w:w="2237" w:type="dxa"/>
          </w:tcPr>
          <w:p w:rsidR="000C75C6" w:rsidRDefault="000C75C6" w:rsidP="00F35902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F35902">
              <w:rPr>
                <w:b/>
              </w:rPr>
              <w:t>6</w:t>
            </w:r>
          </w:p>
        </w:tc>
        <w:tc>
          <w:tcPr>
            <w:tcW w:w="2237" w:type="dxa"/>
          </w:tcPr>
          <w:p w:rsidR="000C75C6" w:rsidRDefault="00F35902" w:rsidP="00E948E7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237" w:type="dxa"/>
          </w:tcPr>
          <w:p w:rsidR="000C75C6" w:rsidRDefault="000C75C6" w:rsidP="00E948E7">
            <w:pPr>
              <w:rPr>
                <w:b/>
              </w:rPr>
            </w:pPr>
          </w:p>
        </w:tc>
      </w:tr>
      <w:tr w:rsidR="000C75C6" w:rsidTr="00E948E7">
        <w:trPr>
          <w:trHeight w:val="512"/>
        </w:trPr>
        <w:tc>
          <w:tcPr>
            <w:tcW w:w="1617" w:type="dxa"/>
            <w:vMerge/>
          </w:tcPr>
          <w:p w:rsidR="000C75C6" w:rsidRDefault="000C75C6" w:rsidP="00E948E7">
            <w:pPr>
              <w:jc w:val="center"/>
              <w:rPr>
                <w:b/>
              </w:rPr>
            </w:pPr>
          </w:p>
        </w:tc>
        <w:tc>
          <w:tcPr>
            <w:tcW w:w="2237" w:type="dxa"/>
          </w:tcPr>
          <w:p w:rsidR="000C75C6" w:rsidRDefault="000C75C6" w:rsidP="00F35902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F35902">
              <w:rPr>
                <w:b/>
              </w:rPr>
              <w:t>7</w:t>
            </w:r>
          </w:p>
        </w:tc>
        <w:tc>
          <w:tcPr>
            <w:tcW w:w="2237" w:type="dxa"/>
          </w:tcPr>
          <w:p w:rsidR="000C75C6" w:rsidRDefault="00A47C7B" w:rsidP="00E948E7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237" w:type="dxa"/>
          </w:tcPr>
          <w:p w:rsidR="000C75C6" w:rsidRDefault="000C75C6" w:rsidP="00E948E7">
            <w:pPr>
              <w:rPr>
                <w:b/>
              </w:rPr>
            </w:pPr>
          </w:p>
        </w:tc>
      </w:tr>
      <w:tr w:rsidR="000C75C6" w:rsidTr="00E948E7">
        <w:trPr>
          <w:trHeight w:val="827"/>
        </w:trPr>
        <w:tc>
          <w:tcPr>
            <w:tcW w:w="3854" w:type="dxa"/>
            <w:gridSpan w:val="2"/>
          </w:tcPr>
          <w:p w:rsidR="000C75C6" w:rsidRDefault="000C75C6" w:rsidP="00E948E7">
            <w:pPr>
              <w:jc w:val="right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TOTAL SCORE</w:t>
            </w:r>
          </w:p>
        </w:tc>
        <w:tc>
          <w:tcPr>
            <w:tcW w:w="2237" w:type="dxa"/>
          </w:tcPr>
          <w:p w:rsidR="000C75C6" w:rsidRDefault="000C75C6" w:rsidP="00E948E7">
            <w:pPr>
              <w:jc w:val="center"/>
              <w:rPr>
                <w:b/>
                <w:sz w:val="28"/>
                <w:szCs w:val="28"/>
              </w:rPr>
            </w:pPr>
            <w:r w:rsidRPr="00B004D2">
              <w:rPr>
                <w:b/>
                <w:sz w:val="36"/>
                <w:szCs w:val="28"/>
              </w:rPr>
              <w:t>80</w:t>
            </w:r>
          </w:p>
        </w:tc>
        <w:tc>
          <w:tcPr>
            <w:tcW w:w="2237" w:type="dxa"/>
          </w:tcPr>
          <w:p w:rsidR="000C75C6" w:rsidRDefault="000C75C6" w:rsidP="00E948E7">
            <w:pPr>
              <w:rPr>
                <w:b/>
                <w:sz w:val="36"/>
                <w:szCs w:val="36"/>
              </w:rPr>
            </w:pPr>
          </w:p>
        </w:tc>
      </w:tr>
    </w:tbl>
    <w:p w:rsidR="000C75C6" w:rsidRDefault="000C75C6" w:rsidP="000C75C6">
      <w:pPr>
        <w:ind w:left="1440" w:firstLine="720"/>
        <w:rPr>
          <w:b/>
          <w:u w:val="single"/>
        </w:rPr>
      </w:pPr>
    </w:p>
    <w:p w:rsidR="00C60684" w:rsidRDefault="00C60684" w:rsidP="000C75C6">
      <w:pPr>
        <w:ind w:left="1440" w:firstLine="720"/>
        <w:rPr>
          <w:b/>
          <w:u w:val="single"/>
        </w:rPr>
      </w:pPr>
    </w:p>
    <w:p w:rsidR="000C75C6" w:rsidRDefault="000C75C6" w:rsidP="000C75C6">
      <w:pPr>
        <w:ind w:left="1440" w:firstLine="720"/>
        <w:rPr>
          <w:b/>
          <w:u w:val="single"/>
        </w:rPr>
      </w:pPr>
    </w:p>
    <w:p w:rsidR="000C75C6" w:rsidRDefault="000C75C6" w:rsidP="000C75C6">
      <w:pPr>
        <w:ind w:left="1440" w:firstLine="720"/>
        <w:rPr>
          <w:b/>
          <w:u w:val="single"/>
        </w:rPr>
      </w:pPr>
      <w:r>
        <w:rPr>
          <w:b/>
          <w:u w:val="single"/>
        </w:rPr>
        <w:lastRenderedPageBreak/>
        <w:t>SECTION A (25 MARKS)</w:t>
      </w:r>
    </w:p>
    <w:p w:rsidR="000C75C6" w:rsidRDefault="000C75C6" w:rsidP="000C75C6">
      <w:pPr>
        <w:ind w:left="1440" w:firstLine="720"/>
        <w:rPr>
          <w:b/>
          <w:u w:val="single"/>
        </w:rPr>
      </w:pPr>
    </w:p>
    <w:p w:rsidR="000C75C6" w:rsidRDefault="000C75C6" w:rsidP="000C75C6">
      <w:pPr>
        <w:ind w:left="1440" w:firstLine="720"/>
        <w:rPr>
          <w:b/>
          <w:u w:val="single"/>
        </w:rPr>
      </w:pPr>
      <w:r>
        <w:rPr>
          <w:b/>
          <w:u w:val="single"/>
        </w:rPr>
        <w:t xml:space="preserve">Answer all </w:t>
      </w:r>
      <w:r w:rsidR="00C60684">
        <w:rPr>
          <w:b/>
          <w:u w:val="single"/>
        </w:rPr>
        <w:t xml:space="preserve">the </w:t>
      </w:r>
      <w:r>
        <w:rPr>
          <w:b/>
          <w:u w:val="single"/>
        </w:rPr>
        <w:t>questions in this section in the spaces provided.</w:t>
      </w:r>
    </w:p>
    <w:p w:rsidR="000C75C6" w:rsidRDefault="000C75C6" w:rsidP="000C75C6">
      <w:pPr>
        <w:ind w:left="1440" w:firstLine="720"/>
        <w:rPr>
          <w:b/>
          <w:u w:val="single"/>
        </w:rPr>
      </w:pPr>
    </w:p>
    <w:p w:rsidR="000C75C6" w:rsidRDefault="00C60684" w:rsidP="00C60684">
      <w:r>
        <w:t>1. The figure 1 below shows a ray of Light incident on the surface of one plane mirror.</w:t>
      </w:r>
    </w:p>
    <w:p w:rsidR="00C60684" w:rsidRDefault="00C60684" w:rsidP="00C60684">
      <w:pPr>
        <w:pStyle w:val="ListParagraph"/>
        <w:ind w:left="2880"/>
      </w:pPr>
    </w:p>
    <w:p w:rsidR="00C60684" w:rsidRDefault="000E3A9C" w:rsidP="000C75C6">
      <w:r>
        <w:rPr>
          <w:noProof/>
        </w:rPr>
        <w:drawing>
          <wp:inline distT="0" distB="0" distL="0" distR="0">
            <wp:extent cx="6391275" cy="30384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684" w:rsidRDefault="00C60684" w:rsidP="000C75C6">
      <w:r>
        <w:t>Sketch the path of the ray on the diagram after striking mirror 2 indic</w:t>
      </w:r>
      <w:r w:rsidR="00A51266">
        <w:t>a</w:t>
      </w:r>
      <w:r>
        <w:t>ting all the angles</w:t>
      </w:r>
      <w:proofErr w:type="gramStart"/>
      <w:r>
        <w:t>.</w:t>
      </w:r>
      <w:r w:rsidR="00295AA1">
        <w:t>(</w:t>
      </w:r>
      <w:proofErr w:type="gramEnd"/>
      <w:r w:rsidR="00295AA1">
        <w:t>2 marks)</w:t>
      </w:r>
    </w:p>
    <w:p w:rsidR="00C60684" w:rsidRDefault="00C60684" w:rsidP="000C75C6"/>
    <w:p w:rsidR="00C60684" w:rsidRDefault="000C75C6" w:rsidP="000C75C6">
      <w:r>
        <w:t xml:space="preserve">2. </w:t>
      </w:r>
      <w:r w:rsidR="00C60684">
        <w:t>An observer watching a fireworks displays se</w:t>
      </w:r>
      <w:r w:rsidR="0009027A">
        <w:t>e</w:t>
      </w:r>
      <w:r w:rsidR="00C60684">
        <w:t xml:space="preserve">s the light from an explosion </w:t>
      </w:r>
      <w:r w:rsidR="0009027A">
        <w:t>and</w:t>
      </w:r>
      <w:r w:rsidR="00C60684">
        <w:t xml:space="preserve"> he</w:t>
      </w:r>
      <w:r w:rsidR="0009027A">
        <w:t>a</w:t>
      </w:r>
      <w:r w:rsidR="00C60684">
        <w:t xml:space="preserve">rs the sound 4 seconds later.  How far was the explosion from the </w:t>
      </w:r>
      <w:r w:rsidR="0009027A">
        <w:t>observer (</w:t>
      </w:r>
      <w:r w:rsidR="00C60684">
        <w:t>speed of sound in air =330m/s. (2 marks)</w:t>
      </w:r>
    </w:p>
    <w:p w:rsidR="000C75C6" w:rsidRDefault="000C75C6" w:rsidP="000C75C6">
      <w:r>
        <w:tab/>
      </w:r>
    </w:p>
    <w:p w:rsidR="000C75C6" w:rsidRDefault="000C75C6" w:rsidP="000C75C6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9027A" w:rsidRDefault="0009027A" w:rsidP="000C75C6">
      <w:r>
        <w:t xml:space="preserve">  ……………………………………………………………………………………………………………..</w:t>
      </w:r>
    </w:p>
    <w:p w:rsidR="000C75C6" w:rsidRDefault="000C75C6" w:rsidP="000C75C6">
      <w:r>
        <w:t xml:space="preserve">                      </w:t>
      </w:r>
    </w:p>
    <w:p w:rsidR="000C75C6" w:rsidRDefault="000C75C6" w:rsidP="0009027A">
      <w:r>
        <w:t xml:space="preserve">3. </w:t>
      </w:r>
      <w:r w:rsidR="0009027A">
        <w:t>In the circuit diagram shown in figure 2 below the lamps are identical and the cells are also identical.</w:t>
      </w:r>
    </w:p>
    <w:p w:rsidR="0009027A" w:rsidRDefault="000E3A9C" w:rsidP="006F30E2">
      <w:pPr>
        <w:pStyle w:val="ListParagraph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583723" cy="129540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491" cy="129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27A" w:rsidRDefault="0009027A" w:rsidP="000C75C6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State with a reason in which circuit the lamp will be lit for a longer period.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 marks)</w:t>
      </w:r>
    </w:p>
    <w:p w:rsidR="0009027A" w:rsidRDefault="0009027A" w:rsidP="0009027A">
      <w:pPr>
        <w:pStyle w:val="ListParagraph"/>
        <w:spacing w:line="360" w:lineRule="auto"/>
        <w:ind w:left="0"/>
        <w:rPr>
          <w:sz w:val="24"/>
          <w:szCs w:val="24"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9027A" w:rsidRDefault="0009027A" w:rsidP="000C75C6">
      <w:pPr>
        <w:pStyle w:val="ListParagraph"/>
        <w:ind w:left="0"/>
        <w:rPr>
          <w:sz w:val="24"/>
          <w:szCs w:val="24"/>
        </w:rPr>
      </w:pPr>
    </w:p>
    <w:p w:rsidR="0009027A" w:rsidRDefault="000C75C6" w:rsidP="000C75C6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4. </w:t>
      </w:r>
      <w:r w:rsidR="0009027A">
        <w:rPr>
          <w:sz w:val="24"/>
          <w:szCs w:val="24"/>
        </w:rPr>
        <w:t xml:space="preserve">A bulb is rated 100W, 240V.  Determine the amount current through the filament of the bulb. </w:t>
      </w:r>
    </w:p>
    <w:p w:rsidR="000C75C6" w:rsidRDefault="0009027A" w:rsidP="0009027A">
      <w:pPr>
        <w:pStyle w:val="ListParagraph"/>
        <w:ind w:left="7920" w:firstLine="720"/>
        <w:rPr>
          <w:sz w:val="24"/>
          <w:szCs w:val="24"/>
        </w:rPr>
      </w:pPr>
      <w:r>
        <w:rPr>
          <w:sz w:val="24"/>
          <w:szCs w:val="24"/>
        </w:rPr>
        <w:t>(</w:t>
      </w:r>
      <w:r w:rsidR="000C75C6">
        <w:rPr>
          <w:sz w:val="24"/>
          <w:szCs w:val="24"/>
        </w:rPr>
        <w:t>2 marks)</w:t>
      </w:r>
    </w:p>
    <w:p w:rsidR="000C75C6" w:rsidRDefault="000C75C6" w:rsidP="000C75C6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C75C6" w:rsidRDefault="000C75C6" w:rsidP="000C75C6">
      <w:pPr>
        <w:shd w:val="clear" w:color="auto" w:fill="FFFFFF"/>
      </w:pPr>
      <w:r>
        <w:t>5</w:t>
      </w:r>
      <w:r w:rsidR="00BB2B47">
        <w:t xml:space="preserve">. </w:t>
      </w:r>
      <w:r w:rsidR="0009027A">
        <w:t xml:space="preserve">A negatively charged rod is </w:t>
      </w:r>
      <w:r w:rsidR="00BB2B47">
        <w:t>brought</w:t>
      </w:r>
      <w:r w:rsidR="0009027A">
        <w:t xml:space="preserve"> near </w:t>
      </w:r>
      <w:r w:rsidR="00BB2B47">
        <w:t>the cap</w:t>
      </w:r>
      <w:r w:rsidR="0009027A">
        <w:t xml:space="preserve"> of a le</w:t>
      </w:r>
      <w:r w:rsidR="00BB2B47">
        <w:t>a</w:t>
      </w:r>
      <w:r w:rsidR="0009027A">
        <w:t xml:space="preserve">f electroscope.  The </w:t>
      </w:r>
      <w:r w:rsidR="001D77DE">
        <w:t>c</w:t>
      </w:r>
      <w:r w:rsidR="0009027A">
        <w:t>ap is then earthed momentarily by touching with the finger.  Finally the rod is withdrawn.  St</w:t>
      </w:r>
      <w:r w:rsidR="00BB2B47">
        <w:t>at</w:t>
      </w:r>
      <w:r w:rsidR="0009027A">
        <w:t xml:space="preserve">e the final charge </w:t>
      </w:r>
      <w:r w:rsidR="00702463">
        <w:t>on</w:t>
      </w:r>
      <w:r w:rsidR="0009027A">
        <w:t xml:space="preserve"> the electroscope.  Explain your answer.</w:t>
      </w:r>
      <w:r w:rsidR="00BB2B47">
        <w:tab/>
      </w:r>
      <w:r w:rsidR="00BB2B47">
        <w:tab/>
      </w:r>
      <w:r w:rsidR="00BB2B47">
        <w:tab/>
      </w:r>
      <w:r w:rsidR="00BB2B47">
        <w:tab/>
      </w:r>
      <w:r w:rsidR="00BB2B47">
        <w:tab/>
      </w:r>
      <w:r w:rsidR="00BB2B47">
        <w:tab/>
      </w:r>
      <w:r w:rsidR="00BB2B47">
        <w:tab/>
      </w:r>
      <w:r w:rsidR="00BB2B47">
        <w:tab/>
        <w:t>(3 marks)</w:t>
      </w:r>
    </w:p>
    <w:p w:rsidR="000C75C6" w:rsidRDefault="000C75C6" w:rsidP="000C75C6">
      <w:pPr>
        <w:shd w:val="clear" w:color="auto" w:fill="FFFFFF"/>
      </w:pPr>
    </w:p>
    <w:p w:rsidR="000C75C6" w:rsidRDefault="000C75C6" w:rsidP="000C75C6">
      <w:pPr>
        <w:shd w:val="clear" w:color="auto" w:fill="FFFFFF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</w:p>
    <w:p w:rsidR="000C75C6" w:rsidRDefault="000C75C6" w:rsidP="000C75C6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7755F" w:rsidRDefault="0097755F" w:rsidP="000C75C6">
      <w:pPr>
        <w:spacing w:line="360" w:lineRule="auto"/>
      </w:pPr>
    </w:p>
    <w:p w:rsidR="000C75C6" w:rsidRDefault="000C75C6" w:rsidP="000C75C6">
      <w:r>
        <w:t xml:space="preserve">6. </w:t>
      </w:r>
      <w:r w:rsidR="00BB2B47">
        <w:t>Figure below show a wire carrying current whose direction is out of the paper.  The paper is placed in a magnetic field.</w:t>
      </w:r>
      <w:r w:rsidR="00BB2B47">
        <w:tab/>
      </w:r>
      <w:r w:rsidR="00BB2B47">
        <w:tab/>
      </w:r>
      <w:r>
        <w:t xml:space="preserve">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7755F" w:rsidRDefault="0097755F" w:rsidP="000C75C6"/>
    <w:p w:rsidR="0072504D" w:rsidRDefault="0072504D" w:rsidP="000C75C6"/>
    <w:tbl>
      <w:tblPr>
        <w:tblStyle w:val="TableGrid"/>
        <w:tblpPr w:leftFromText="180" w:rightFromText="180" w:vertAnchor="text" w:horzAnchor="page" w:tblpX="2788" w:tblpY="1"/>
        <w:tblW w:w="0" w:type="auto"/>
        <w:tblLook w:val="04A0" w:firstRow="1" w:lastRow="0" w:firstColumn="1" w:lastColumn="0" w:noHBand="0" w:noVBand="1"/>
      </w:tblPr>
      <w:tblGrid>
        <w:gridCol w:w="1141"/>
      </w:tblGrid>
      <w:tr w:rsidR="0072504D" w:rsidTr="0072504D">
        <w:trPr>
          <w:trHeight w:val="611"/>
        </w:trPr>
        <w:tc>
          <w:tcPr>
            <w:tcW w:w="1141" w:type="dxa"/>
            <w:tcBorders>
              <w:top w:val="nil"/>
            </w:tcBorders>
          </w:tcPr>
          <w:p w:rsidR="0072504D" w:rsidRDefault="0072504D" w:rsidP="0072504D">
            <w:pPr>
              <w:jc w:val="center"/>
            </w:pPr>
          </w:p>
          <w:p w:rsidR="0072504D" w:rsidRDefault="0072504D" w:rsidP="0072504D">
            <w:pPr>
              <w:jc w:val="center"/>
            </w:pPr>
            <w:r>
              <w:t>N</w:t>
            </w:r>
          </w:p>
        </w:tc>
      </w:tr>
    </w:tbl>
    <w:p w:rsidR="0072504D" w:rsidRDefault="0072504D" w:rsidP="000C75C6"/>
    <w:p w:rsidR="0072504D" w:rsidRDefault="0072504D" w:rsidP="000C75C6"/>
    <w:p w:rsidR="0072504D" w:rsidRDefault="0072504D" w:rsidP="000C75C6"/>
    <w:p w:rsidR="0072504D" w:rsidRDefault="0072504D" w:rsidP="0072504D">
      <w:pPr>
        <w:tabs>
          <w:tab w:val="left" w:pos="1830"/>
        </w:tabs>
      </w:pPr>
      <w:r>
        <w:tab/>
      </w:r>
    </w:p>
    <w:p w:rsidR="00B74014" w:rsidRDefault="00B74014" w:rsidP="0072504D">
      <w:pPr>
        <w:tabs>
          <w:tab w:val="left" w:pos="1830"/>
        </w:tabs>
      </w:pPr>
    </w:p>
    <w:p w:rsidR="00B74014" w:rsidRDefault="00437208" w:rsidP="0072504D">
      <w:pPr>
        <w:tabs>
          <w:tab w:val="left" w:pos="183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90170</wp:posOffset>
                </wp:positionV>
                <wp:extent cx="161925" cy="142875"/>
                <wp:effectExtent l="0" t="0" r="28575" b="2857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" cy="142875"/>
                          <a:chOff x="0" y="0"/>
                          <a:chExt cx="161925" cy="142875"/>
                        </a:xfrm>
                      </wpg:grpSpPr>
                      <wps:wsp>
                        <wps:cNvPr id="29" name="Text Box 29"/>
                        <wps:cNvSpPr txBox="1"/>
                        <wps:spPr>
                          <a:xfrm>
                            <a:off x="0" y="0"/>
                            <a:ext cx="161925" cy="142875"/>
                          </a:xfrm>
                          <a:prstGeom prst="ellipse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131DC" w:rsidRDefault="00F131D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57150" y="47625"/>
                            <a:ext cx="47625" cy="4571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131DC" w:rsidRDefault="00F131D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26" style="position:absolute;margin-left:86.25pt;margin-top:7.1pt;width:12.75pt;height:11.25pt;z-index:251669504" coordsize="16192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">
                <v:oval id="Text Box 29" o:spid="_x0000_s1027" style="position:absolute;width:161925;height:142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7B3cUA&#10;AADbAAAADwAAAGRycy9kb3ducmV2LnhtbESPQWvCQBSE7wX/w/IKXkqzMQeJqasURdCDQrU99PbI&#10;PpPQ7Nuwu2r017tCweMwM98w03lvWnEm5xvLCkZJCoK4tLrhSsH3YfWeg/ABWWNrmRRcycN8NniZ&#10;YqHthb/ovA+ViBD2BSqoQ+gKKX1Zk0Gf2I44ekfrDIYoXSW1w0uEm1ZmaTqWBhuOCzV2tKip/Nuf&#10;jIJd9jtyx/zGt2659dds8/aTpyelhq/95weIQH14hv/ba60gm8DjS/wB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sHdxQAAANsAAAAPAAAAAAAAAAAAAAAAAJgCAABkcnMv&#10;ZG93bnJldi54bWxQSwUGAAAAAAQABAD1AAAAigMAAAAA&#10;" fillcolor="white [3201]" strokeweight=".5pt">
                  <v:textbox>
                    <w:txbxContent>
                      <w:p w:rsidR="00F131DC" w:rsidRDefault="00F131DC"/>
                    </w:txbxContent>
                  </v:textbox>
                </v:oval>
                <v:oval id="Text Box 30" o:spid="_x0000_s1028" style="position:absolute;left:57150;top:47625;width:47625;height:45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tGEL8A&#10;AADbAAAADwAAAGRycy9kb3ducmV2LnhtbERPTYvCMBC9L/gfwgje1lQFlWoUKQoKXuzuwePYjG2x&#10;mZQmrfXfm4Pg8fG+19veVKKjxpWWFUzGEQjizOqScwX/f4ffJQjnkTVWlknBixxsN4OfNcbaPvlC&#10;XepzEULYxaig8L6OpXRZQQbd2NbEgbvbxqAPsMmlbvAZwk0lp1E0lwZLDg0F1pQUlD3S1ig4tcva&#10;6vMx2bN73bprskjbx0Kp0bDfrUB46v1X/HEftYJZWB++hB8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e0YQvwAAANsAAAAPAAAAAAAAAAAAAAAAAJgCAABkcnMvZG93bnJl&#10;di54bWxQSwUGAAAAAAQABAD1AAAAhAMAAAAA&#10;" fillcolor="black [3213]" strokeweight=".5pt">
                  <v:textbox>
                    <w:txbxContent>
                      <w:p w:rsidR="00F131DC" w:rsidRDefault="00F131DC"/>
                    </w:txbxContent>
                  </v:textbox>
                </v:oval>
              </v:group>
            </w:pict>
          </mc:Fallback>
        </mc:AlternateContent>
      </w:r>
    </w:p>
    <w:p w:rsidR="0072504D" w:rsidRDefault="0072504D" w:rsidP="000C75C6"/>
    <w:p w:rsidR="00B74014" w:rsidRDefault="00B74014" w:rsidP="000C75C6"/>
    <w:tbl>
      <w:tblPr>
        <w:tblStyle w:val="TableGrid"/>
        <w:tblpPr w:leftFromText="180" w:rightFromText="180" w:vertAnchor="text" w:horzAnchor="page" w:tblpX="2653" w:tblpY="155"/>
        <w:tblW w:w="0" w:type="auto"/>
        <w:tblLook w:val="04A0" w:firstRow="1" w:lastRow="0" w:firstColumn="1" w:lastColumn="0" w:noHBand="0" w:noVBand="1"/>
      </w:tblPr>
      <w:tblGrid>
        <w:gridCol w:w="1201"/>
      </w:tblGrid>
      <w:tr w:rsidR="00B74014" w:rsidTr="00B74014">
        <w:trPr>
          <w:trHeight w:val="667"/>
        </w:trPr>
        <w:tc>
          <w:tcPr>
            <w:tcW w:w="1201" w:type="dxa"/>
            <w:tcBorders>
              <w:bottom w:val="nil"/>
            </w:tcBorders>
          </w:tcPr>
          <w:p w:rsidR="00B74014" w:rsidRDefault="00B74014" w:rsidP="00B74014">
            <w:pPr>
              <w:jc w:val="center"/>
            </w:pPr>
            <w:r>
              <w:t>S</w:t>
            </w:r>
          </w:p>
        </w:tc>
      </w:tr>
    </w:tbl>
    <w:p w:rsidR="00B74014" w:rsidRDefault="00B74014" w:rsidP="000C75C6"/>
    <w:p w:rsidR="0072504D" w:rsidRDefault="00B74014" w:rsidP="000C75C6">
      <w:r>
        <w:t xml:space="preserve">              </w:t>
      </w:r>
    </w:p>
    <w:p w:rsidR="0072504D" w:rsidRDefault="0072504D" w:rsidP="000C75C6"/>
    <w:p w:rsidR="0072504D" w:rsidRDefault="0072504D" w:rsidP="000C75C6"/>
    <w:p w:rsidR="0097755F" w:rsidRDefault="0097755F" w:rsidP="000C75C6"/>
    <w:p w:rsidR="0072504D" w:rsidRDefault="003C4479" w:rsidP="000C75C6">
      <w:r>
        <w:t>(</w:t>
      </w:r>
      <w:proofErr w:type="gramStart"/>
      <w:r>
        <w:t>a</w:t>
      </w:r>
      <w:proofErr w:type="gramEnd"/>
      <w:r>
        <w:t xml:space="preserve">). Indicate on the figure the direction of the forced F, acting on the wire. </w:t>
      </w:r>
      <w:r>
        <w:tab/>
      </w:r>
      <w:r>
        <w:tab/>
      </w:r>
      <w:r>
        <w:tab/>
        <w:t>(1 mark)</w:t>
      </w:r>
    </w:p>
    <w:p w:rsidR="0072504D" w:rsidRDefault="006D7CDC" w:rsidP="006D7CDC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7755F" w:rsidRDefault="0097755F" w:rsidP="000C75C6"/>
    <w:p w:rsidR="0072504D" w:rsidRDefault="006D7CDC" w:rsidP="000C75C6">
      <w:r>
        <w:t>(b). State what would be observed on the wire if the direction of the current is reversed (</w:t>
      </w:r>
      <w:r w:rsidR="00702463">
        <w:t>i.e.</w:t>
      </w:r>
      <w:r>
        <w:t xml:space="preserve"> into the paper)</w:t>
      </w:r>
      <w:r w:rsidR="00702463">
        <w:t>.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mark)</w:t>
      </w:r>
    </w:p>
    <w:p w:rsidR="006D7CDC" w:rsidRDefault="006D7CDC" w:rsidP="006D7CDC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7755F" w:rsidRDefault="0097755F" w:rsidP="006D7CDC">
      <w:pPr>
        <w:spacing w:line="360" w:lineRule="auto"/>
      </w:pPr>
      <w:r>
        <w:t>………………………………………………………………………………………………………………</w:t>
      </w:r>
    </w:p>
    <w:p w:rsidR="0097755F" w:rsidRDefault="0097755F" w:rsidP="006D7CDC">
      <w:pPr>
        <w:spacing w:line="360" w:lineRule="auto"/>
      </w:pPr>
    </w:p>
    <w:p w:rsidR="000C75C6" w:rsidRDefault="000C75C6" w:rsidP="000C75C6">
      <w:r>
        <w:lastRenderedPageBreak/>
        <w:t xml:space="preserve">7. </w:t>
      </w:r>
      <w:r w:rsidR="006D7CDC">
        <w:t>The figure 4 below shows a device x connected in series with a resistor of resistance R, the voltage across x is 0.14v.</w:t>
      </w:r>
      <w:r w:rsidR="0097755F">
        <w:t xml:space="preserve"> </w:t>
      </w:r>
      <w:r>
        <w:t>.</w:t>
      </w:r>
    </w:p>
    <w:p w:rsidR="000C75C6" w:rsidRDefault="00BC4EFD" w:rsidP="000C75C6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230505</wp:posOffset>
                </wp:positionV>
                <wp:extent cx="219075" cy="9525"/>
                <wp:effectExtent l="0" t="0" r="28575" b="2857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09B5D1" id="Straight Connector 17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pt,18.15pt" to="278.2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2478405</wp:posOffset>
                </wp:positionV>
                <wp:extent cx="247650" cy="0"/>
                <wp:effectExtent l="0" t="0" r="1905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2E2A11" id="Straight Connector 15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pt,195.15pt" to="94.5pt,1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2497455</wp:posOffset>
                </wp:positionV>
                <wp:extent cx="142875" cy="9525"/>
                <wp:effectExtent l="0" t="0" r="28575" b="2857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359CBE" id="Straight Connector 14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6.25pt,196.65pt" to="277.5pt,1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" strokecolor="black [3040]"/>
            </w:pict>
          </mc:Fallback>
        </mc:AlternateContent>
      </w:r>
      <w:r w:rsidR="00363D7E">
        <w:rPr>
          <w:noProof/>
        </w:rPr>
        <w:drawing>
          <wp:inline distT="0" distB="0" distL="0" distR="0">
            <wp:extent cx="3971925" cy="26098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C6" w:rsidRDefault="00E948E7" w:rsidP="000C75C6">
      <w:r>
        <w:t>Calculate the value of resistance R.</w:t>
      </w:r>
      <w:r w:rsidR="00B42AC0">
        <w:tab/>
      </w:r>
      <w:r w:rsidR="00B42AC0">
        <w:tab/>
      </w:r>
      <w:r w:rsidR="00B42AC0">
        <w:tab/>
      </w:r>
      <w:r w:rsidR="00B42AC0">
        <w:tab/>
      </w:r>
      <w:r w:rsidR="00B42AC0">
        <w:tab/>
      </w:r>
      <w:r w:rsidR="00B42AC0">
        <w:tab/>
      </w:r>
      <w:r w:rsidR="00B42AC0">
        <w:tab/>
      </w:r>
      <w:r w:rsidR="00B42AC0">
        <w:tab/>
      </w:r>
      <w:r>
        <w:t>(3 marks)</w:t>
      </w:r>
    </w:p>
    <w:p w:rsidR="00B42AC0" w:rsidRDefault="00B42AC0" w:rsidP="00B42AC0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C75C6" w:rsidRDefault="000C75C6" w:rsidP="000C75C6">
      <w:pPr>
        <w:numPr>
          <w:ilvl w:val="0"/>
          <w:numId w:val="2"/>
        </w:numPr>
      </w:pPr>
      <w:r>
        <w:t xml:space="preserve">  </w:t>
      </w:r>
      <w:r w:rsidR="00B42AC0">
        <w:t xml:space="preserve">The </w:t>
      </w:r>
      <w:r w:rsidR="00702463">
        <w:t>T</w:t>
      </w:r>
      <w:r w:rsidR="00B42AC0">
        <w:t xml:space="preserve">able below shows the type of radiation detection method and uses of electromagnetic radiations.  Complete the table. </w:t>
      </w:r>
      <w:r w:rsidR="00B42AC0">
        <w:tab/>
      </w:r>
      <w:r w:rsidR="00B42AC0">
        <w:tab/>
      </w:r>
      <w:r w:rsidR="00B42AC0">
        <w:tab/>
      </w:r>
      <w:r w:rsidR="00B42AC0">
        <w:tab/>
      </w:r>
      <w:r w:rsidR="00B42AC0">
        <w:tab/>
      </w:r>
      <w:r w:rsidR="00B42AC0">
        <w:tab/>
      </w:r>
      <w:r w:rsidR="00B42AC0">
        <w:tab/>
      </w:r>
      <w:r w:rsidR="00B42AC0">
        <w:tab/>
        <w:t>(1 mark)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32"/>
        <w:gridCol w:w="3432"/>
        <w:gridCol w:w="3432"/>
      </w:tblGrid>
      <w:tr w:rsidR="00B42AC0" w:rsidTr="00B42AC0">
        <w:tc>
          <w:tcPr>
            <w:tcW w:w="3432" w:type="dxa"/>
          </w:tcPr>
          <w:p w:rsidR="00B42AC0" w:rsidRDefault="00B42AC0" w:rsidP="00B42AC0">
            <w:pPr>
              <w:jc w:val="center"/>
            </w:pPr>
            <w:r>
              <w:t>Type of radiation</w:t>
            </w:r>
          </w:p>
        </w:tc>
        <w:tc>
          <w:tcPr>
            <w:tcW w:w="3432" w:type="dxa"/>
          </w:tcPr>
          <w:p w:rsidR="00B42AC0" w:rsidRDefault="00B42AC0" w:rsidP="00B42AC0">
            <w:pPr>
              <w:jc w:val="center"/>
            </w:pPr>
            <w:r>
              <w:t>Detection</w:t>
            </w:r>
          </w:p>
        </w:tc>
        <w:tc>
          <w:tcPr>
            <w:tcW w:w="3432" w:type="dxa"/>
          </w:tcPr>
          <w:p w:rsidR="00B42AC0" w:rsidRDefault="00B42AC0" w:rsidP="00B42AC0">
            <w:pPr>
              <w:jc w:val="center"/>
            </w:pPr>
            <w:r>
              <w:t>Use</w:t>
            </w:r>
          </w:p>
        </w:tc>
      </w:tr>
      <w:tr w:rsidR="00B42AC0" w:rsidTr="00B42AC0">
        <w:tc>
          <w:tcPr>
            <w:tcW w:w="3432" w:type="dxa"/>
          </w:tcPr>
          <w:p w:rsidR="00B42AC0" w:rsidRDefault="00B42AC0" w:rsidP="00B42AC0"/>
        </w:tc>
        <w:tc>
          <w:tcPr>
            <w:tcW w:w="3432" w:type="dxa"/>
          </w:tcPr>
          <w:p w:rsidR="00B42AC0" w:rsidRDefault="00B42AC0" w:rsidP="00B42AC0"/>
          <w:p w:rsidR="00B42AC0" w:rsidRDefault="00B42AC0" w:rsidP="00B42AC0"/>
          <w:p w:rsidR="00B42AC0" w:rsidRDefault="00B42AC0" w:rsidP="00B42AC0">
            <w:r>
              <w:t>Blackened thermometer</w:t>
            </w:r>
          </w:p>
        </w:tc>
        <w:tc>
          <w:tcPr>
            <w:tcW w:w="3432" w:type="dxa"/>
          </w:tcPr>
          <w:p w:rsidR="00B42AC0" w:rsidRDefault="00B42AC0" w:rsidP="00B42AC0"/>
          <w:p w:rsidR="00B42AC0" w:rsidRDefault="00B42AC0" w:rsidP="00B42AC0"/>
          <w:p w:rsidR="00B42AC0" w:rsidRDefault="00B42AC0" w:rsidP="00B42AC0">
            <w:r>
              <w:t>warming</w:t>
            </w:r>
          </w:p>
        </w:tc>
      </w:tr>
    </w:tbl>
    <w:p w:rsidR="000C75C6" w:rsidRDefault="000C75C6" w:rsidP="000C75C6">
      <w:pPr>
        <w:jc w:val="center"/>
      </w:pPr>
    </w:p>
    <w:p w:rsidR="000C75C6" w:rsidRDefault="00B42AC0" w:rsidP="00702463">
      <w:pPr>
        <w:numPr>
          <w:ilvl w:val="0"/>
          <w:numId w:val="2"/>
        </w:numPr>
      </w:pPr>
      <w:r>
        <w:t>An object O is placed in front of a convex mirror as shown in the diagram below.</w:t>
      </w:r>
    </w:p>
    <w:p w:rsidR="00B42AC0" w:rsidRDefault="00B42AC0" w:rsidP="00702463"/>
    <w:p w:rsidR="00B42AC0" w:rsidRDefault="00B42AC0" w:rsidP="00702463">
      <w:r>
        <w:t xml:space="preserve">Complete the diagram to show the position of the image I. </w:t>
      </w:r>
      <w:r>
        <w:tab/>
      </w:r>
      <w:r>
        <w:tab/>
      </w:r>
      <w:r>
        <w:tab/>
      </w:r>
      <w:r>
        <w:tab/>
      </w:r>
      <w:r>
        <w:tab/>
        <w:t>(3 marks)</w:t>
      </w:r>
    </w:p>
    <w:p w:rsidR="000C75C6" w:rsidRDefault="00D90C9B" w:rsidP="00702463">
      <w:r>
        <w:rPr>
          <w:noProof/>
        </w:rPr>
        <w:drawing>
          <wp:inline distT="0" distB="0" distL="0" distR="0">
            <wp:extent cx="4838700" cy="1866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C6" w:rsidRDefault="00C82778" w:rsidP="00D90C9B">
      <w:pPr>
        <w:tabs>
          <w:tab w:val="left" w:pos="2280"/>
          <w:tab w:val="left" w:pos="4080"/>
          <w:tab w:val="left" w:pos="5580"/>
        </w:tabs>
      </w:pPr>
      <w:r>
        <w:lastRenderedPageBreak/>
        <w:t xml:space="preserve">                    </w:t>
      </w:r>
      <w:r w:rsidR="000C75C6">
        <w:t xml:space="preserve"> </w:t>
      </w:r>
    </w:p>
    <w:p w:rsidR="000C75C6" w:rsidRDefault="00B42AC0" w:rsidP="000C75C6">
      <w:r>
        <w:t>10. The sketch shown below is a displacement-time graph of a wave travelling at 320m/s.</w:t>
      </w:r>
    </w:p>
    <w:p w:rsidR="00B42AC0" w:rsidRDefault="006E58A4" w:rsidP="000C75C6">
      <w:pPr>
        <w:spacing w:line="360" w:lineRule="auto"/>
      </w:pPr>
      <w:r>
        <w:rPr>
          <w:noProof/>
        </w:rPr>
        <w:drawing>
          <wp:inline distT="0" distB="0" distL="0" distR="0">
            <wp:extent cx="5372100" cy="2019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AC0" w:rsidRDefault="00B42AC0" w:rsidP="000C75C6">
      <w:pPr>
        <w:spacing w:line="360" w:lineRule="auto"/>
      </w:pPr>
      <w:r>
        <w:t>Determine the wavelength of the wave</w:t>
      </w:r>
      <w:r w:rsidR="00AE1FB9">
        <w:t>.</w:t>
      </w:r>
      <w:r w:rsidR="00AE1FB9">
        <w:tab/>
      </w:r>
      <w:r w:rsidR="00AE1FB9">
        <w:tab/>
      </w:r>
      <w:r w:rsidR="00AE1FB9">
        <w:tab/>
      </w:r>
      <w:r w:rsidR="00AE1FB9">
        <w:tab/>
      </w:r>
      <w:r w:rsidR="00AE1FB9">
        <w:tab/>
      </w:r>
      <w:r w:rsidR="00AE1FB9">
        <w:tab/>
      </w:r>
      <w:r w:rsidR="00AE1FB9">
        <w:tab/>
      </w:r>
      <w:r>
        <w:t>(3 marks)</w:t>
      </w:r>
    </w:p>
    <w:p w:rsidR="00AE1FB9" w:rsidRDefault="00AE1FB9" w:rsidP="00AE1FB9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C75C6" w:rsidRDefault="000C75C6" w:rsidP="000C75C6">
      <w:pPr>
        <w:spacing w:line="360" w:lineRule="auto"/>
      </w:pPr>
      <w:r>
        <w:t xml:space="preserve"> 11</w:t>
      </w:r>
      <w:r w:rsidR="00AE1FB9">
        <w:t xml:space="preserve">. Give a reason why repulsion in magnetism is the surest way of testing polarity. </w:t>
      </w:r>
      <w:r>
        <w:tab/>
        <w:t>(</w:t>
      </w:r>
      <w:r w:rsidR="00AE1FB9">
        <w:t>1</w:t>
      </w:r>
      <w:r>
        <w:t xml:space="preserve"> mark)</w:t>
      </w:r>
    </w:p>
    <w:p w:rsidR="00AE1FB9" w:rsidRDefault="00AE1FB9" w:rsidP="00AE1FB9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E1FB9" w:rsidRDefault="00AE1FB9" w:rsidP="00AE1FB9">
      <w:pPr>
        <w:numPr>
          <w:ilvl w:val="0"/>
          <w:numId w:val="6"/>
        </w:numPr>
        <w:spacing w:line="480" w:lineRule="auto"/>
      </w:pPr>
      <w:r>
        <w:t xml:space="preserve">The diagram below shows plane waves moving from shallow to deep end of a pond.    </w:t>
      </w:r>
    </w:p>
    <w:p w:rsidR="00AE1FB9" w:rsidRDefault="00D90C9B" w:rsidP="00AE1FB9">
      <w:pPr>
        <w:spacing w:line="480" w:lineRule="auto"/>
        <w:ind w:left="360"/>
      </w:pPr>
      <w:r>
        <w:rPr>
          <w:noProof/>
        </w:rPr>
        <w:drawing>
          <wp:inline distT="0" distB="0" distL="0" distR="0">
            <wp:extent cx="4400550" cy="2857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C6" w:rsidRDefault="00AE1FB9" w:rsidP="00AE1FB9">
      <w:pPr>
        <w:spacing w:line="480" w:lineRule="auto"/>
      </w:pPr>
      <w:r>
        <w:lastRenderedPageBreak/>
        <w:t xml:space="preserve">Complete the diagram to show the waves on the deep end. </w:t>
      </w:r>
      <w:r>
        <w:tab/>
      </w:r>
      <w:r>
        <w:tab/>
      </w:r>
      <w:r>
        <w:tab/>
      </w:r>
      <w:r>
        <w:tab/>
      </w:r>
      <w:r>
        <w:tab/>
        <w:t xml:space="preserve"> </w:t>
      </w:r>
      <w:r w:rsidR="000C75C6">
        <w:t>(</w:t>
      </w:r>
      <w:r>
        <w:t>1</w:t>
      </w:r>
      <w:r w:rsidR="000C75C6">
        <w:t xml:space="preserve"> mark)</w:t>
      </w:r>
    </w:p>
    <w:p w:rsidR="000C75C6" w:rsidRDefault="000C75C6" w:rsidP="000C75C6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E1FB9" w:rsidRDefault="00AE1FB9" w:rsidP="00AE1FB9">
      <w:pPr>
        <w:spacing w:line="480" w:lineRule="auto"/>
        <w:jc w:val="center"/>
        <w:rPr>
          <w:b/>
          <w:u w:val="single"/>
        </w:rPr>
      </w:pPr>
      <w:r>
        <w:rPr>
          <w:b/>
          <w:u w:val="single"/>
        </w:rPr>
        <w:t>SECTION B (55 MARKS)</w:t>
      </w:r>
    </w:p>
    <w:p w:rsidR="00AE1FB9" w:rsidRPr="00717EB6" w:rsidRDefault="00AE1FB9" w:rsidP="00AE1FB9">
      <w:pPr>
        <w:ind w:left="120"/>
        <w:jc w:val="center"/>
        <w:rPr>
          <w:b/>
          <w:u w:val="single"/>
        </w:rPr>
      </w:pPr>
      <w:r w:rsidRPr="00717EB6">
        <w:rPr>
          <w:b/>
          <w:u w:val="single"/>
        </w:rPr>
        <w:t>Answer all questions in this section</w:t>
      </w:r>
    </w:p>
    <w:p w:rsidR="00885B0B" w:rsidRPr="00AE1FB9" w:rsidRDefault="00885B0B" w:rsidP="000C75C6">
      <w:pPr>
        <w:spacing w:line="480" w:lineRule="auto"/>
      </w:pPr>
    </w:p>
    <w:p w:rsidR="00AE1FB9" w:rsidRDefault="000C75C6" w:rsidP="00AE1FB9">
      <w:pPr>
        <w:pStyle w:val="ListParagraph"/>
        <w:numPr>
          <w:ilvl w:val="0"/>
          <w:numId w:val="6"/>
        </w:numPr>
        <w:spacing w:line="480" w:lineRule="auto"/>
        <w:rPr>
          <w:sz w:val="24"/>
          <w:szCs w:val="24"/>
        </w:rPr>
      </w:pPr>
      <w:r w:rsidRPr="00AE1FB9">
        <w:rPr>
          <w:sz w:val="24"/>
          <w:szCs w:val="24"/>
        </w:rPr>
        <w:t xml:space="preserve">(a). </w:t>
      </w:r>
      <w:r w:rsidR="00AE1FB9" w:rsidRPr="00AE1FB9">
        <w:rPr>
          <w:sz w:val="24"/>
          <w:szCs w:val="24"/>
        </w:rPr>
        <w:t>Figure 4 below shows a modern mains appliances</w:t>
      </w:r>
    </w:p>
    <w:p w:rsidR="00AE1FB9" w:rsidRDefault="00D90C9B" w:rsidP="00AE1FB9">
      <w:pPr>
        <w:spacing w:line="480" w:lineRule="auto"/>
      </w:pPr>
      <w:r>
        <w:rPr>
          <w:noProof/>
        </w:rPr>
        <w:drawing>
          <wp:inline distT="0" distB="0" distL="0" distR="0">
            <wp:extent cx="6391275" cy="21336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FB9" w:rsidRDefault="00AE1FB9" w:rsidP="00AE1FB9">
      <w:pPr>
        <w:spacing w:line="480" w:lineRule="auto"/>
      </w:pPr>
      <w:r>
        <w:t>(</w:t>
      </w:r>
      <w:proofErr w:type="spellStart"/>
      <w:r>
        <w:t>i</w:t>
      </w:r>
      <w:proofErr w:type="spellEnd"/>
      <w:r>
        <w:t xml:space="preserve">). Name wire A and B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 marks)</w:t>
      </w:r>
    </w:p>
    <w:p w:rsidR="00AE1FB9" w:rsidRDefault="00AE1FB9" w:rsidP="00AE1FB9">
      <w:pPr>
        <w:spacing w:line="480" w:lineRule="auto"/>
        <w:ind w:left="720"/>
      </w:pPr>
      <w:r>
        <w:t>A ………………………………………………………………………</w:t>
      </w:r>
    </w:p>
    <w:p w:rsidR="00AE1FB9" w:rsidRDefault="00AE1FB9" w:rsidP="00AE1FB9">
      <w:pPr>
        <w:spacing w:line="480" w:lineRule="auto"/>
        <w:ind w:left="720"/>
      </w:pPr>
      <w:r>
        <w:t>B ………………………………………………………………………</w:t>
      </w:r>
    </w:p>
    <w:p w:rsidR="00AE1FB9" w:rsidRDefault="00AE1FB9" w:rsidP="00B04706">
      <w:pPr>
        <w:pStyle w:val="NoSpacing"/>
      </w:pPr>
      <w:r>
        <w:t xml:space="preserve">(ii). State the purpose of Lead 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B1C34">
        <w:t>(1 mark</w:t>
      </w:r>
      <w:r>
        <w:t>)</w:t>
      </w:r>
    </w:p>
    <w:p w:rsidR="00AE1FB9" w:rsidRDefault="00AE1FB9" w:rsidP="00B04706">
      <w:pPr>
        <w:pStyle w:val="NoSpacing"/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E1FB9" w:rsidRDefault="00AE1FB9" w:rsidP="00B04706">
      <w:pPr>
        <w:pStyle w:val="NoSpacing"/>
      </w:pPr>
      <w:r>
        <w:t>(iii). State the function of the fuse in the circuit.</w:t>
      </w:r>
      <w:r>
        <w:tab/>
      </w:r>
      <w:r>
        <w:tab/>
      </w:r>
      <w:r>
        <w:tab/>
      </w:r>
      <w:r>
        <w:tab/>
      </w:r>
      <w:r>
        <w:tab/>
      </w:r>
      <w:r>
        <w:tab/>
        <w:t>(1 mark)</w:t>
      </w:r>
    </w:p>
    <w:p w:rsidR="00AE1FB9" w:rsidRDefault="00AE1FB9" w:rsidP="00B04706">
      <w:pPr>
        <w:pStyle w:val="NoSpacing"/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E1FB9" w:rsidRDefault="00B04706" w:rsidP="00B04706">
      <w:pPr>
        <w:pStyle w:val="NoSpacing"/>
      </w:pPr>
      <w:r>
        <w:t>(b). A heater is marked 3k</w:t>
      </w:r>
      <w:r w:rsidR="00A46C15">
        <w:t>W</w:t>
      </w:r>
      <w:r>
        <w:t>, 240V.  The fuses available are marked 10A, 13A and 20A.  Which fuse is most suitable?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46C15">
        <w:t>2</w:t>
      </w:r>
      <w:r>
        <w:t xml:space="preserve"> marks)</w:t>
      </w:r>
    </w:p>
    <w:p w:rsidR="00B04706" w:rsidRDefault="00B04706" w:rsidP="00702463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04706" w:rsidRDefault="00B04706" w:rsidP="00702463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04706" w:rsidRDefault="00B04706" w:rsidP="00B04706">
      <w:pPr>
        <w:pStyle w:val="NoSpacing"/>
      </w:pPr>
      <w:r>
        <w:lastRenderedPageBreak/>
        <w:t>(c). Give a reason why power is transmitted at high voltage.</w:t>
      </w:r>
      <w:r>
        <w:tab/>
      </w:r>
      <w:r>
        <w:tab/>
      </w:r>
      <w:r>
        <w:tab/>
      </w:r>
      <w:r>
        <w:tab/>
      </w:r>
      <w:r>
        <w:tab/>
        <w:t>(1 mark)</w:t>
      </w:r>
    </w:p>
    <w:p w:rsidR="00B04706" w:rsidRDefault="00B04706" w:rsidP="00B04706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02463" w:rsidRDefault="00702463" w:rsidP="00B04706">
      <w:pPr>
        <w:pStyle w:val="NoSpacing"/>
      </w:pPr>
    </w:p>
    <w:p w:rsidR="00B04706" w:rsidRDefault="00B04706" w:rsidP="00B04706">
      <w:pPr>
        <w:pStyle w:val="NoSpacing"/>
      </w:pPr>
      <w:r>
        <w:t>(d). A 2k</w:t>
      </w:r>
      <w:r w:rsidR="00A46C15">
        <w:t>W</w:t>
      </w:r>
      <w:r>
        <w:t xml:space="preserve"> electric heater is used for 10 hrs.  Calculate the cost of electricity if it costs sh.30 per unit. </w:t>
      </w:r>
    </w:p>
    <w:p w:rsidR="00B04706" w:rsidRDefault="00B04706" w:rsidP="00B04706">
      <w:pPr>
        <w:pStyle w:val="NoSpacing"/>
        <w:ind w:left="7920" w:firstLine="720"/>
      </w:pPr>
      <w:r>
        <w:t>(3 marks).</w:t>
      </w:r>
      <w:r>
        <w:tab/>
      </w:r>
      <w:r>
        <w:tab/>
      </w:r>
    </w:p>
    <w:p w:rsidR="00B04706" w:rsidRDefault="00B04706" w:rsidP="00B04706">
      <w:pPr>
        <w:pStyle w:val="NoSpacing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/>
        <w:t>(e). A step down transformer has 600 turns in the primary coil.  The input voltage is 120V while the output voltage is 24V.  Determine the number of turns in the secondary oil.</w:t>
      </w:r>
      <w:r>
        <w:tab/>
      </w:r>
      <w:r>
        <w:tab/>
        <w:t>(</w:t>
      </w:r>
      <w:r w:rsidR="00A46C15">
        <w:t>2</w:t>
      </w:r>
      <w:r>
        <w:t xml:space="preserve"> marks)</w:t>
      </w:r>
    </w:p>
    <w:p w:rsidR="00B04706" w:rsidRDefault="00B04706" w:rsidP="00DA6B62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04706" w:rsidRDefault="00B04706" w:rsidP="00DA6B62">
      <w:pPr>
        <w:pStyle w:val="NoSpacing"/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/>
        <w:t>(f). State how energy lost through eddy currents is minimized in a transformer.</w:t>
      </w:r>
      <w:r>
        <w:tab/>
      </w:r>
      <w:r>
        <w:tab/>
        <w:t>(1 mark)</w:t>
      </w:r>
    </w:p>
    <w:p w:rsidR="00B04706" w:rsidRDefault="00B04706" w:rsidP="00B04706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C75C6" w:rsidRPr="00AE1FB9" w:rsidRDefault="00114CFE" w:rsidP="00AE1FB9">
      <w:pPr>
        <w:pStyle w:val="ListParagraph"/>
        <w:numPr>
          <w:ilvl w:val="0"/>
          <w:numId w:val="6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>)</w:t>
      </w:r>
      <w:r w:rsidR="000C75C6" w:rsidRPr="00AE1FB9">
        <w:rPr>
          <w:sz w:val="24"/>
          <w:szCs w:val="24"/>
        </w:rPr>
        <w:t>.</w:t>
      </w:r>
      <w:r w:rsidR="00DA6B62">
        <w:rPr>
          <w:sz w:val="24"/>
          <w:szCs w:val="24"/>
        </w:rPr>
        <w:t>State Snell’s law.</w:t>
      </w:r>
      <w:r w:rsidR="00DA6B62">
        <w:rPr>
          <w:sz w:val="24"/>
          <w:szCs w:val="24"/>
        </w:rPr>
        <w:tab/>
      </w:r>
      <w:r w:rsidR="00DA6B62">
        <w:rPr>
          <w:sz w:val="24"/>
          <w:szCs w:val="24"/>
        </w:rPr>
        <w:tab/>
      </w:r>
      <w:r w:rsidR="00DA6B62">
        <w:rPr>
          <w:sz w:val="24"/>
          <w:szCs w:val="24"/>
        </w:rPr>
        <w:tab/>
      </w:r>
      <w:r w:rsidR="00DA6B62">
        <w:rPr>
          <w:sz w:val="24"/>
          <w:szCs w:val="24"/>
        </w:rPr>
        <w:tab/>
      </w:r>
      <w:r w:rsidR="00DA6B62">
        <w:rPr>
          <w:sz w:val="24"/>
          <w:szCs w:val="24"/>
        </w:rPr>
        <w:tab/>
      </w:r>
      <w:r w:rsidR="00DA6B62">
        <w:rPr>
          <w:sz w:val="24"/>
          <w:szCs w:val="24"/>
        </w:rPr>
        <w:tab/>
      </w:r>
      <w:r w:rsidR="00DA6B62">
        <w:rPr>
          <w:sz w:val="24"/>
          <w:szCs w:val="24"/>
        </w:rPr>
        <w:tab/>
      </w:r>
      <w:r w:rsidR="00DA6B62">
        <w:rPr>
          <w:sz w:val="24"/>
          <w:szCs w:val="24"/>
        </w:rPr>
        <w:tab/>
      </w:r>
      <w:r w:rsidR="00DA6B62">
        <w:rPr>
          <w:sz w:val="24"/>
          <w:szCs w:val="24"/>
        </w:rPr>
        <w:tab/>
      </w:r>
      <w:r w:rsidR="000C75C6" w:rsidRPr="00AE1FB9">
        <w:rPr>
          <w:sz w:val="24"/>
          <w:szCs w:val="24"/>
        </w:rPr>
        <w:t xml:space="preserve"> (</w:t>
      </w:r>
      <w:r w:rsidR="00A46C15">
        <w:rPr>
          <w:sz w:val="24"/>
          <w:szCs w:val="24"/>
        </w:rPr>
        <w:t>1</w:t>
      </w:r>
      <w:r w:rsidR="000C75C6" w:rsidRPr="00AE1FB9">
        <w:rPr>
          <w:sz w:val="24"/>
          <w:szCs w:val="24"/>
        </w:rPr>
        <w:t xml:space="preserve"> mark)</w:t>
      </w:r>
    </w:p>
    <w:p w:rsidR="000C75C6" w:rsidRDefault="000C75C6" w:rsidP="00DA6B62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C75C6" w:rsidRDefault="00DA6B62" w:rsidP="000C75C6">
      <w:pPr>
        <w:ind w:left="120"/>
      </w:pPr>
      <w:r>
        <w:t>(b). A ray of light travelling from water to glass makes an angle of incident of 30</w:t>
      </w:r>
      <w:r w:rsidRPr="00DA6B62">
        <w:rPr>
          <w:vertAlign w:val="superscript"/>
        </w:rPr>
        <w:t>o</w:t>
      </w:r>
      <w:r>
        <w:t xml:space="preserve"> as shown below.</w:t>
      </w:r>
    </w:p>
    <w:p w:rsidR="00DA6B62" w:rsidRDefault="00D90C9B" w:rsidP="000C75C6">
      <w:pPr>
        <w:ind w:left="120"/>
      </w:pPr>
      <w:r>
        <w:rPr>
          <w:noProof/>
        </w:rPr>
        <w:drawing>
          <wp:inline distT="0" distB="0" distL="0" distR="0">
            <wp:extent cx="4200525" cy="29527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B62" w:rsidRDefault="00DA6B62" w:rsidP="000C75C6">
      <w:pPr>
        <w:ind w:left="120"/>
      </w:pPr>
    </w:p>
    <w:p w:rsidR="00DA6B62" w:rsidRDefault="00DA6B62" w:rsidP="000C75C6">
      <w:pPr>
        <w:ind w:left="120"/>
      </w:pPr>
      <w:r>
        <w:lastRenderedPageBreak/>
        <w:t xml:space="preserve">Determine the angle of refraction in the glass. </w:t>
      </w:r>
      <w:r>
        <w:tab/>
      </w:r>
      <w:r>
        <w:tab/>
      </w:r>
      <w:r>
        <w:tab/>
      </w:r>
      <w:r>
        <w:tab/>
      </w:r>
      <w:r>
        <w:tab/>
      </w:r>
      <w:r>
        <w:tab/>
        <w:t>(3 marks)</w:t>
      </w:r>
    </w:p>
    <w:p w:rsidR="00DA6B62" w:rsidRDefault="00DA6B62" w:rsidP="000C75C6">
      <w:pPr>
        <w:ind w:left="120"/>
      </w:pPr>
      <w:r>
        <w:t xml:space="preserve">(Refractive index of water = </w:t>
      </w:r>
      <w:r w:rsidRPr="00DA6B62">
        <w:rPr>
          <w:vertAlign w:val="superscript"/>
        </w:rPr>
        <w:t>4</w:t>
      </w:r>
      <w:r>
        <w:t>/</w:t>
      </w:r>
      <w:r w:rsidRPr="00DA6B62">
        <w:rPr>
          <w:vertAlign w:val="subscript"/>
        </w:rPr>
        <w:t>5</w:t>
      </w:r>
      <w:r>
        <w:t xml:space="preserve"> and Refractive index of glass = </w:t>
      </w:r>
      <w:r w:rsidRPr="00DA6B62">
        <w:rPr>
          <w:vertAlign w:val="superscript"/>
        </w:rPr>
        <w:t>3</w:t>
      </w:r>
      <w:r>
        <w:t>/</w:t>
      </w:r>
      <w:r w:rsidRPr="00DA6B62">
        <w:rPr>
          <w:vertAlign w:val="subscript"/>
        </w:rPr>
        <w:t>2</w:t>
      </w:r>
      <w:r>
        <w:t>)</w:t>
      </w:r>
    </w:p>
    <w:p w:rsidR="00DA6B62" w:rsidRDefault="00DA6B62" w:rsidP="00DA6B62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C75C6" w:rsidRDefault="00DA6B62" w:rsidP="00DA6B62">
      <w:pPr>
        <w:spacing w:line="360" w:lineRule="auto"/>
        <w:ind w:left="1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/>
      </w:r>
      <w:r w:rsidR="009842B8">
        <w:t xml:space="preserve">(c). </w:t>
      </w:r>
      <w:r>
        <w:t xml:space="preserve">State the necessary and sufficient conditions for total internal reflection to occur. </w:t>
      </w:r>
      <w:r w:rsidR="009842B8">
        <w:tab/>
        <w:t>(</w:t>
      </w:r>
      <w:r>
        <w:t>2</w:t>
      </w:r>
      <w:r w:rsidR="009842B8">
        <w:t xml:space="preserve"> marks)</w:t>
      </w:r>
    </w:p>
    <w:p w:rsidR="00DA6B62" w:rsidRDefault="00DA6B62" w:rsidP="00DA6B62">
      <w:pPr>
        <w:spacing w:line="360" w:lineRule="auto"/>
        <w:ind w:left="1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842B8" w:rsidRDefault="009842B8" w:rsidP="000C75C6">
      <w:pPr>
        <w:ind w:left="120"/>
      </w:pPr>
      <w:r>
        <w:t xml:space="preserve">(d). </w:t>
      </w:r>
      <w:proofErr w:type="gramStart"/>
      <w:r w:rsidR="00DA6B62">
        <w:t>The</w:t>
      </w:r>
      <w:proofErr w:type="gramEnd"/>
      <w:r w:rsidR="00DA6B62">
        <w:t xml:space="preserve"> figure below shows a ray of Light incident on an isosceles triangle of right angle. </w:t>
      </w:r>
    </w:p>
    <w:p w:rsidR="000C75C6" w:rsidRDefault="00D90C9B" w:rsidP="00D90C9B">
      <w:pPr>
        <w:ind w:left="120"/>
        <w:jc w:val="center"/>
      </w:pPr>
      <w:r>
        <w:rPr>
          <w:noProof/>
        </w:rPr>
        <w:drawing>
          <wp:inline distT="0" distB="0" distL="0" distR="0">
            <wp:extent cx="4095750" cy="20288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147" cy="205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B62" w:rsidRDefault="00DA6B62" w:rsidP="000C75C6">
      <w:pPr>
        <w:ind w:left="120"/>
      </w:pPr>
    </w:p>
    <w:p w:rsidR="00DA6B62" w:rsidRDefault="00DA6B62" w:rsidP="000C75C6">
      <w:pPr>
        <w:ind w:left="120"/>
      </w:pPr>
      <w:r>
        <w:t xml:space="preserve">Complete the diagram to show how the </w:t>
      </w:r>
      <w:r w:rsidR="00702463">
        <w:t>r</w:t>
      </w:r>
      <w:r>
        <w:t>ay travels through the Prism.  Take the critical angle of the glass prism to be 39</w:t>
      </w:r>
      <w:r w:rsidRPr="00DA6B62">
        <w:rPr>
          <w:vertAlign w:val="superscript"/>
        </w:rPr>
        <w:t>o</w:t>
      </w:r>
      <w:r>
        <w:t xml:space="preserve">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 marks)</w:t>
      </w:r>
    </w:p>
    <w:p w:rsidR="000C75C6" w:rsidRDefault="000C75C6" w:rsidP="000C75C6">
      <w:pPr>
        <w:ind w:left="120"/>
      </w:pPr>
    </w:p>
    <w:p w:rsidR="00AB2C92" w:rsidRDefault="00AB2C92" w:rsidP="00AB2C92">
      <w:pPr>
        <w:ind w:left="120"/>
      </w:pPr>
      <w:r>
        <w:t xml:space="preserve">(e). State two advantages of optical </w:t>
      </w:r>
      <w:proofErr w:type="spellStart"/>
      <w:r>
        <w:t>fibre</w:t>
      </w:r>
      <w:proofErr w:type="spellEnd"/>
      <w:r>
        <w:t xml:space="preserve"> when used in communication over ordinary copper wires.</w:t>
      </w:r>
    </w:p>
    <w:p w:rsidR="00AB2C92" w:rsidRDefault="00AB2C92" w:rsidP="00AB2C92">
      <w:pPr>
        <w:ind w:left="8040" w:firstLine="600"/>
      </w:pPr>
      <w:r>
        <w:t>(2 marks)</w:t>
      </w:r>
    </w:p>
    <w:p w:rsidR="00AB2C92" w:rsidRDefault="00AB2C92" w:rsidP="00702463">
      <w:pPr>
        <w:spacing w:line="480" w:lineRule="auto"/>
        <w:ind w:left="1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C75C6" w:rsidRDefault="000C75C6" w:rsidP="000C75C6">
      <w:pPr>
        <w:ind w:left="120"/>
      </w:pPr>
      <w:r>
        <w:t>15. (</w:t>
      </w:r>
      <w:proofErr w:type="gramStart"/>
      <w:r>
        <w:t>a</w:t>
      </w:r>
      <w:proofErr w:type="gramEnd"/>
      <w:r>
        <w:t xml:space="preserve">). </w:t>
      </w:r>
      <w:r w:rsidR="00AB2C92">
        <w:t xml:space="preserve">Define work function </w:t>
      </w:r>
      <w:r w:rsidR="00AB2C92">
        <w:tab/>
      </w:r>
      <w:r w:rsidR="00AB2C92">
        <w:tab/>
      </w:r>
      <w:r w:rsidR="00AB2C92">
        <w:tab/>
      </w:r>
      <w:r w:rsidR="00AB2C92">
        <w:tab/>
      </w:r>
      <w:r w:rsidR="00AB2C92">
        <w:tab/>
      </w:r>
      <w:r w:rsidR="00AB2C92">
        <w:tab/>
      </w:r>
      <w:r w:rsidR="00AB2C92">
        <w:tab/>
      </w:r>
      <w:r w:rsidR="00AB2C92">
        <w:tab/>
        <w:t>(1 mark)</w:t>
      </w:r>
    </w:p>
    <w:p w:rsidR="00AB2C92" w:rsidRDefault="00AB2C92" w:rsidP="00702463">
      <w:pPr>
        <w:spacing w:line="480" w:lineRule="auto"/>
        <w:ind w:left="1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C75C6" w:rsidRDefault="00EB58C4" w:rsidP="00982EBC">
      <w:r>
        <w:t xml:space="preserve">(b). Name two factors that affect photoelectric effect. </w:t>
      </w:r>
      <w:r>
        <w:tab/>
      </w:r>
      <w:r>
        <w:tab/>
      </w:r>
      <w:r>
        <w:tab/>
      </w:r>
      <w:r>
        <w:tab/>
      </w:r>
      <w:r>
        <w:tab/>
        <w:t>(2 marks)</w:t>
      </w:r>
    </w:p>
    <w:p w:rsidR="000C75C6" w:rsidRDefault="000C75C6" w:rsidP="00702463">
      <w:pPr>
        <w:spacing w:line="480" w:lineRule="auto"/>
        <w:ind w:left="1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82EBC" w:rsidRDefault="00982EBC" w:rsidP="000C75C6">
      <w:pPr>
        <w:spacing w:line="276" w:lineRule="auto"/>
        <w:ind w:left="120"/>
      </w:pPr>
    </w:p>
    <w:p w:rsidR="00885B0B" w:rsidRDefault="00EB58C4" w:rsidP="000C75C6">
      <w:pPr>
        <w:spacing w:line="276" w:lineRule="auto"/>
        <w:ind w:left="120"/>
      </w:pPr>
      <w:r>
        <w:lastRenderedPageBreak/>
        <w:t>(c)</w:t>
      </w:r>
      <w:r w:rsidR="00702463">
        <w:t>.</w:t>
      </w:r>
      <w:r>
        <w:t>The threshold frequency of sodium is 5.6 x 10</w:t>
      </w:r>
      <w:r w:rsidRPr="00EB58C4">
        <w:rPr>
          <w:vertAlign w:val="superscript"/>
        </w:rPr>
        <w:t>14</w:t>
      </w:r>
      <w:r>
        <w:t>Hz.  Planks constant 6.63 x 10</w:t>
      </w:r>
      <w:r w:rsidRPr="00EB58C4">
        <w:rPr>
          <w:vertAlign w:val="superscript"/>
        </w:rPr>
        <w:t>-34</w:t>
      </w:r>
      <w:r>
        <w:t xml:space="preserve">Js. Find </w:t>
      </w:r>
    </w:p>
    <w:p w:rsidR="00EB58C4" w:rsidRDefault="00EB58C4" w:rsidP="000C75C6">
      <w:pPr>
        <w:spacing w:line="276" w:lineRule="auto"/>
        <w:ind w:left="120"/>
      </w:pPr>
      <w:r>
        <w:t>(</w:t>
      </w:r>
      <w:proofErr w:type="spellStart"/>
      <w:r>
        <w:t>i</w:t>
      </w:r>
      <w:proofErr w:type="spellEnd"/>
      <w:r>
        <w:t xml:space="preserve">). Work function of sodium.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 marks)</w:t>
      </w:r>
    </w:p>
    <w:p w:rsidR="000C75C6" w:rsidRDefault="000C75C6" w:rsidP="00702463">
      <w:pPr>
        <w:spacing w:line="480" w:lineRule="auto"/>
        <w:ind w:left="120"/>
      </w:pPr>
      <w:r>
        <w:t>……………………………………………………………………………………………………………</w:t>
      </w:r>
    </w:p>
    <w:p w:rsidR="000C75C6" w:rsidRDefault="000C75C6" w:rsidP="00702463">
      <w:pPr>
        <w:spacing w:line="480" w:lineRule="auto"/>
      </w:pPr>
      <w:r>
        <w:t>……………………………………………………………………………………………………………..</w:t>
      </w:r>
    </w:p>
    <w:p w:rsidR="00EB58C4" w:rsidRDefault="00962F49" w:rsidP="00EB58C4">
      <w:pPr>
        <w:spacing w:line="360" w:lineRule="auto"/>
        <w:ind w:left="120"/>
        <w:rPr>
          <w:vertAlign w:val="superscript"/>
        </w:rPr>
      </w:pPr>
      <w:r>
        <w:t xml:space="preserve">(d). A certain metal is illuminated with radiation of different frequencies and corresponding stopping potential determined.  The graph below shows how the stopping potential vary with frequency.  </w:t>
      </w:r>
      <w:r w:rsidR="00694094">
        <w:t>(</w:t>
      </w:r>
      <w:r>
        <w:t>Electronic charge, e = 1.6 x 10</w:t>
      </w:r>
      <w:r w:rsidRPr="00962F49">
        <w:rPr>
          <w:vertAlign w:val="superscript"/>
        </w:rPr>
        <w:t>-19</w:t>
      </w:r>
      <w:r w:rsidR="00A46C15" w:rsidRPr="00A46C15">
        <w:t>c</w:t>
      </w:r>
      <w:r w:rsidR="00694094">
        <w:t>)</w:t>
      </w:r>
    </w:p>
    <w:p w:rsidR="00982EBC" w:rsidRDefault="00982EBC" w:rsidP="00A46C15">
      <w:pPr>
        <w:spacing w:line="360" w:lineRule="auto"/>
        <w:ind w:left="120"/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>
            <wp:extent cx="6807200" cy="6391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70" cy="640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5BE" w:rsidRDefault="007935BE" w:rsidP="00EB58C4">
      <w:pPr>
        <w:spacing w:line="360" w:lineRule="auto"/>
        <w:ind w:left="120"/>
      </w:pPr>
      <w:r>
        <w:lastRenderedPageBreak/>
        <w:t>Using the graph determining</w:t>
      </w:r>
    </w:p>
    <w:p w:rsidR="007935BE" w:rsidRDefault="007935BE" w:rsidP="00EB58C4">
      <w:pPr>
        <w:spacing w:line="360" w:lineRule="auto"/>
        <w:ind w:left="120"/>
      </w:pPr>
      <w:r>
        <w:t>(</w:t>
      </w:r>
      <w:proofErr w:type="spellStart"/>
      <w:r>
        <w:t>i</w:t>
      </w:r>
      <w:proofErr w:type="spellEnd"/>
      <w:r>
        <w:t xml:space="preserve">). Threshold frequency.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mark)</w:t>
      </w:r>
    </w:p>
    <w:p w:rsidR="007935BE" w:rsidRDefault="007935BE" w:rsidP="00EB58C4">
      <w:pPr>
        <w:spacing w:line="360" w:lineRule="auto"/>
        <w:ind w:left="1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3372C" w:rsidRDefault="0003372C" w:rsidP="00EB58C4">
      <w:pPr>
        <w:spacing w:line="360" w:lineRule="auto"/>
        <w:ind w:left="120"/>
      </w:pPr>
    </w:p>
    <w:p w:rsidR="007935BE" w:rsidRDefault="007935BE" w:rsidP="00EB58C4">
      <w:pPr>
        <w:spacing w:line="360" w:lineRule="auto"/>
        <w:ind w:left="120"/>
      </w:pPr>
      <w:r>
        <w:t xml:space="preserve">(ii).Planks constant.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 marks)</w:t>
      </w:r>
    </w:p>
    <w:p w:rsidR="007935BE" w:rsidRDefault="007935BE" w:rsidP="0003372C">
      <w:pPr>
        <w:spacing w:line="360" w:lineRule="auto"/>
        <w:ind w:left="1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935BE" w:rsidRDefault="007935BE" w:rsidP="0003372C">
      <w:pPr>
        <w:spacing w:line="360" w:lineRule="auto"/>
        <w:ind w:left="1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3372C" w:rsidRDefault="0003372C" w:rsidP="00EB58C4">
      <w:pPr>
        <w:spacing w:line="360" w:lineRule="auto"/>
        <w:ind w:left="120"/>
      </w:pPr>
    </w:p>
    <w:p w:rsidR="007935BE" w:rsidRDefault="007935BE" w:rsidP="00EB58C4">
      <w:pPr>
        <w:spacing w:line="360" w:lineRule="auto"/>
        <w:ind w:left="120"/>
      </w:pPr>
      <w:r>
        <w:t xml:space="preserve">(iii). Work function of the metal.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 marks)</w:t>
      </w:r>
    </w:p>
    <w:p w:rsidR="00EB58C4" w:rsidRDefault="007935BE" w:rsidP="00F131DC">
      <w:pPr>
        <w:spacing w:line="360" w:lineRule="auto"/>
        <w:ind w:left="1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B58C4" w:rsidRDefault="00EB58C4" w:rsidP="00EB58C4">
      <w:pPr>
        <w:spacing w:line="360" w:lineRule="auto"/>
        <w:ind w:left="120"/>
      </w:pPr>
    </w:p>
    <w:p w:rsidR="000C75C6" w:rsidRDefault="000C75C6" w:rsidP="00F131DC">
      <w:pPr>
        <w:ind w:left="120"/>
      </w:pPr>
      <w:r>
        <w:t>16. (</w:t>
      </w:r>
      <w:proofErr w:type="gramStart"/>
      <w:r>
        <w:t>a</w:t>
      </w:r>
      <w:proofErr w:type="gramEnd"/>
      <w:r>
        <w:t>).</w:t>
      </w:r>
      <w:r w:rsidR="00F131DC">
        <w:t>Distinguish between nuclear fusion and nuclear fission.</w:t>
      </w:r>
      <w:r w:rsidR="00F131DC">
        <w:tab/>
      </w:r>
      <w:r w:rsidR="00F131DC">
        <w:tab/>
      </w:r>
      <w:r w:rsidR="00F131DC">
        <w:tab/>
      </w:r>
      <w:r w:rsidR="00F131DC">
        <w:tab/>
      </w:r>
      <w:r>
        <w:t xml:space="preserve"> (1 mark)</w:t>
      </w:r>
    </w:p>
    <w:p w:rsidR="0003372C" w:rsidRDefault="0003372C" w:rsidP="00F131DC">
      <w:pPr>
        <w:ind w:left="120"/>
      </w:pPr>
    </w:p>
    <w:p w:rsidR="000C75C6" w:rsidRDefault="000C75C6" w:rsidP="000C75C6">
      <w:pPr>
        <w:spacing w:line="360" w:lineRule="auto"/>
        <w:ind w:left="120"/>
      </w:pPr>
      <w: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F131DC" w:rsidRDefault="00F131DC" w:rsidP="00F131DC">
      <w:pPr>
        <w:ind w:left="120"/>
      </w:pPr>
      <w:r>
        <w:t xml:space="preserve"> </w:t>
      </w:r>
      <w:r w:rsidR="000C75C6">
        <w:t xml:space="preserve">(b). </w:t>
      </w:r>
      <w:r>
        <w:t>The equation below represents a nuclear reaction</w:t>
      </w:r>
    </w:p>
    <w:p w:rsidR="000C75C6" w:rsidRDefault="000C75C6" w:rsidP="00F131DC">
      <w:pPr>
        <w:ind w:left="120"/>
      </w:pPr>
      <w:r>
        <w:tab/>
      </w:r>
      <w:r>
        <w:tab/>
      </w:r>
      <m:oMath>
        <m:sPre>
          <m:sPrePr>
            <m:ctrlPr>
              <w:rPr>
                <w:rFonts w:ascii="Cambria Math" w:hAnsi="Cambria Math"/>
                <w:i/>
              </w:rPr>
            </m:ctrlPr>
          </m:sPrePr>
          <m:sub>
            <m:r>
              <w:rPr>
                <w:rFonts w:ascii="Cambria Math" w:hAnsi="Cambria Math"/>
              </w:rPr>
              <m:t>84</m:t>
            </m:r>
          </m:sub>
          <m:sup>
            <m:r>
              <w:rPr>
                <w:rFonts w:ascii="Cambria Math" w:hAnsi="Cambria Math"/>
              </w:rPr>
              <m:t>218</m:t>
            </m:r>
          </m:sup>
          <m:e>
            <m:r>
              <w:rPr>
                <w:rFonts w:ascii="Cambria Math" w:hAnsi="Cambria Math"/>
              </w:rPr>
              <m:t>Po ⇢</m:t>
            </m:r>
            <m:sPre>
              <m:sPrePr>
                <m:ctrlPr>
                  <w:rPr>
                    <w:rFonts w:ascii="Cambria Math" w:hAnsi="Cambria Math"/>
                    <w:i/>
                  </w:rPr>
                </m:ctrlPr>
              </m:sPrePr>
              <m:sub>
                <m:r>
                  <w:rPr>
                    <w:rFonts w:ascii="Cambria Math" w:hAnsi="Cambria Math"/>
                  </w:rPr>
                  <m:t>85</m:t>
                </m:r>
              </m:sub>
              <m:sup>
                <m:r>
                  <w:rPr>
                    <w:rFonts w:ascii="Cambria Math" w:hAnsi="Cambria Math"/>
                  </w:rPr>
                  <m:t>218</m:t>
                </m:r>
              </m:sup>
              <m:e>
                <m:r>
                  <w:rPr>
                    <w:rFonts w:ascii="Cambria Math" w:hAnsi="Cambria Math"/>
                  </w:rPr>
                  <m:t>A</m:t>
                </m:r>
              </m:e>
            </m:sPre>
            <m:r>
              <w:rPr>
                <w:rFonts w:ascii="Cambria Math" w:hAnsi="Cambria Math"/>
              </w:rPr>
              <m:t xml:space="preserve">+ </m:t>
            </m:r>
            <m:sPre>
              <m:sPrePr>
                <m:ctrlPr>
                  <w:rPr>
                    <w:rFonts w:ascii="Cambria Math" w:hAnsi="Cambria Math"/>
                    <w:i/>
                  </w:rPr>
                </m:ctrlPr>
              </m:sPrePr>
              <m:sub>
                <m:r>
                  <w:rPr>
                    <w:rFonts w:ascii="Cambria Math" w:hAnsi="Cambria Math"/>
                  </w:rPr>
                  <m:t>q</m:t>
                </m:r>
              </m:sub>
              <m:sup>
                <m:r>
                  <w:rPr>
                    <w:rFonts w:ascii="Cambria Math" w:hAnsi="Cambria Math"/>
                  </w:rPr>
                  <m:t>p</m:t>
                </m:r>
              </m:sup>
              <m:e>
                <m:r>
                  <w:rPr>
                    <w:rFonts w:ascii="Cambria Math" w:hAnsi="Cambria Math"/>
                  </w:rPr>
                  <m:t>y</m:t>
                </m:r>
              </m:e>
            </m:sPre>
          </m:e>
        </m:sPre>
      </m:oMath>
    </w:p>
    <w:p w:rsidR="0003372C" w:rsidRDefault="0003372C" w:rsidP="000C75C6">
      <w:pPr>
        <w:spacing w:line="360" w:lineRule="auto"/>
        <w:ind w:left="120"/>
      </w:pPr>
    </w:p>
    <w:p w:rsidR="0003372C" w:rsidRDefault="0003372C" w:rsidP="000C75C6">
      <w:pPr>
        <w:spacing w:line="360" w:lineRule="auto"/>
        <w:ind w:left="120"/>
      </w:pPr>
    </w:p>
    <w:p w:rsidR="0003372C" w:rsidRDefault="0003372C" w:rsidP="000C75C6">
      <w:pPr>
        <w:spacing w:line="360" w:lineRule="auto"/>
        <w:ind w:left="120"/>
      </w:pPr>
      <w:r>
        <w:t>(</w:t>
      </w:r>
      <w:proofErr w:type="spellStart"/>
      <w:r>
        <w:t>i</w:t>
      </w:r>
      <w:proofErr w:type="spellEnd"/>
      <w:r>
        <w:t xml:space="preserve">). Determine the values of P and q.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 marks)</w:t>
      </w:r>
    </w:p>
    <w:p w:rsidR="0003372C" w:rsidRDefault="0003372C" w:rsidP="0003372C">
      <w:pPr>
        <w:spacing w:line="360" w:lineRule="auto"/>
        <w:ind w:left="120"/>
      </w:pPr>
      <w:r>
        <w:t>……………………………………………………………………………………………………………</w:t>
      </w:r>
    </w:p>
    <w:p w:rsidR="000C75C6" w:rsidRDefault="000C75C6" w:rsidP="0003372C">
      <w:pPr>
        <w:spacing w:line="360" w:lineRule="auto"/>
        <w:ind w:left="120"/>
      </w:pPr>
      <w: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03372C" w:rsidRDefault="0003372C" w:rsidP="0003372C">
      <w:pPr>
        <w:spacing w:line="360" w:lineRule="auto"/>
        <w:ind w:left="120"/>
      </w:pPr>
      <w:r>
        <w:t>……………………………………………………………………………………………………………</w:t>
      </w:r>
    </w:p>
    <w:p w:rsidR="0003372C" w:rsidRDefault="0003372C" w:rsidP="000C75C6">
      <w:pPr>
        <w:ind w:left="120"/>
      </w:pPr>
    </w:p>
    <w:p w:rsidR="000C75C6" w:rsidRDefault="0003372C" w:rsidP="000C75C6">
      <w:pPr>
        <w:ind w:left="120"/>
      </w:pPr>
      <w:r>
        <w:t xml:space="preserve"> </w:t>
      </w:r>
      <w:r w:rsidR="000C75C6">
        <w:t>(</w:t>
      </w:r>
      <w:r>
        <w:t>c</w:t>
      </w:r>
      <w:r w:rsidR="000C75C6">
        <w:t xml:space="preserve">). </w:t>
      </w:r>
      <w:proofErr w:type="gramStart"/>
      <w:r>
        <w:t>The</w:t>
      </w:r>
      <w:proofErr w:type="gramEnd"/>
      <w:r>
        <w:t xml:space="preserve"> figure below represents diffusion of various radiations from a radioactive source S placed in an electric field between two plates X and Y</w:t>
      </w:r>
      <w:r w:rsidR="000C75C6">
        <w:tab/>
      </w:r>
      <w:r>
        <w:tab/>
      </w:r>
      <w:r>
        <w:tab/>
      </w:r>
      <w:r>
        <w:tab/>
      </w:r>
      <w:r>
        <w:tab/>
      </w:r>
      <w:r>
        <w:tab/>
      </w:r>
      <w:r w:rsidR="000C75C6">
        <w:t>(1</w:t>
      </w:r>
      <w:r>
        <w:t xml:space="preserve"> </w:t>
      </w:r>
      <w:r w:rsidR="000C75C6">
        <w:t>mark)</w:t>
      </w:r>
    </w:p>
    <w:p w:rsidR="0003372C" w:rsidRDefault="006558AE" w:rsidP="006558AE">
      <w:pPr>
        <w:ind w:left="120"/>
        <w:jc w:val="center"/>
      </w:pPr>
      <w:r>
        <w:rPr>
          <w:noProof/>
        </w:rPr>
        <w:lastRenderedPageBreak/>
        <w:drawing>
          <wp:inline distT="0" distB="0" distL="0" distR="0" wp14:anchorId="462B71CA" wp14:editId="0BB93A9D">
            <wp:extent cx="3105150" cy="23526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72C" w:rsidRDefault="0003372C" w:rsidP="000C75C6">
      <w:pPr>
        <w:ind w:left="120"/>
      </w:pPr>
    </w:p>
    <w:p w:rsidR="0003372C" w:rsidRDefault="0003372C" w:rsidP="000C75C6">
      <w:pPr>
        <w:ind w:left="120"/>
      </w:pPr>
    </w:p>
    <w:p w:rsidR="0003372C" w:rsidRDefault="0003372C" w:rsidP="000C75C6">
      <w:pPr>
        <w:ind w:left="120"/>
      </w:pPr>
    </w:p>
    <w:p w:rsidR="0003372C" w:rsidRDefault="0003372C" w:rsidP="000C75C6">
      <w:pPr>
        <w:ind w:left="120"/>
      </w:pPr>
    </w:p>
    <w:p w:rsidR="0003372C" w:rsidRDefault="0003372C" w:rsidP="000C75C6">
      <w:pPr>
        <w:ind w:left="120"/>
      </w:pPr>
    </w:p>
    <w:p w:rsidR="0003372C" w:rsidRDefault="0003372C" w:rsidP="000C75C6">
      <w:pPr>
        <w:ind w:left="120"/>
      </w:pPr>
      <w:r>
        <w:t xml:space="preserve">Identify the radiations marked with letters M and P. </w:t>
      </w:r>
      <w:r>
        <w:tab/>
      </w:r>
      <w:r>
        <w:tab/>
      </w:r>
      <w:r>
        <w:tab/>
      </w:r>
      <w:r>
        <w:tab/>
      </w:r>
      <w:r>
        <w:tab/>
        <w:t>(2 marks)</w:t>
      </w:r>
    </w:p>
    <w:p w:rsidR="0003372C" w:rsidRDefault="0003372C" w:rsidP="000C75C6">
      <w:pPr>
        <w:ind w:left="120"/>
      </w:pPr>
      <w:proofErr w:type="gramStart"/>
      <w:r>
        <w:t>M ......................................................................................................................................................</w:t>
      </w:r>
      <w:proofErr w:type="gramEnd"/>
    </w:p>
    <w:p w:rsidR="0003372C" w:rsidRDefault="0003372C" w:rsidP="000C75C6">
      <w:pPr>
        <w:ind w:left="120"/>
      </w:pPr>
    </w:p>
    <w:p w:rsidR="0003372C" w:rsidRDefault="0003372C" w:rsidP="000C75C6">
      <w:pPr>
        <w:ind w:left="120"/>
      </w:pPr>
      <w:r>
        <w:t>P …………………………………………………………………………………………………..</w:t>
      </w:r>
    </w:p>
    <w:p w:rsidR="0003372C" w:rsidRDefault="0003372C" w:rsidP="000C75C6">
      <w:pPr>
        <w:ind w:left="120"/>
      </w:pPr>
    </w:p>
    <w:p w:rsidR="0003372C" w:rsidRDefault="000C75C6" w:rsidP="0003372C">
      <w:pPr>
        <w:spacing w:line="360" w:lineRule="auto"/>
        <w:ind w:left="120"/>
      </w:pPr>
      <w:r>
        <w:t xml:space="preserve"> (</w:t>
      </w:r>
      <w:r w:rsidR="0003372C">
        <w:t>d</w:t>
      </w:r>
      <w:r>
        <w:t xml:space="preserve">). </w:t>
      </w:r>
      <w:r w:rsidR="0003372C">
        <w:t>Given that 5g of cobalt-60 is kept in a laboratory and it has a half-life of 5 years.  Determine the mass that will have de</w:t>
      </w:r>
      <w:r w:rsidR="00694094">
        <w:t>c</w:t>
      </w:r>
      <w:r w:rsidR="0003372C">
        <w:t xml:space="preserve">ayed after 15 years. </w:t>
      </w:r>
      <w:r w:rsidR="0003372C">
        <w:tab/>
      </w:r>
      <w:r w:rsidR="0003372C">
        <w:tab/>
      </w:r>
      <w:r w:rsidR="0003372C">
        <w:tab/>
      </w:r>
      <w:r w:rsidR="0003372C">
        <w:tab/>
      </w:r>
      <w:r w:rsidR="0003372C">
        <w:tab/>
      </w:r>
      <w:r w:rsidR="0003372C">
        <w:tab/>
      </w:r>
      <w:r w:rsidR="0003372C">
        <w:tab/>
        <w:t>(3 marks)</w:t>
      </w:r>
      <w:r w:rsidR="0003372C">
        <w:tab/>
      </w:r>
    </w:p>
    <w:p w:rsidR="0003372C" w:rsidRDefault="0003372C" w:rsidP="0003372C">
      <w:pPr>
        <w:spacing w:line="360" w:lineRule="auto"/>
        <w:ind w:left="120"/>
      </w:pPr>
      <w:r>
        <w:t>……………………………………………………………………………………………………………</w:t>
      </w:r>
    </w:p>
    <w:p w:rsidR="0003372C" w:rsidRDefault="0003372C" w:rsidP="0003372C">
      <w:pPr>
        <w:spacing w:line="360" w:lineRule="auto"/>
        <w:ind w:left="120"/>
      </w:pPr>
      <w: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03372C" w:rsidRDefault="0003372C" w:rsidP="0003372C">
      <w:pPr>
        <w:spacing w:line="360" w:lineRule="auto"/>
        <w:ind w:left="120"/>
      </w:pPr>
      <w:r>
        <w:t>……………………………………………………………………………………………………………</w:t>
      </w:r>
    </w:p>
    <w:p w:rsidR="000C75C6" w:rsidRDefault="000C75C6" w:rsidP="000C75C6">
      <w:pPr>
        <w:spacing w:line="360" w:lineRule="auto"/>
        <w:ind w:left="120"/>
      </w:pPr>
      <w:r>
        <w:t xml:space="preserve">17. </w:t>
      </w:r>
      <w:r w:rsidR="00694094">
        <w:t>The figure below represent the important parts of an x-ray tube used in an industry</w:t>
      </w:r>
      <w:bookmarkStart w:id="0" w:name="_GoBack"/>
      <w:bookmarkEnd w:id="0"/>
    </w:p>
    <w:p w:rsidR="00D46B5B" w:rsidRDefault="00D757ED" w:rsidP="00D757ED">
      <w:pPr>
        <w:spacing w:line="360" w:lineRule="auto"/>
        <w:ind w:left="120"/>
        <w:jc w:val="center"/>
      </w:pPr>
      <w:r>
        <w:rPr>
          <w:noProof/>
        </w:rPr>
        <w:drawing>
          <wp:inline distT="0" distB="0" distL="0" distR="0">
            <wp:extent cx="3790950" cy="2114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B5B" w:rsidRDefault="00D46B5B" w:rsidP="000C75C6">
      <w:pPr>
        <w:spacing w:line="360" w:lineRule="auto"/>
        <w:ind w:left="120"/>
      </w:pPr>
      <w:r>
        <w:t>(</w:t>
      </w:r>
      <w:proofErr w:type="gramStart"/>
      <w:r>
        <w:t>a</w:t>
      </w:r>
      <w:proofErr w:type="gramEnd"/>
      <w:r>
        <w:t>). Name the part labelled R.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(1 mark)</w:t>
      </w:r>
    </w:p>
    <w:p w:rsidR="00D46B5B" w:rsidRDefault="00D46B5B" w:rsidP="00D46B5B">
      <w:pPr>
        <w:spacing w:line="360" w:lineRule="auto"/>
        <w:ind w:left="120"/>
      </w:pPr>
      <w:r>
        <w:lastRenderedPageBreak/>
        <w:t>……………………………………………………………………………………………………………</w:t>
      </w:r>
    </w:p>
    <w:p w:rsidR="000C75C6" w:rsidRDefault="000C75C6" w:rsidP="000C75C6">
      <w:pPr>
        <w:spacing w:line="360" w:lineRule="auto"/>
        <w:ind w:left="120"/>
      </w:pPr>
      <w:r>
        <w:t>(</w:t>
      </w:r>
      <w:r w:rsidR="00D46B5B">
        <w:t>b</w:t>
      </w:r>
      <w:r>
        <w:t xml:space="preserve">). </w:t>
      </w:r>
      <w:r w:rsidR="00D46B5B">
        <w:t xml:space="preserve">Name a suitable material used for the target, give reason for your answer. </w:t>
      </w:r>
      <w:r w:rsidR="00D46B5B">
        <w:tab/>
      </w:r>
      <w:r w:rsidR="00D46B5B">
        <w:tab/>
      </w:r>
      <w:r>
        <w:t>(</w:t>
      </w:r>
      <w:r w:rsidR="00D46B5B">
        <w:t>2</w:t>
      </w:r>
      <w:r>
        <w:t xml:space="preserve"> mark</w:t>
      </w:r>
      <w:r w:rsidR="00D46B5B">
        <w:t>s</w:t>
      </w:r>
      <w:r>
        <w:t>)</w:t>
      </w:r>
    </w:p>
    <w:p w:rsidR="000C75C6" w:rsidRDefault="000C75C6" w:rsidP="000C75C6">
      <w:pPr>
        <w:spacing w:line="360" w:lineRule="auto"/>
        <w:ind w:left="1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C75C6" w:rsidRDefault="000C75C6" w:rsidP="000C75C6">
      <w:pPr>
        <w:spacing w:line="360" w:lineRule="auto"/>
        <w:ind w:left="120"/>
      </w:pPr>
      <w:r>
        <w:t>(</w:t>
      </w:r>
      <w:r w:rsidR="00D46B5B">
        <w:t>c</w:t>
      </w:r>
      <w:r>
        <w:t xml:space="preserve">). </w:t>
      </w:r>
      <w:r w:rsidR="00D46B5B">
        <w:t>State the reason why R is concaved in shape.</w:t>
      </w:r>
      <w:r>
        <w:t xml:space="preserve"> </w:t>
      </w:r>
      <w:r>
        <w:tab/>
      </w:r>
      <w:r>
        <w:tab/>
      </w:r>
      <w:r>
        <w:tab/>
      </w:r>
      <w:r>
        <w:tab/>
      </w:r>
      <w:r w:rsidR="00D46B5B">
        <w:tab/>
      </w:r>
      <w:r w:rsidR="00D46B5B">
        <w:tab/>
      </w:r>
      <w:r>
        <w:t>(</w:t>
      </w:r>
      <w:r w:rsidR="00D46B5B">
        <w:t>1</w:t>
      </w:r>
      <w:r>
        <w:t xml:space="preserve"> mark)</w:t>
      </w:r>
    </w:p>
    <w:p w:rsidR="000C75C6" w:rsidRDefault="000C75C6" w:rsidP="000C75C6">
      <w:pPr>
        <w:spacing w:line="360" w:lineRule="auto"/>
        <w:ind w:left="1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5FA9" w:rsidRDefault="00D46B5B" w:rsidP="000C75C6">
      <w:pPr>
        <w:spacing w:line="360" w:lineRule="auto"/>
        <w:ind w:left="120"/>
      </w:pPr>
      <w:r>
        <w:t xml:space="preserve">(d). Explain how x-rays are produced in the x-ray tube. </w:t>
      </w:r>
      <w:r>
        <w:tab/>
      </w:r>
      <w:r>
        <w:tab/>
      </w:r>
      <w:r>
        <w:tab/>
      </w:r>
      <w:r>
        <w:tab/>
      </w:r>
      <w:r>
        <w:tab/>
        <w:t>(3 marks)</w:t>
      </w:r>
    </w:p>
    <w:p w:rsidR="00D46B5B" w:rsidRDefault="00D46B5B" w:rsidP="000C75C6">
      <w:pPr>
        <w:spacing w:line="360" w:lineRule="auto"/>
        <w:ind w:left="1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E6F72" w:rsidRDefault="00DE6F72" w:rsidP="00D46B5B">
      <w:pPr>
        <w:spacing w:line="360" w:lineRule="auto"/>
        <w:ind w:left="120"/>
      </w:pPr>
    </w:p>
    <w:p w:rsidR="00D46B5B" w:rsidRDefault="00D46B5B" w:rsidP="00DE6F72">
      <w:pPr>
        <w:spacing w:line="480" w:lineRule="auto"/>
        <w:ind w:left="120"/>
      </w:pPr>
      <w:r>
        <w:t xml:space="preserve">(e). Explain why the x-ray tube should be evacuated.  </w:t>
      </w:r>
      <w:r>
        <w:tab/>
      </w:r>
      <w:r>
        <w:tab/>
      </w:r>
      <w:r>
        <w:tab/>
      </w:r>
      <w:r>
        <w:tab/>
      </w:r>
      <w:r>
        <w:tab/>
        <w:t>(1 mark)</w:t>
      </w:r>
    </w:p>
    <w:p w:rsidR="00D46B5B" w:rsidRDefault="00D46B5B" w:rsidP="00DE6F72">
      <w:pPr>
        <w:spacing w:line="480" w:lineRule="auto"/>
        <w:ind w:left="1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46B5B" w:rsidRDefault="00D46B5B" w:rsidP="00DE6F72">
      <w:pPr>
        <w:spacing w:line="480" w:lineRule="auto"/>
        <w:ind w:left="120"/>
      </w:pPr>
      <w:r>
        <w:t xml:space="preserve">(f). </w:t>
      </w:r>
      <w:proofErr w:type="gramStart"/>
      <w:r>
        <w:t>The</w:t>
      </w:r>
      <w:proofErr w:type="gramEnd"/>
      <w:r>
        <w:t xml:space="preserve"> shields are usually made from lead metal.</w:t>
      </w:r>
    </w:p>
    <w:p w:rsidR="00D46B5B" w:rsidRDefault="00D46B5B" w:rsidP="00DE6F72">
      <w:pPr>
        <w:spacing w:line="480" w:lineRule="auto"/>
        <w:ind w:left="120"/>
      </w:pPr>
      <w:r>
        <w:t>Explain why lead is the preferred material for shield.</w:t>
      </w:r>
      <w:r>
        <w:tab/>
      </w:r>
      <w:r>
        <w:tab/>
      </w:r>
      <w:r>
        <w:tab/>
      </w:r>
      <w:r>
        <w:tab/>
      </w:r>
      <w:r>
        <w:tab/>
        <w:t>(1 mark)</w:t>
      </w:r>
    </w:p>
    <w:p w:rsidR="00D46B5B" w:rsidRDefault="00D46B5B" w:rsidP="00DE6F72">
      <w:pPr>
        <w:spacing w:line="480" w:lineRule="auto"/>
        <w:ind w:left="1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46B5B" w:rsidRDefault="000C75C6" w:rsidP="00DE6F72">
      <w:pPr>
        <w:spacing w:line="480" w:lineRule="auto"/>
        <w:ind w:left="120"/>
      </w:pPr>
      <w:r>
        <w:t>(</w:t>
      </w:r>
      <w:r w:rsidR="00D46B5B">
        <w:t>g</w:t>
      </w:r>
      <w:r>
        <w:t xml:space="preserve">). </w:t>
      </w:r>
      <w:r w:rsidR="00D46B5B">
        <w:t>Explain the effect on the x-rays produced when:</w:t>
      </w:r>
    </w:p>
    <w:p w:rsidR="00D46B5B" w:rsidRDefault="00D46B5B" w:rsidP="00DE6F72">
      <w:pPr>
        <w:spacing w:line="480" w:lineRule="auto"/>
        <w:ind w:left="120"/>
      </w:pPr>
      <w:r>
        <w:t>(</w:t>
      </w:r>
      <w:proofErr w:type="spellStart"/>
      <w:r>
        <w:t>i</w:t>
      </w:r>
      <w:proofErr w:type="spellEnd"/>
      <w:r>
        <w:t xml:space="preserve">). </w:t>
      </w:r>
      <w:proofErr w:type="gramStart"/>
      <w:r>
        <w:t>The</w:t>
      </w:r>
      <w:proofErr w:type="gramEnd"/>
      <w:r>
        <w:t xml:space="preserve"> magnitude of the extra-high tension.  Voltage is increased. </w:t>
      </w:r>
      <w:r>
        <w:tab/>
      </w:r>
      <w:r>
        <w:tab/>
      </w:r>
      <w:r>
        <w:tab/>
        <w:t>(1 mark)</w:t>
      </w:r>
    </w:p>
    <w:p w:rsidR="000C75C6" w:rsidRDefault="00D46B5B" w:rsidP="00DE6F72">
      <w:pPr>
        <w:spacing w:line="480" w:lineRule="auto"/>
        <w:ind w:left="1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C75C6">
        <w:tab/>
      </w:r>
    </w:p>
    <w:p w:rsidR="00D46B5B" w:rsidRDefault="00D46B5B" w:rsidP="00DE6F72">
      <w:pPr>
        <w:spacing w:line="480" w:lineRule="auto"/>
        <w:ind w:left="120"/>
      </w:pPr>
      <w:r>
        <w:t xml:space="preserve">(ii). </w:t>
      </w:r>
      <w:proofErr w:type="gramStart"/>
      <w:r>
        <w:t>The</w:t>
      </w:r>
      <w:proofErr w:type="gramEnd"/>
      <w:r>
        <w:t xml:space="preserve"> ammeter reading is increased. </w:t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  <w:t>(1 mark)</w:t>
      </w:r>
    </w:p>
    <w:p w:rsidR="00D46B5B" w:rsidRDefault="00D46B5B" w:rsidP="00DE6F72">
      <w:pPr>
        <w:spacing w:line="480" w:lineRule="auto"/>
        <w:ind w:left="120"/>
      </w:pPr>
      <w: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ab/>
      </w:r>
    </w:p>
    <w:p w:rsidR="00D46B5B" w:rsidRDefault="00D46B5B" w:rsidP="00DE6F72">
      <w:pPr>
        <w:spacing w:line="480" w:lineRule="auto"/>
        <w:ind w:left="120"/>
      </w:pPr>
    </w:p>
    <w:p w:rsidR="000C75C6" w:rsidRDefault="000C75C6" w:rsidP="00DE6F72">
      <w:pPr>
        <w:spacing w:line="480" w:lineRule="auto"/>
        <w:ind w:left="120"/>
        <w:jc w:val="center"/>
      </w:pPr>
    </w:p>
    <w:p w:rsidR="003F18BA" w:rsidRDefault="003F18BA" w:rsidP="000C75C6">
      <w:pPr>
        <w:spacing w:line="360" w:lineRule="auto"/>
        <w:ind w:left="120"/>
        <w:jc w:val="center"/>
      </w:pPr>
    </w:p>
    <w:sectPr w:rsidR="003F18BA">
      <w:footerReference w:type="default" r:id="rId20"/>
      <w:pgSz w:w="12240" w:h="15840"/>
      <w:pgMar w:top="1440" w:right="720" w:bottom="720" w:left="1440" w:header="187" w:footer="41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6C6A" w:rsidRDefault="001B6C6A">
      <w:r>
        <w:separator/>
      </w:r>
    </w:p>
  </w:endnote>
  <w:endnote w:type="continuationSeparator" w:id="0">
    <w:p w:rsidR="001B6C6A" w:rsidRDefault="001B6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31DC" w:rsidRDefault="00F131DC" w:rsidP="00C81E7B">
    <w:pPr>
      <w:pStyle w:val="Footer"/>
      <w:tabs>
        <w:tab w:val="right" w:pos="10800"/>
      </w:tabs>
    </w:pPr>
    <w:r>
      <w:rPr>
        <w:rFonts w:ascii="Lucida Calligraphy" w:eastAsiaTheme="majorEastAsia" w:hAnsi="Lucida Calligraphy" w:cstheme="majorBidi"/>
      </w:rPr>
      <w:t>@Copyright Arise and Shine Trial One Exams – 2022</w:t>
    </w:r>
    <w:r>
      <w:rPr>
        <w:rFonts w:ascii="Lucida Calligraphy" w:eastAsiaTheme="majorEastAsia" w:hAnsi="Lucida Calligraphy" w:cstheme="majorBidi"/>
      </w:rPr>
      <w:tab/>
    </w:r>
    <w:r>
      <w:rPr>
        <w:rFonts w:ascii="Lucida Calligraphy" w:hAnsi="Lucida Calligraphy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694094">
      <w:rPr>
        <w:noProof/>
      </w:rPr>
      <w:t>13</w:t>
    </w:r>
    <w:r>
      <w:fldChar w:fldCharType="end"/>
    </w:r>
  </w:p>
  <w:p w:rsidR="00F131DC" w:rsidRDefault="00F131DC">
    <w:pPr>
      <w:pStyle w:val="Footer"/>
      <w:tabs>
        <w:tab w:val="clear" w:pos="4680"/>
        <w:tab w:val="clear" w:pos="9360"/>
        <w:tab w:val="right" w:pos="1080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6C6A" w:rsidRDefault="001B6C6A">
      <w:r>
        <w:separator/>
      </w:r>
    </w:p>
  </w:footnote>
  <w:footnote w:type="continuationSeparator" w:id="0">
    <w:p w:rsidR="001B6C6A" w:rsidRDefault="001B6C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C7ADBC91"/>
    <w:multiLevelType w:val="singleLevel"/>
    <w:tmpl w:val="C7ADBC91"/>
    <w:lvl w:ilvl="0">
      <w:start w:val="8"/>
      <w:numFmt w:val="decimal"/>
      <w:suff w:val="space"/>
      <w:lvlText w:val="%1."/>
      <w:lvlJc w:val="left"/>
    </w:lvl>
  </w:abstractNum>
  <w:abstractNum w:abstractNumId="1">
    <w:nsid w:val="15AE77F3"/>
    <w:multiLevelType w:val="multilevel"/>
    <w:tmpl w:val="15AE77F3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9576C1"/>
    <w:multiLevelType w:val="hybridMultilevel"/>
    <w:tmpl w:val="BEFEC3F0"/>
    <w:lvl w:ilvl="0" w:tplc="B09A9DA8">
      <w:start w:val="1"/>
      <w:numFmt w:val="upperRoman"/>
      <w:lvlText w:val="%1."/>
      <w:lvlJc w:val="left"/>
      <w:pPr>
        <w:ind w:left="8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">
    <w:nsid w:val="5BE81999"/>
    <w:multiLevelType w:val="hybridMultilevel"/>
    <w:tmpl w:val="9C96BF02"/>
    <w:lvl w:ilvl="0" w:tplc="37BA562E">
      <w:start w:val="1"/>
      <w:numFmt w:val="upperRoman"/>
      <w:lvlText w:val="%1."/>
      <w:lvlJc w:val="left"/>
      <w:pPr>
        <w:ind w:left="8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">
    <w:nsid w:val="68793ED2"/>
    <w:multiLevelType w:val="hybridMultilevel"/>
    <w:tmpl w:val="611280AE"/>
    <w:lvl w:ilvl="0" w:tplc="713EF84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2C02BA"/>
    <w:multiLevelType w:val="hybridMultilevel"/>
    <w:tmpl w:val="E3D607F0"/>
    <w:lvl w:ilvl="0" w:tplc="0409000F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EC10D90"/>
    <w:multiLevelType w:val="hybridMultilevel"/>
    <w:tmpl w:val="4D7CEDF2"/>
    <w:lvl w:ilvl="0" w:tplc="77627300">
      <w:start w:val="1"/>
      <w:numFmt w:val="upperRoman"/>
      <w:lvlText w:val="%1."/>
      <w:lvlJc w:val="left"/>
      <w:pPr>
        <w:ind w:left="8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2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5C6"/>
    <w:rsid w:val="00011A1B"/>
    <w:rsid w:val="0003372C"/>
    <w:rsid w:val="0005270D"/>
    <w:rsid w:val="0009027A"/>
    <w:rsid w:val="000B54A7"/>
    <w:rsid w:val="000C41B2"/>
    <w:rsid w:val="000C75C6"/>
    <w:rsid w:val="000D2319"/>
    <w:rsid w:val="000E3A9C"/>
    <w:rsid w:val="000F7EC8"/>
    <w:rsid w:val="00114CFE"/>
    <w:rsid w:val="00125F9F"/>
    <w:rsid w:val="001A2573"/>
    <w:rsid w:val="001B6C6A"/>
    <w:rsid w:val="001D77DE"/>
    <w:rsid w:val="001F647E"/>
    <w:rsid w:val="00207072"/>
    <w:rsid w:val="00247BC6"/>
    <w:rsid w:val="00295AA1"/>
    <w:rsid w:val="002B1C34"/>
    <w:rsid w:val="002E7523"/>
    <w:rsid w:val="0032127F"/>
    <w:rsid w:val="00347ECE"/>
    <w:rsid w:val="00363D7E"/>
    <w:rsid w:val="003A0413"/>
    <w:rsid w:val="003C4479"/>
    <w:rsid w:val="003F18BA"/>
    <w:rsid w:val="0040078D"/>
    <w:rsid w:val="00421796"/>
    <w:rsid w:val="00437208"/>
    <w:rsid w:val="00462312"/>
    <w:rsid w:val="004B1D42"/>
    <w:rsid w:val="005072CB"/>
    <w:rsid w:val="00545204"/>
    <w:rsid w:val="00551E46"/>
    <w:rsid w:val="0058729E"/>
    <w:rsid w:val="005A6B4A"/>
    <w:rsid w:val="00614DA9"/>
    <w:rsid w:val="00622C9F"/>
    <w:rsid w:val="00623517"/>
    <w:rsid w:val="006558AE"/>
    <w:rsid w:val="00680FFA"/>
    <w:rsid w:val="00694094"/>
    <w:rsid w:val="006D7CDC"/>
    <w:rsid w:val="006E58A4"/>
    <w:rsid w:val="006F30E2"/>
    <w:rsid w:val="00702463"/>
    <w:rsid w:val="0072504D"/>
    <w:rsid w:val="007343E9"/>
    <w:rsid w:val="00756542"/>
    <w:rsid w:val="00791B73"/>
    <w:rsid w:val="007935BE"/>
    <w:rsid w:val="007E514E"/>
    <w:rsid w:val="0084067F"/>
    <w:rsid w:val="00885B0B"/>
    <w:rsid w:val="00962F49"/>
    <w:rsid w:val="0097755F"/>
    <w:rsid w:val="009819D9"/>
    <w:rsid w:val="00982EBC"/>
    <w:rsid w:val="009842B8"/>
    <w:rsid w:val="009971DD"/>
    <w:rsid w:val="009A1664"/>
    <w:rsid w:val="00A459C2"/>
    <w:rsid w:val="00A46C15"/>
    <w:rsid w:val="00A47C7B"/>
    <w:rsid w:val="00A51266"/>
    <w:rsid w:val="00A86011"/>
    <w:rsid w:val="00AB2C92"/>
    <w:rsid w:val="00AE1FB9"/>
    <w:rsid w:val="00B04706"/>
    <w:rsid w:val="00B42AC0"/>
    <w:rsid w:val="00B74014"/>
    <w:rsid w:val="00B8183E"/>
    <w:rsid w:val="00BB2B47"/>
    <w:rsid w:val="00BC4EFD"/>
    <w:rsid w:val="00C60684"/>
    <w:rsid w:val="00C81E7B"/>
    <w:rsid w:val="00C82778"/>
    <w:rsid w:val="00C87B28"/>
    <w:rsid w:val="00CC076C"/>
    <w:rsid w:val="00D16193"/>
    <w:rsid w:val="00D46B5B"/>
    <w:rsid w:val="00D550BC"/>
    <w:rsid w:val="00D757ED"/>
    <w:rsid w:val="00D87651"/>
    <w:rsid w:val="00D90C9B"/>
    <w:rsid w:val="00DA318A"/>
    <w:rsid w:val="00DA6B62"/>
    <w:rsid w:val="00DC5FA9"/>
    <w:rsid w:val="00DE6F72"/>
    <w:rsid w:val="00DE76B6"/>
    <w:rsid w:val="00E948E7"/>
    <w:rsid w:val="00EB58C4"/>
    <w:rsid w:val="00EC194A"/>
    <w:rsid w:val="00F131DC"/>
    <w:rsid w:val="00F35902"/>
    <w:rsid w:val="00F90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CB5268-5E32-4111-90C0-54F70EF9B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75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erChar">
    <w:name w:val="Footer Char"/>
    <w:link w:val="Footer"/>
    <w:uiPriority w:val="99"/>
    <w:rsid w:val="000C75C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0C75C6"/>
    <w:pPr>
      <w:tabs>
        <w:tab w:val="center" w:pos="4680"/>
        <w:tab w:val="right" w:pos="9360"/>
      </w:tabs>
    </w:pPr>
  </w:style>
  <w:style w:type="character" w:customStyle="1" w:styleId="FooterChar1">
    <w:name w:val="Footer Char1"/>
    <w:basedOn w:val="DefaultParagraphFont"/>
    <w:uiPriority w:val="99"/>
    <w:semiHidden/>
    <w:rsid w:val="000C75C6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C75C6"/>
    <w:pPr>
      <w:ind w:left="720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75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5C6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81E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1E7B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7250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047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F131D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13</Pages>
  <Words>1769</Words>
  <Characters>10086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KOECH</dc:creator>
  <cp:lastModifiedBy>TOSHIBA</cp:lastModifiedBy>
  <cp:revision>75</cp:revision>
  <dcterms:created xsi:type="dcterms:W3CDTF">1980-01-04T08:21:00Z</dcterms:created>
  <dcterms:modified xsi:type="dcterms:W3CDTF">2022-08-22T16:01:00Z</dcterms:modified>
</cp:coreProperties>
</file>