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B51" w:rsidRDefault="00BF3B51" w:rsidP="00BF3B51">
      <w:pPr>
        <w:rPr>
          <w:b/>
        </w:rPr>
      </w:pPr>
    </w:p>
    <w:p w:rsidR="00BF3B51" w:rsidRPr="00A1244C" w:rsidRDefault="00BF3B51" w:rsidP="00220615">
      <w:pPr>
        <w:spacing w:line="360" w:lineRule="auto"/>
        <w:jc w:val="center"/>
        <w:rPr>
          <w:b/>
          <w:sz w:val="52"/>
        </w:rPr>
      </w:pPr>
      <w:r w:rsidRPr="00A1244C">
        <w:rPr>
          <w:b/>
          <w:sz w:val="52"/>
        </w:rPr>
        <w:t>MARKING SCHEME</w:t>
      </w:r>
    </w:p>
    <w:p w:rsidR="00BF3B51" w:rsidRDefault="00BF3B51" w:rsidP="00BF3B51">
      <w:pPr>
        <w:rPr>
          <w:b/>
        </w:rPr>
      </w:pPr>
    </w:p>
    <w:p w:rsidR="00BF3B51" w:rsidRDefault="00BF3B51" w:rsidP="00BF3B51">
      <w:pPr>
        <w:spacing w:line="360" w:lineRule="auto"/>
        <w:rPr>
          <w:b/>
        </w:rPr>
      </w:pPr>
      <w:r>
        <w:rPr>
          <w:b/>
        </w:rPr>
        <w:t xml:space="preserve">232/2 </w:t>
      </w:r>
    </w:p>
    <w:p w:rsidR="00BF3B51" w:rsidRDefault="00BF3B51" w:rsidP="00BF3B51">
      <w:pPr>
        <w:spacing w:line="360" w:lineRule="auto"/>
        <w:rPr>
          <w:b/>
        </w:rPr>
      </w:pPr>
      <w:r>
        <w:rPr>
          <w:b/>
        </w:rPr>
        <w:t>PHYSICS PAPER 2</w:t>
      </w:r>
    </w:p>
    <w:p w:rsidR="00BF3B51" w:rsidRDefault="00883216" w:rsidP="00BF3B51">
      <w:pPr>
        <w:spacing w:line="360" w:lineRule="auto"/>
        <w:rPr>
          <w:b/>
        </w:rPr>
      </w:pPr>
      <w:r>
        <w:rPr>
          <w:b/>
        </w:rPr>
        <w:t>AUGUST 2022</w:t>
      </w:r>
    </w:p>
    <w:p w:rsidR="00BF3B51" w:rsidRDefault="00BF3B51" w:rsidP="00BF3B51">
      <w:pPr>
        <w:rPr>
          <w:b/>
        </w:rPr>
      </w:pPr>
    </w:p>
    <w:p w:rsidR="00BF3B51" w:rsidRDefault="007E64FD" w:rsidP="007E64FD">
      <w:pPr>
        <w:spacing w:line="360" w:lineRule="auto"/>
        <w:jc w:val="center"/>
        <w:rPr>
          <w:b/>
        </w:rPr>
      </w:pPr>
      <w:r>
        <w:rPr>
          <w:b/>
        </w:rPr>
        <w:t>ARISE AND SHINE TRIAL 1 EXAM</w:t>
      </w:r>
    </w:p>
    <w:p w:rsidR="00883216" w:rsidRDefault="00883216" w:rsidP="00883216">
      <w:pPr>
        <w:spacing w:line="360" w:lineRule="auto"/>
        <w:jc w:val="center"/>
        <w:rPr>
          <w:b/>
        </w:rPr>
      </w:pPr>
      <w:r>
        <w:rPr>
          <w:b/>
        </w:rPr>
        <w:t>AUGUST 2022</w:t>
      </w:r>
    </w:p>
    <w:p w:rsidR="00BF3B51" w:rsidRDefault="00BF3B51" w:rsidP="00BF3B51">
      <w:pPr>
        <w:spacing w:line="360" w:lineRule="auto"/>
        <w:rPr>
          <w:b/>
        </w:rPr>
      </w:pPr>
    </w:p>
    <w:p w:rsidR="00BF3B51" w:rsidRDefault="00BF3B51" w:rsidP="00BF3B51">
      <w:pPr>
        <w:spacing w:line="360" w:lineRule="auto"/>
        <w:rPr>
          <w:b/>
        </w:rPr>
      </w:pPr>
      <w:r>
        <w:rPr>
          <w:b/>
        </w:rPr>
        <w:t>Section A</w:t>
      </w:r>
    </w:p>
    <w:p w:rsidR="00BF3B51" w:rsidRDefault="00883216" w:rsidP="00BF3B51">
      <w:pPr>
        <w:spacing w:line="360" w:lineRule="auto"/>
      </w:pPr>
      <w:r w:rsidRPr="00883216">
        <w:t>1.</w:t>
      </w:r>
    </w:p>
    <w:p w:rsidR="00883216" w:rsidRDefault="00BB630F" w:rsidP="00BB630F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895600" cy="1962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216" w:rsidRDefault="00883216" w:rsidP="00BF3B51">
      <w:pPr>
        <w:spacing w:line="360" w:lineRule="auto"/>
      </w:pPr>
      <w:r>
        <w:t xml:space="preserve">2. </w:t>
      </w:r>
      <w:r>
        <w:tab/>
      </w:r>
      <w:proofErr w:type="gramStart"/>
      <w:r>
        <w:t>v</w:t>
      </w:r>
      <w:proofErr w:type="gramEnd"/>
      <w:r>
        <w:t xml:space="preserve"> = </w:t>
      </w:r>
      <w:r w:rsidRPr="00B01430">
        <w:rPr>
          <w:vertAlign w:val="superscript"/>
        </w:rPr>
        <w:t>d</w:t>
      </w:r>
      <w:r>
        <w:t>/</w:t>
      </w:r>
      <w:r w:rsidRPr="00B01430">
        <w:rPr>
          <w:vertAlign w:val="subscript"/>
        </w:rPr>
        <w:t>t</w:t>
      </w:r>
    </w:p>
    <w:p w:rsidR="00883216" w:rsidRDefault="00883216" w:rsidP="00883216">
      <w:pPr>
        <w:spacing w:line="360" w:lineRule="auto"/>
        <w:ind w:firstLine="720"/>
        <w:rPr>
          <w:vertAlign w:val="superscript"/>
        </w:rPr>
      </w:pPr>
      <w:r>
        <w:t xml:space="preserve">d = 330 x 4 </w:t>
      </w:r>
      <m:oMath>
        <m:r>
          <w:rPr>
            <w:rFonts w:ascii="Cambria Math" w:hAnsi="Cambria Math"/>
          </w:rPr>
          <m:t>√</m:t>
        </m:r>
      </m:oMath>
      <w:r w:rsidRPr="00883216">
        <w:rPr>
          <w:vertAlign w:val="superscript"/>
        </w:rPr>
        <w:t>1</w:t>
      </w:r>
    </w:p>
    <w:p w:rsidR="00883216" w:rsidRDefault="00883216" w:rsidP="00883216">
      <w:pPr>
        <w:spacing w:line="360" w:lineRule="auto"/>
        <w:ind w:firstLine="720"/>
        <w:rPr>
          <w:vertAlign w:val="superscript"/>
        </w:rPr>
      </w:pPr>
      <w:r>
        <w:t xml:space="preserve">d = 1320cm </w:t>
      </w:r>
      <m:oMath>
        <m:r>
          <w:rPr>
            <w:rFonts w:ascii="Cambria Math" w:hAnsi="Cambria Math"/>
          </w:rPr>
          <m:t>√</m:t>
        </m:r>
      </m:oMath>
      <w:r w:rsidRPr="00883216">
        <w:rPr>
          <w:vertAlign w:val="superscript"/>
        </w:rPr>
        <w:t>1</w:t>
      </w:r>
    </w:p>
    <w:p w:rsidR="00883216" w:rsidRDefault="00883216" w:rsidP="00883216">
      <w:pPr>
        <w:spacing w:line="360" w:lineRule="auto"/>
      </w:pPr>
      <w:r>
        <w:t xml:space="preserve">3. Circuit A </w:t>
      </w:r>
      <m:oMath>
        <m:r>
          <w:rPr>
            <w:rFonts w:ascii="Cambria Math" w:hAnsi="Cambria Math"/>
          </w:rPr>
          <m:t>√</m:t>
        </m:r>
      </m:oMath>
      <w:r w:rsidRPr="00883216">
        <w:rPr>
          <w:vertAlign w:val="superscript"/>
        </w:rPr>
        <w:t>1</w:t>
      </w:r>
    </w:p>
    <w:p w:rsidR="00883216" w:rsidRDefault="00883216" w:rsidP="00883216">
      <w:pPr>
        <w:spacing w:line="360" w:lineRule="auto"/>
      </w:pPr>
      <w:r>
        <w:t xml:space="preserve">    Current drawn from each cell is less than in</w:t>
      </w:r>
      <m:oMath>
        <m:r>
          <w:rPr>
            <w:rFonts w:ascii="Cambria Math" w:hAnsi="Cambria Math"/>
          </w:rPr>
          <m:t>√</m:t>
        </m:r>
      </m:oMath>
      <w:r w:rsidRPr="00883216">
        <w:rPr>
          <w:vertAlign w:val="superscript"/>
        </w:rPr>
        <w:t>1</w:t>
      </w:r>
      <w:r>
        <w:t xml:space="preserve"> B. (1mk)</w:t>
      </w:r>
    </w:p>
    <w:p w:rsidR="00883216" w:rsidRDefault="00883216" w:rsidP="00883216">
      <w:pPr>
        <w:spacing w:line="360" w:lineRule="auto"/>
      </w:pPr>
      <w:r>
        <w:t>OR Internal resistance in circuit A is less than in circuit B.</w:t>
      </w:r>
    </w:p>
    <w:p w:rsidR="00883216" w:rsidRDefault="00883216" w:rsidP="00BF3B51">
      <w:pPr>
        <w:spacing w:line="360" w:lineRule="auto"/>
      </w:pPr>
      <w:r>
        <w:t>4. P = IV</w:t>
      </w:r>
    </w:p>
    <w:p w:rsidR="00883216" w:rsidRDefault="00883216" w:rsidP="00BF3B51">
      <w:pPr>
        <w:spacing w:line="360" w:lineRule="auto"/>
      </w:pPr>
      <w:r>
        <w:t xml:space="preserve">     I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</m:oMath>
    </w:p>
    <w:p w:rsidR="00883216" w:rsidRDefault="00883216" w:rsidP="00BF3B51">
      <w:pPr>
        <w:spacing w:line="360" w:lineRule="auto"/>
      </w:pPr>
      <w:r>
        <w:t xml:space="preserve">      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</m:t>
            </m:r>
          </m:num>
          <m:den>
            <m:r>
              <w:rPr>
                <w:rFonts w:ascii="Cambria Math" w:hAnsi="Cambria Math"/>
              </w:rPr>
              <m:t>240</m:t>
            </m:r>
          </m:den>
        </m:f>
      </m:oMath>
    </w:p>
    <w:p w:rsidR="00883216" w:rsidRDefault="00883216" w:rsidP="00883216">
      <w:pPr>
        <w:spacing w:line="360" w:lineRule="auto"/>
      </w:pPr>
      <w:r>
        <w:t xml:space="preserve">       = 0.4167A </w:t>
      </w:r>
      <m:oMath>
        <m:r>
          <w:rPr>
            <w:rFonts w:ascii="Cambria Math" w:hAnsi="Cambria Math"/>
          </w:rPr>
          <m:t>√</m:t>
        </m:r>
      </m:oMath>
      <w:r w:rsidRPr="00883216">
        <w:rPr>
          <w:vertAlign w:val="superscript"/>
        </w:rPr>
        <w:t>1</w:t>
      </w:r>
    </w:p>
    <w:p w:rsidR="003A0AAC" w:rsidRDefault="003A0AAC" w:rsidP="00883216">
      <w:pPr>
        <w:spacing w:line="360" w:lineRule="auto"/>
      </w:pPr>
    </w:p>
    <w:p w:rsidR="003A0AAC" w:rsidRDefault="00B01430" w:rsidP="00B01430">
      <w:pPr>
        <w:spacing w:line="360" w:lineRule="auto"/>
        <w:rPr>
          <w:vertAlign w:val="superscript"/>
        </w:rPr>
      </w:pPr>
      <w:r>
        <w:t xml:space="preserve">5. </w:t>
      </w:r>
      <w:r w:rsidR="00BB2282">
        <w:t>Positive charge</w:t>
      </w:r>
      <w:r w:rsidR="003A0AAC">
        <w:t>.</w:t>
      </w:r>
      <m:oMath>
        <m:r>
          <w:rPr>
            <w:rFonts w:ascii="Cambria Math" w:hAnsi="Cambria Math"/>
          </w:rPr>
          <m:t xml:space="preserve"> √</m:t>
        </m:r>
      </m:oMath>
      <w:r w:rsidR="003A0AAC" w:rsidRPr="00883216">
        <w:rPr>
          <w:vertAlign w:val="superscript"/>
        </w:rPr>
        <w:t>1</w:t>
      </w:r>
    </w:p>
    <w:p w:rsidR="00BB2282" w:rsidRDefault="003A0AAC" w:rsidP="003A0AAC">
      <w:pPr>
        <w:spacing w:line="360" w:lineRule="auto"/>
        <w:ind w:firstLine="720"/>
      </w:pPr>
      <w:r>
        <w:lastRenderedPageBreak/>
        <w:t>When</w:t>
      </w:r>
      <w:r w:rsidR="00BB2282">
        <w:t xml:space="preserve"> </w:t>
      </w:r>
      <w:r w:rsidR="00E126EC">
        <w:t>the</w:t>
      </w:r>
      <w:r w:rsidR="00BB2282">
        <w:t xml:space="preserve"> negatively charge</w:t>
      </w:r>
      <w:r w:rsidR="00E126EC">
        <w:t>d</w:t>
      </w:r>
      <w:r w:rsidR="00BB2282">
        <w:t xml:space="preserve"> rod is brought close to the cap, negative charges on the cap are repelled</w:t>
      </w:r>
      <m:oMath>
        <m:r>
          <w:rPr>
            <w:rFonts w:ascii="Cambria Math" w:hAnsi="Cambria Math"/>
          </w:rPr>
          <m:t>√</m:t>
        </m:r>
      </m:oMath>
      <w:r w:rsidRPr="00883216">
        <w:rPr>
          <w:vertAlign w:val="superscript"/>
        </w:rPr>
        <w:t>1</w:t>
      </w:r>
      <w:r w:rsidR="00BB2282">
        <w:t xml:space="preserve"> to the le</w:t>
      </w:r>
      <w:r>
        <w:t>a</w:t>
      </w:r>
      <w:r w:rsidR="00BB2282">
        <w:t xml:space="preserve">f and plate. On earthing the negative charges on the leaf and </w:t>
      </w:r>
      <w:r>
        <w:t>plate</w:t>
      </w:r>
      <w:r w:rsidR="00BB2282">
        <w:t xml:space="preserve"> flow to the earth</w:t>
      </w:r>
      <m:oMath>
        <m:r>
          <w:rPr>
            <w:rFonts w:ascii="Cambria Math" w:hAnsi="Cambria Math"/>
          </w:rPr>
          <m:t>√</m:t>
        </m:r>
      </m:oMath>
      <w:r w:rsidRPr="00883216">
        <w:rPr>
          <w:vertAlign w:val="superscript"/>
        </w:rPr>
        <w:t>1</w:t>
      </w:r>
      <w:r w:rsidR="00BB2282">
        <w:t xml:space="preserve"> leaving electroscope </w:t>
      </w:r>
      <w:r>
        <w:t>positively</w:t>
      </w:r>
      <w:r w:rsidR="00BB2282">
        <w:t xml:space="preserve"> charged.</w:t>
      </w:r>
    </w:p>
    <w:p w:rsidR="001F7DFD" w:rsidRDefault="001F7DFD" w:rsidP="001F7DFD">
      <w:pPr>
        <w:spacing w:line="360" w:lineRule="auto"/>
      </w:pPr>
    </w:p>
    <w:p w:rsidR="001F7DFD" w:rsidRDefault="001F7DFD" w:rsidP="001F7DFD">
      <w:pPr>
        <w:spacing w:line="360" w:lineRule="auto"/>
        <w:ind w:firstLine="720"/>
        <w:rPr>
          <w:vertAlign w:val="superscrip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38100</wp:posOffset>
                </wp:positionV>
                <wp:extent cx="838200" cy="200025"/>
                <wp:effectExtent l="0" t="0" r="38100" b="2857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200025"/>
                          <a:chOff x="0" y="0"/>
                          <a:chExt cx="838200" cy="200025"/>
                        </a:xfrm>
                      </wpg:grpSpPr>
                      <wps:wsp>
                        <wps:cNvPr id="34" name="Text Box 34"/>
                        <wps:cNvSpPr txBox="1"/>
                        <wps:spPr>
                          <a:xfrm>
                            <a:off x="0" y="0"/>
                            <a:ext cx="200025" cy="200025"/>
                          </a:xfrm>
                          <a:prstGeom prst="ellipse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7DFD" w:rsidRDefault="001F7D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47625" y="76200"/>
                            <a:ext cx="85725" cy="4571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7DFD" w:rsidRDefault="001F7D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Straight Arrow Connector 42"/>
                        <wps:cNvCnPr/>
                        <wps:spPr>
                          <a:xfrm>
                            <a:off x="200025" y="104775"/>
                            <a:ext cx="6381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" o:spid="_x0000_s1026" style="position:absolute;left:0;text-align:left;margin-left:1in;margin-top:3pt;width:66pt;height:15.75pt;z-index:251662336" coordsize="8382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">
                <v:oval id="Text Box 34" o:spid="_x0000_s1027" style="position:absolute;width:2000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b4nsYA&#10;AADbAAAADwAAAGRycy9kb3ducmV2LnhtbESPT2sCMRTE74LfITyhl1KzrqUs240iSqE9tFC1h94e&#10;m7d/cPOyJFFXP70pFDwOM/MbplgOphMncr61rGA2TUAQl1a3XCvY796eMhA+IGvsLJOCC3lYLsaj&#10;AnNtz/xNp22oRYSwz1FBE0KfS+nLhgz6qe2Jo1dZZzBE6WqpHZ4j3HQyTZIXabDluNBgT+uGysP2&#10;aBR8pb8zV2VXvvabT39JPx5/suSo1MNkWL2CCDSEe/i//a4VzJ/h70v8AX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b4nsYAAADbAAAADwAAAAAAAAAAAAAAAACYAgAAZHJz&#10;L2Rvd25yZXYueG1sUEsFBgAAAAAEAAQA9QAAAIsDAAAAAA==&#10;" fillcolor="white [3201]" strokeweight=".5pt">
                  <v:textbox>
                    <w:txbxContent>
                      <w:p w:rsidR="001F7DFD" w:rsidRDefault="001F7DFD"/>
                    </w:txbxContent>
                  </v:textbox>
                </v:oval>
                <v:oval id="Text Box 38" o:spid="_x0000_s1028" style="position:absolute;left:476;top:762;width:857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v2LcIA&#10;AADbAAAADwAAAGRycy9kb3ducmV2LnhtbERPS2vCQBC+F/wPywi91Y0PiqSuUqVCxUOJetDbkJ0m&#10;odmZkN1q9Ne7B8Hjx/eeLTpXqzO1vhI2MBwkoIhzsRUXBg779dsUlA/IFmthMnAlD4t572WGqZUL&#10;Z3TehULFEPYpGihDaFKtfV6SQz+Qhjhyv9I6DBG2hbYtXmK4q/UoSd61w4pjQ4kNrUrK/3b/zsCt&#10;Wv9II52VLDuexsuv7WSjt8a89rvPD1CBuvAUP9zf1sA4jo1f4g/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/YtwgAAANsAAAAPAAAAAAAAAAAAAAAAAJgCAABkcnMvZG93&#10;bnJldi54bWxQSwUGAAAAAAQABAD1AAAAhwMAAAAA&#10;" fillcolor="black [3213]" strokecolor="black [3213]" strokeweight=".5pt">
                  <v:textbox>
                    <w:txbxContent>
                      <w:p w:rsidR="001F7DFD" w:rsidRDefault="001F7DFD"/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2" o:spid="_x0000_s1029" type="#_x0000_t32" style="position:absolute;left:2000;top:1047;width:63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lF178AAADbAAAADwAAAGRycy9kb3ducmV2LnhtbESP3YrCMBSE7xd8h3AEb5Y1VUSWahQR&#10;hHq56gMcmmNTbE5Kkv749kYQ9nKYmW+Y7X60jejJh9qxgsU8A0FcOl1zpeB2Pf38gggRWWPjmBQ8&#10;KcB+N/naYq7dwH/UX2IlEoRDjgpMjG0uZSgNWQxz1xIn7+68xZikr6T2OCS4beQyy9bSYs1pwWBL&#10;R0Pl49JZBa5nc1592/iQXXk9YFccB18oNZuOhw2ISGP8D3/ahVawWsL7S/oBcvc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WlF178AAADbAAAADwAAAAAAAAAAAAAAAACh&#10;AgAAZHJzL2Rvd25yZXYueG1sUEsFBgAAAAAEAAQA+QAAAI0DAAAAAA==&#10;" strokecolor="black [3040]">
                  <v:stroke endarrow="block"/>
                </v:shape>
              </v:group>
            </w:pict>
          </mc:Fallback>
        </mc:AlternateContent>
      </w:r>
      <w:r>
        <w:t>6. (</w:t>
      </w:r>
      <w:proofErr w:type="gramStart"/>
      <w:r>
        <w:t>a</w:t>
      </w:r>
      <w:proofErr w:type="gramEnd"/>
      <w:r>
        <w:t xml:space="preserve">).                         F </w:t>
      </w:r>
      <m:oMath>
        <m:r>
          <w:rPr>
            <w:rFonts w:ascii="Cambria Math" w:hAnsi="Cambria Math"/>
          </w:rPr>
          <m:t>√</m:t>
        </m:r>
      </m:oMath>
      <w:r w:rsidRPr="00883216">
        <w:rPr>
          <w:vertAlign w:val="superscript"/>
        </w:rPr>
        <w:t>1</w:t>
      </w:r>
    </w:p>
    <w:p w:rsidR="001F2FD1" w:rsidRDefault="001F2FD1" w:rsidP="001F2FD1">
      <w:pPr>
        <w:spacing w:line="360" w:lineRule="auto"/>
        <w:ind w:firstLine="720"/>
        <w:rPr>
          <w:vertAlign w:val="superscript"/>
        </w:rPr>
      </w:pPr>
      <w:r>
        <w:t xml:space="preserve">   (b). The wire will be deflected to the left. </w:t>
      </w:r>
      <m:oMath>
        <m:r>
          <w:rPr>
            <w:rFonts w:ascii="Cambria Math" w:hAnsi="Cambria Math"/>
          </w:rPr>
          <m:t>√</m:t>
        </m:r>
      </m:oMath>
      <w:r w:rsidRPr="00883216">
        <w:rPr>
          <w:vertAlign w:val="superscript"/>
        </w:rPr>
        <w:t>1</w:t>
      </w:r>
    </w:p>
    <w:p w:rsidR="001F2FD1" w:rsidRPr="001F2FD1" w:rsidRDefault="001F2FD1" w:rsidP="001F7DFD">
      <w:pPr>
        <w:spacing w:line="360" w:lineRule="auto"/>
        <w:ind w:firstLine="720"/>
      </w:pPr>
    </w:p>
    <w:p w:rsidR="001F7DFD" w:rsidRDefault="001F2FD1" w:rsidP="001F7DFD">
      <w:pPr>
        <w:spacing w:line="360" w:lineRule="auto"/>
      </w:pPr>
      <w:r>
        <w:t xml:space="preserve">7. V </w:t>
      </w:r>
      <w:r w:rsidR="00E126EC">
        <w:t>=</w:t>
      </w:r>
      <w:r>
        <w:t xml:space="preserve"> IR</w:t>
      </w:r>
    </w:p>
    <w:p w:rsidR="001F2FD1" w:rsidRDefault="004070DA" w:rsidP="004070DA">
      <w:pPr>
        <w:spacing w:line="360" w:lineRule="auto"/>
        <w:ind w:firstLine="720"/>
      </w:pPr>
      <w:r>
        <w:t xml:space="preserve">  </w:t>
      </w:r>
      <w:r w:rsidR="001F2FD1">
        <w:t>0.14 = I x 2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</w:p>
    <w:p w:rsidR="001F2FD1" w:rsidRDefault="004070DA" w:rsidP="004070DA">
      <w:pPr>
        <w:spacing w:line="360" w:lineRule="auto"/>
        <w:ind w:firstLine="720"/>
      </w:pPr>
      <w:r>
        <w:t xml:space="preserve">       </w:t>
      </w:r>
      <w:r w:rsidR="001F2FD1">
        <w:t xml:space="preserve">I = 0.07A </w:t>
      </w:r>
      <m:oMath>
        <m:r>
          <w:rPr>
            <w:rFonts w:ascii="Cambria Math" w:hAnsi="Cambria Math"/>
          </w:rPr>
          <m:t>√</m:t>
        </m:r>
      </m:oMath>
      <w:r w:rsidR="001F2FD1" w:rsidRPr="00883216">
        <w:rPr>
          <w:vertAlign w:val="superscript"/>
        </w:rPr>
        <w:t>1</w:t>
      </w:r>
    </w:p>
    <w:p w:rsidR="004070DA" w:rsidRDefault="004070DA" w:rsidP="004070DA">
      <w:pPr>
        <w:spacing w:line="360" w:lineRule="auto"/>
      </w:pPr>
      <w:r>
        <w:t>Voltage across R = 6 – 0.14</w:t>
      </w:r>
    </w:p>
    <w:p w:rsidR="004070DA" w:rsidRDefault="004070DA" w:rsidP="004070DA">
      <w:pPr>
        <w:spacing w:line="360" w:lineRule="auto"/>
        <w:ind w:left="720"/>
      </w:pPr>
      <w:r>
        <w:t xml:space="preserve">        = 5.86V</w:t>
      </w:r>
    </w:p>
    <w:p w:rsidR="004070DA" w:rsidRDefault="004070DA" w:rsidP="004070DA">
      <w:pPr>
        <w:spacing w:line="360" w:lineRule="auto"/>
        <w:ind w:firstLine="720"/>
      </w:pPr>
      <w:r>
        <w:t xml:space="preserve">5.86 = 0.07 x R </w:t>
      </w:r>
      <m:oMath>
        <m:r>
          <w:rPr>
            <w:rFonts w:ascii="Cambria Math" w:hAnsi="Cambria Math"/>
          </w:rPr>
          <m:t>√</m:t>
        </m:r>
      </m:oMath>
      <w:r w:rsidRPr="00883216">
        <w:rPr>
          <w:vertAlign w:val="superscript"/>
        </w:rPr>
        <w:t>1</w:t>
      </w:r>
    </w:p>
    <w:p w:rsidR="004730B5" w:rsidRDefault="004070DA" w:rsidP="004730B5">
      <w:pPr>
        <w:spacing w:line="360" w:lineRule="auto"/>
      </w:pPr>
      <w:r>
        <w:t xml:space="preserve">                R = 83.71</w:t>
      </w:r>
      <m:oMath>
        <m:r>
          <m:rPr>
            <m:sty m:val="p"/>
          </m:rPr>
          <w:rPr>
            <w:rFonts w:ascii="Cambria Math" w:hAnsi="Cambria Math"/>
          </w:rPr>
          <m:t xml:space="preserve"> Ω</m:t>
        </m:r>
        <m:r>
          <w:rPr>
            <w:rFonts w:ascii="Cambria Math" w:hAnsi="Cambria Math"/>
          </w:rPr>
          <m:t>√</m:t>
        </m:r>
      </m:oMath>
      <w:r w:rsidR="004730B5" w:rsidRPr="00883216">
        <w:rPr>
          <w:vertAlign w:val="superscript"/>
        </w:rPr>
        <w:t>1</w:t>
      </w:r>
    </w:p>
    <w:p w:rsidR="00E60130" w:rsidRDefault="00E60130" w:rsidP="004070DA">
      <w:pPr>
        <w:spacing w:line="360" w:lineRule="auto"/>
      </w:pPr>
      <w:r>
        <w:t>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60130" w:rsidTr="00E60130">
        <w:trPr>
          <w:trHeight w:val="217"/>
        </w:trPr>
        <w:tc>
          <w:tcPr>
            <w:tcW w:w="3192" w:type="dxa"/>
          </w:tcPr>
          <w:p w:rsidR="00E60130" w:rsidRDefault="00E60130" w:rsidP="004070DA">
            <w:pPr>
              <w:spacing w:line="360" w:lineRule="auto"/>
            </w:pPr>
            <w:r>
              <w:t>Type of radiation</w:t>
            </w:r>
          </w:p>
        </w:tc>
        <w:tc>
          <w:tcPr>
            <w:tcW w:w="3192" w:type="dxa"/>
          </w:tcPr>
          <w:p w:rsidR="00E60130" w:rsidRDefault="00E60130" w:rsidP="004070DA">
            <w:pPr>
              <w:spacing w:line="360" w:lineRule="auto"/>
            </w:pPr>
            <w:r>
              <w:t>Detection</w:t>
            </w:r>
          </w:p>
        </w:tc>
        <w:tc>
          <w:tcPr>
            <w:tcW w:w="3192" w:type="dxa"/>
          </w:tcPr>
          <w:p w:rsidR="00E60130" w:rsidRDefault="00E60130" w:rsidP="004070DA">
            <w:pPr>
              <w:spacing w:line="360" w:lineRule="auto"/>
            </w:pPr>
            <w:r>
              <w:t>Use</w:t>
            </w:r>
          </w:p>
        </w:tc>
      </w:tr>
      <w:tr w:rsidR="00E60130" w:rsidTr="00E60130">
        <w:tc>
          <w:tcPr>
            <w:tcW w:w="3192" w:type="dxa"/>
          </w:tcPr>
          <w:p w:rsidR="00E60130" w:rsidRDefault="00E60130" w:rsidP="004070DA">
            <w:pPr>
              <w:spacing w:line="360" w:lineRule="auto"/>
            </w:pPr>
            <w:r>
              <w:t>Infrared radiation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 w:rsidRPr="00883216">
              <w:rPr>
                <w:vertAlign w:val="superscript"/>
              </w:rPr>
              <w:t>1</w:t>
            </w:r>
          </w:p>
        </w:tc>
        <w:tc>
          <w:tcPr>
            <w:tcW w:w="3192" w:type="dxa"/>
          </w:tcPr>
          <w:p w:rsidR="00E60130" w:rsidRDefault="00E60130" w:rsidP="004070DA">
            <w:pPr>
              <w:spacing w:line="360" w:lineRule="auto"/>
            </w:pPr>
            <w:r>
              <w:t>Blackened  thermometer</w:t>
            </w:r>
          </w:p>
        </w:tc>
        <w:tc>
          <w:tcPr>
            <w:tcW w:w="3192" w:type="dxa"/>
          </w:tcPr>
          <w:p w:rsidR="00E60130" w:rsidRDefault="00E60130" w:rsidP="004070DA">
            <w:pPr>
              <w:spacing w:line="360" w:lineRule="auto"/>
            </w:pPr>
            <w:r>
              <w:t>warming</w:t>
            </w:r>
          </w:p>
        </w:tc>
      </w:tr>
    </w:tbl>
    <w:p w:rsidR="004070DA" w:rsidRDefault="004070DA" w:rsidP="004070DA">
      <w:pPr>
        <w:spacing w:line="360" w:lineRule="auto"/>
      </w:pPr>
    </w:p>
    <w:p w:rsidR="00E60130" w:rsidRDefault="00E60130" w:rsidP="004070DA">
      <w:pPr>
        <w:spacing w:line="360" w:lineRule="auto"/>
      </w:pPr>
      <w:r>
        <w:t>9.</w:t>
      </w:r>
    </w:p>
    <w:p w:rsidR="00E60130" w:rsidRDefault="00BB630F" w:rsidP="004070DA">
      <w:pPr>
        <w:spacing w:line="360" w:lineRule="auto"/>
      </w:pPr>
      <w:r>
        <w:rPr>
          <w:noProof/>
        </w:rPr>
        <w:drawing>
          <wp:inline distT="0" distB="0" distL="0" distR="0">
            <wp:extent cx="5934075" cy="3990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216" w:rsidRDefault="004730B5" w:rsidP="00BF3B51">
      <w:pPr>
        <w:spacing w:line="360" w:lineRule="auto"/>
      </w:pPr>
      <w:r>
        <w:lastRenderedPageBreak/>
        <w:t xml:space="preserve">10. Period, T </w:t>
      </w:r>
      <w:r>
        <w:tab/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0.03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4730B5" w:rsidRDefault="004730B5" w:rsidP="004730B5">
      <w:pPr>
        <w:spacing w:line="360" w:lineRule="auto"/>
        <w:ind w:left="720" w:firstLine="720"/>
      </w:pPr>
      <w:r>
        <w:t xml:space="preserve">= 0.015 </w:t>
      </w:r>
      <m:oMath>
        <m:r>
          <w:rPr>
            <w:rFonts w:ascii="Cambria Math" w:hAnsi="Cambria Math"/>
          </w:rPr>
          <m:t>√</m:t>
        </m:r>
      </m:oMath>
      <w:r w:rsidRPr="00883216">
        <w:rPr>
          <w:vertAlign w:val="superscript"/>
        </w:rPr>
        <w:t>1</w:t>
      </w:r>
    </w:p>
    <w:p w:rsidR="004730B5" w:rsidRDefault="004730B5" w:rsidP="00BF3B51">
      <w:pPr>
        <w:spacing w:line="360" w:lineRule="auto"/>
      </w:pPr>
      <m:oMath>
        <m:r>
          <w:rPr>
            <w:rFonts w:ascii="Cambria Math" w:hAnsi="Cambria Math"/>
          </w:rPr>
          <m:t>δ</m:t>
        </m:r>
      </m:oMath>
      <w:r>
        <w:t>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4730B5" w:rsidRDefault="004730B5" w:rsidP="00BF3B51">
      <w:pPr>
        <w:spacing w:line="360" w:lineRule="auto"/>
      </w:pPr>
      <w: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0.01</m:t>
            </m:r>
          </m:den>
        </m:f>
      </m:oMath>
    </w:p>
    <w:p w:rsidR="004730B5" w:rsidRDefault="004730B5" w:rsidP="00BF3B51">
      <w:pPr>
        <w:spacing w:line="360" w:lineRule="auto"/>
      </w:pPr>
      <w:r>
        <w:t xml:space="preserve">= 100Hz </w:t>
      </w:r>
      <m:oMath>
        <m:r>
          <w:rPr>
            <w:rFonts w:ascii="Cambria Math" w:hAnsi="Cambria Math"/>
          </w:rPr>
          <m:t>√</m:t>
        </m:r>
      </m:oMath>
      <w:r w:rsidRPr="00883216">
        <w:rPr>
          <w:vertAlign w:val="superscript"/>
        </w:rPr>
        <w:t>1</w:t>
      </w:r>
    </w:p>
    <w:p w:rsidR="004730B5" w:rsidRDefault="004730B5" w:rsidP="00BF3B51">
      <w:pPr>
        <w:spacing w:line="360" w:lineRule="auto"/>
      </w:pPr>
      <w:r>
        <w:t xml:space="preserve">V = </w:t>
      </w:r>
      <m:oMath>
        <m:r>
          <w:rPr>
            <w:rFonts w:ascii="Cambria Math" w:hAnsi="Cambria Math"/>
          </w:rPr>
          <m:t>δ⋋</m:t>
        </m:r>
      </m:oMath>
    </w:p>
    <w:p w:rsidR="004730B5" w:rsidRDefault="006970F1" w:rsidP="00BF3B51">
      <w:pPr>
        <w:spacing w:line="360" w:lineRule="auto"/>
      </w:pPr>
      <m:oMath>
        <m:r>
          <w:rPr>
            <w:rFonts w:ascii="Cambria Math" w:hAnsi="Cambria Math"/>
          </w:rPr>
          <m:t>⋋</m:t>
        </m:r>
      </m:oMath>
      <w:r>
        <w:t>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320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6970F1" w:rsidRDefault="006970F1" w:rsidP="00BF3B51">
      <w:pPr>
        <w:spacing w:line="360" w:lineRule="auto"/>
      </w:pPr>
      <m:oMath>
        <m:r>
          <w:rPr>
            <w:rFonts w:ascii="Cambria Math" w:hAnsi="Cambria Math"/>
          </w:rPr>
          <m:t>⋋</m:t>
        </m:r>
      </m:oMath>
      <w:r>
        <w:t>= 3.2m</w:t>
      </w:r>
      <m:oMath>
        <m:r>
          <w:rPr>
            <w:rFonts w:ascii="Cambria Math" w:hAnsi="Cambria Math"/>
          </w:rPr>
          <m:t>√</m:t>
        </m:r>
      </m:oMath>
      <w:r w:rsidRPr="00883216">
        <w:rPr>
          <w:vertAlign w:val="superscript"/>
        </w:rPr>
        <w:t>1</w:t>
      </w:r>
    </w:p>
    <w:p w:rsidR="006970F1" w:rsidRDefault="006970F1" w:rsidP="00BF3B51">
      <w:pPr>
        <w:spacing w:line="360" w:lineRule="auto"/>
        <w:rPr>
          <w:vertAlign w:val="superscript"/>
        </w:rPr>
      </w:pPr>
      <w:r>
        <w:t xml:space="preserve">11. Repulsion only occurs between the likes poles. </w:t>
      </w:r>
      <m:oMath>
        <m:r>
          <w:rPr>
            <w:rFonts w:ascii="Cambria Math" w:hAnsi="Cambria Math"/>
          </w:rPr>
          <m:t>√</m:t>
        </m:r>
      </m:oMath>
      <w:r w:rsidRPr="00883216">
        <w:rPr>
          <w:vertAlign w:val="superscript"/>
        </w:rPr>
        <w:t>1</w:t>
      </w:r>
    </w:p>
    <w:p w:rsidR="00E60130" w:rsidRDefault="00E60130" w:rsidP="00BF3B51">
      <w:pPr>
        <w:spacing w:line="360" w:lineRule="auto"/>
      </w:pPr>
      <w:r>
        <w:t xml:space="preserve">12. </w:t>
      </w:r>
    </w:p>
    <w:p w:rsidR="00E60130" w:rsidRDefault="009607DC" w:rsidP="009607DC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933700" cy="1581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0F1" w:rsidRDefault="006970F1" w:rsidP="00BF3B51">
      <w:pPr>
        <w:spacing w:line="360" w:lineRule="auto"/>
      </w:pPr>
      <w:r>
        <w:t>13. (</w:t>
      </w:r>
      <w:proofErr w:type="gramStart"/>
      <w:r>
        <w:t>a</w:t>
      </w:r>
      <w:proofErr w:type="gramEnd"/>
      <w:r>
        <w:t>)</w:t>
      </w:r>
      <w:r w:rsidR="00ED19B9">
        <w:t>.</w:t>
      </w:r>
      <w:r>
        <w:t>(</w:t>
      </w:r>
      <w:proofErr w:type="spellStart"/>
      <w:r>
        <w:t>i</w:t>
      </w:r>
      <w:proofErr w:type="spellEnd"/>
      <w:r>
        <w:t xml:space="preserve">). A-live wire </w:t>
      </w:r>
      <m:oMath>
        <m:r>
          <w:rPr>
            <w:rFonts w:ascii="Cambria Math" w:hAnsi="Cambria Math"/>
          </w:rPr>
          <m:t>√</m:t>
        </m:r>
      </m:oMath>
      <w:r w:rsidRPr="00883216">
        <w:rPr>
          <w:vertAlign w:val="superscript"/>
        </w:rPr>
        <w:t>1</w:t>
      </w:r>
    </w:p>
    <w:p w:rsidR="006970F1" w:rsidRDefault="006970F1" w:rsidP="00BF3B51">
      <w:pPr>
        <w:spacing w:line="360" w:lineRule="auto"/>
      </w:pPr>
      <w:r>
        <w:t xml:space="preserve">                B- Neutral wire </w:t>
      </w:r>
      <m:oMath>
        <m:r>
          <w:rPr>
            <w:rFonts w:ascii="Cambria Math" w:hAnsi="Cambria Math"/>
          </w:rPr>
          <m:t>√</m:t>
        </m:r>
      </m:oMath>
      <w:r w:rsidRPr="00883216">
        <w:rPr>
          <w:vertAlign w:val="superscript"/>
        </w:rPr>
        <w:t>1</w:t>
      </w:r>
    </w:p>
    <w:p w:rsidR="00E60130" w:rsidRDefault="00E60130" w:rsidP="00BF3B51">
      <w:pPr>
        <w:spacing w:line="360" w:lineRule="auto"/>
        <w:rPr>
          <w:sz w:val="22"/>
          <w:szCs w:val="22"/>
          <w:vertAlign w:val="superscript"/>
        </w:rPr>
      </w:pPr>
      <w:r w:rsidRPr="00E60130">
        <w:rPr>
          <w:sz w:val="22"/>
          <w:szCs w:val="22"/>
        </w:rPr>
        <w:t>(</w:t>
      </w:r>
      <w:proofErr w:type="gramStart"/>
      <w:r w:rsidRPr="00E60130">
        <w:rPr>
          <w:sz w:val="22"/>
          <w:szCs w:val="22"/>
        </w:rPr>
        <w:t>ii</w:t>
      </w:r>
      <w:proofErr w:type="gramEnd"/>
      <w:r w:rsidRPr="00E60130">
        <w:rPr>
          <w:sz w:val="22"/>
          <w:szCs w:val="22"/>
        </w:rPr>
        <w:t>) Provides a safe route for the current in case the liv</w:t>
      </w:r>
      <w:r w:rsidR="005D2AA9">
        <w:rPr>
          <w:sz w:val="22"/>
          <w:szCs w:val="22"/>
        </w:rPr>
        <w:t>e</w:t>
      </w:r>
      <w:r w:rsidRPr="00E60130">
        <w:rPr>
          <w:sz w:val="22"/>
          <w:szCs w:val="22"/>
        </w:rPr>
        <w:t xml:space="preserve"> wire touches the casing of the appliance. </w:t>
      </w:r>
      <m:oMath>
        <m:r>
          <w:rPr>
            <w:rFonts w:ascii="Cambria Math" w:hAnsi="Cambria Math"/>
            <w:sz w:val="22"/>
            <w:szCs w:val="22"/>
          </w:rPr>
          <m:t>√</m:t>
        </m:r>
      </m:oMath>
      <w:r w:rsidRPr="00E60130">
        <w:rPr>
          <w:sz w:val="22"/>
          <w:szCs w:val="22"/>
          <w:vertAlign w:val="superscript"/>
        </w:rPr>
        <w:t>1</w:t>
      </w:r>
    </w:p>
    <w:p w:rsidR="00E60130" w:rsidRDefault="00E60130" w:rsidP="00BF3B51">
      <w:pPr>
        <w:spacing w:line="360" w:lineRule="auto"/>
      </w:pPr>
      <w:r>
        <w:t xml:space="preserve">(iii). Safeguard appliance from damage incase excess current flows in the circuit. </w:t>
      </w:r>
      <m:oMath>
        <m:r>
          <w:rPr>
            <w:rFonts w:ascii="Cambria Math" w:hAnsi="Cambria Math"/>
          </w:rPr>
          <m:t>√</m:t>
        </m:r>
      </m:oMath>
      <w:r w:rsidRPr="00883216">
        <w:rPr>
          <w:vertAlign w:val="superscript"/>
        </w:rPr>
        <w:t>1</w:t>
      </w:r>
    </w:p>
    <w:p w:rsidR="008F7737" w:rsidRDefault="008F7737" w:rsidP="00BF3B51">
      <w:pPr>
        <w:spacing w:line="360" w:lineRule="auto"/>
      </w:pPr>
      <w:r>
        <w:t>(b). P = 3kW</w:t>
      </w:r>
      <w:proofErr w:type="gramStart"/>
      <w:r>
        <w:t>,</w:t>
      </w:r>
      <w:r w:rsidR="005D2AA9">
        <w:t>v</w:t>
      </w:r>
      <w:proofErr w:type="gramEnd"/>
      <w:r>
        <w:t>=240</w:t>
      </w:r>
      <w:r w:rsidR="005D2AA9">
        <w:t>v</w:t>
      </w:r>
    </w:p>
    <w:p w:rsidR="008F7737" w:rsidRDefault="008F7737" w:rsidP="00BF3B51">
      <w:pPr>
        <w:spacing w:line="360" w:lineRule="auto"/>
        <w:rPr>
          <w:vertAlign w:val="superscript"/>
        </w:rPr>
      </w:pPr>
      <w:r>
        <w:t xml:space="preserve">       I 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</m:oMath>
      <w:r>
        <w:t xml:space="preserve"> </w:t>
      </w:r>
      <m:oMath>
        <m:r>
          <w:rPr>
            <w:rFonts w:ascii="Cambria Math" w:hAnsi="Cambria Math"/>
          </w:rPr>
          <m:t>√</m:t>
        </m:r>
      </m:oMath>
      <w:r w:rsidRPr="00883216">
        <w:rPr>
          <w:vertAlign w:val="superscript"/>
        </w:rPr>
        <w:t>1</w:t>
      </w:r>
    </w:p>
    <w:p w:rsidR="008F7737" w:rsidRDefault="008F7737" w:rsidP="00BF3B51">
      <w:pPr>
        <w:spacing w:line="360" w:lineRule="auto"/>
      </w:pPr>
      <w:r>
        <w:t xml:space="preserve">       I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3000</m:t>
            </m:r>
          </m:num>
          <m:den>
            <m:r>
              <w:rPr>
                <w:rFonts w:ascii="Cambria Math" w:hAnsi="Cambria Math"/>
              </w:rPr>
              <m:t>240</m:t>
            </m:r>
          </m:den>
        </m:f>
      </m:oMath>
    </w:p>
    <w:p w:rsidR="008F7737" w:rsidRDefault="008F7737" w:rsidP="00BF3B51">
      <w:pPr>
        <w:spacing w:line="360" w:lineRule="auto"/>
        <w:rPr>
          <w:vertAlign w:val="superscript"/>
        </w:rPr>
      </w:pPr>
      <w:r>
        <w:t xml:space="preserve">         = 12.5A</w:t>
      </w:r>
      <m:oMath>
        <m:r>
          <w:rPr>
            <w:rFonts w:ascii="Cambria Math" w:hAnsi="Cambria Math"/>
          </w:rPr>
          <m:t>√</m:t>
        </m:r>
      </m:oMath>
      <w:r w:rsidRPr="00883216">
        <w:rPr>
          <w:vertAlign w:val="superscript"/>
        </w:rPr>
        <w:t>1</w:t>
      </w:r>
    </w:p>
    <w:p w:rsidR="008F7737" w:rsidRDefault="008F7737" w:rsidP="00BF3B51">
      <w:pPr>
        <w:spacing w:line="360" w:lineRule="auto"/>
      </w:pPr>
      <w:r>
        <w:t xml:space="preserve">              </w:t>
      </w:r>
      <w:r w:rsidRPr="008F7737">
        <w:t>13A</w:t>
      </w:r>
      <w:r>
        <w:t xml:space="preserve"> is suitable </w:t>
      </w:r>
      <m:oMath>
        <m:r>
          <w:rPr>
            <w:rFonts w:ascii="Cambria Math" w:hAnsi="Cambria Math"/>
          </w:rPr>
          <m:t>√</m:t>
        </m:r>
      </m:oMath>
      <w:r w:rsidRPr="00883216">
        <w:rPr>
          <w:vertAlign w:val="superscript"/>
        </w:rPr>
        <w:t>1</w:t>
      </w:r>
    </w:p>
    <w:p w:rsidR="008F7737" w:rsidRDefault="008F7737" w:rsidP="00BF3B51">
      <w:pPr>
        <w:spacing w:line="360" w:lineRule="auto"/>
      </w:pPr>
      <w:r>
        <w:t xml:space="preserve">(c). To minimise power loss. </w:t>
      </w:r>
      <m:oMath>
        <m:r>
          <w:rPr>
            <w:rFonts w:ascii="Cambria Math" w:hAnsi="Cambria Math"/>
          </w:rPr>
          <m:t>√</m:t>
        </m:r>
      </m:oMath>
      <w:r w:rsidRPr="00883216">
        <w:rPr>
          <w:vertAlign w:val="superscript"/>
        </w:rPr>
        <w:t>1</w:t>
      </w:r>
    </w:p>
    <w:p w:rsidR="008F7737" w:rsidRDefault="008F7737" w:rsidP="00BF3B51">
      <w:pPr>
        <w:spacing w:line="360" w:lineRule="auto"/>
      </w:pPr>
      <w:r>
        <w:t>(d). Number of units = 2k</w:t>
      </w:r>
      <w:r w:rsidR="005D2AA9">
        <w:t>w</w:t>
      </w:r>
      <w:r>
        <w:t xml:space="preserve"> x 10hrs</w:t>
      </w:r>
    </w:p>
    <w:p w:rsidR="008F7737" w:rsidRDefault="005D2AA9" w:rsidP="008F7737">
      <w:pPr>
        <w:spacing w:line="360" w:lineRule="auto"/>
        <w:ind w:firstLine="720"/>
        <w:rPr>
          <w:vertAlign w:val="superscript"/>
        </w:rPr>
      </w:pPr>
      <w:r>
        <w:t xml:space="preserve">        </w:t>
      </w:r>
      <w:r>
        <w:tab/>
      </w:r>
      <w:r>
        <w:tab/>
      </w:r>
      <w:r w:rsidR="008F7737">
        <w:t xml:space="preserve">= 20kWh </w:t>
      </w:r>
      <m:oMath>
        <m:r>
          <w:rPr>
            <w:rFonts w:ascii="Cambria Math" w:hAnsi="Cambria Math"/>
          </w:rPr>
          <m:t>√</m:t>
        </m:r>
      </m:oMath>
      <w:r w:rsidR="008F7737" w:rsidRPr="00883216">
        <w:rPr>
          <w:vertAlign w:val="superscript"/>
        </w:rPr>
        <w:t>1</w:t>
      </w:r>
    </w:p>
    <w:p w:rsidR="008F7737" w:rsidRDefault="008F7737" w:rsidP="008F7737">
      <w:pPr>
        <w:spacing w:line="360" w:lineRule="auto"/>
        <w:ind w:left="1440"/>
      </w:pPr>
      <w:r>
        <w:t xml:space="preserve">    </w:t>
      </w:r>
      <w:r w:rsidRPr="008F7737">
        <w:t xml:space="preserve">Cost = 20 x 30 </w:t>
      </w:r>
      <m:oMath>
        <m:r>
          <w:rPr>
            <w:rFonts w:ascii="Cambria Math" w:hAnsi="Cambria Math"/>
          </w:rPr>
          <m:t>√</m:t>
        </m:r>
      </m:oMath>
      <w:r w:rsidRPr="008F7737">
        <w:t>1</w:t>
      </w:r>
    </w:p>
    <w:p w:rsidR="008F7737" w:rsidRDefault="008F7737" w:rsidP="008F7737">
      <w:pPr>
        <w:spacing w:line="360" w:lineRule="auto"/>
        <w:ind w:left="1440" w:firstLine="720"/>
        <w:rPr>
          <w:vertAlign w:val="superscript"/>
        </w:rPr>
      </w:pPr>
      <w:r>
        <w:t xml:space="preserve">= sh. 600 </w:t>
      </w:r>
      <m:oMath>
        <m:r>
          <w:rPr>
            <w:rFonts w:ascii="Cambria Math" w:hAnsi="Cambria Math"/>
          </w:rPr>
          <m:t>√</m:t>
        </m:r>
      </m:oMath>
      <w:r w:rsidRPr="00883216">
        <w:rPr>
          <w:vertAlign w:val="superscript"/>
        </w:rPr>
        <w:t>1</w:t>
      </w:r>
    </w:p>
    <w:p w:rsidR="008F7737" w:rsidRDefault="008F7737" w:rsidP="00BF3B51">
      <w:pPr>
        <w:spacing w:line="360" w:lineRule="auto"/>
      </w:pPr>
      <w:r>
        <w:t>(</w:t>
      </w:r>
      <w:proofErr w:type="gramStart"/>
      <w:r>
        <w:t>e</w:t>
      </w:r>
      <w:proofErr w:type="gramEnd"/>
      <w:r>
        <w:t xml:space="preserve">) 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NP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>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Vs</m:t>
            </m:r>
          </m:num>
          <m:den>
            <m:r>
              <w:rPr>
                <w:rFonts w:ascii="Cambria Math" w:hAnsi="Cambria Math"/>
              </w:rPr>
              <m:t>Vp</m:t>
            </m:r>
          </m:den>
        </m:f>
      </m:oMath>
      <w:r>
        <w:t xml:space="preserve"> </w:t>
      </w:r>
      <m:oMath>
        <m:r>
          <w:rPr>
            <w:rFonts w:ascii="Cambria Math" w:hAnsi="Cambria Math"/>
          </w:rPr>
          <m:t>√</m:t>
        </m:r>
      </m:oMath>
      <w:r w:rsidRPr="00883216">
        <w:rPr>
          <w:vertAlign w:val="superscript"/>
        </w:rPr>
        <w:t>1</w:t>
      </w:r>
    </w:p>
    <w:p w:rsidR="008F7737" w:rsidRDefault="008F7737" w:rsidP="00BF3B51">
      <w:pPr>
        <w:spacing w:line="360" w:lineRule="auto"/>
      </w:pPr>
      <w:r>
        <w:t xml:space="preserve">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Ns</m:t>
            </m:r>
          </m:num>
          <m:den>
            <m:r>
              <w:rPr>
                <w:rFonts w:ascii="Cambria Math" w:hAnsi="Cambria Math"/>
              </w:rPr>
              <m:t>600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120</m:t>
            </m:r>
          </m:den>
        </m:f>
      </m:oMath>
    </w:p>
    <w:p w:rsidR="008F7737" w:rsidRDefault="008F7737" w:rsidP="00BF3B51">
      <w:pPr>
        <w:spacing w:line="360" w:lineRule="auto"/>
        <w:rPr>
          <w:vertAlign w:val="superscript"/>
        </w:rPr>
      </w:pPr>
      <w:r>
        <w:lastRenderedPageBreak/>
        <w:t xml:space="preserve">  </w:t>
      </w:r>
      <w:r w:rsidR="00680F0A">
        <w:t xml:space="preserve">   </w:t>
      </w:r>
      <w:r>
        <w:t xml:space="preserve">  NS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600 x 24</m:t>
            </m:r>
          </m:num>
          <m:den>
            <m:r>
              <w:rPr>
                <w:rFonts w:ascii="Cambria Math" w:hAnsi="Cambria Math"/>
              </w:rPr>
              <m:t>120</m:t>
            </m:r>
          </m:den>
        </m:f>
      </m:oMath>
      <w:r>
        <w:t xml:space="preserve"> </w:t>
      </w:r>
      <m:oMath>
        <m:r>
          <w:rPr>
            <w:rFonts w:ascii="Cambria Math" w:hAnsi="Cambria Math"/>
          </w:rPr>
          <m:t>√</m:t>
        </m:r>
      </m:oMath>
      <w:r w:rsidRPr="00883216">
        <w:rPr>
          <w:vertAlign w:val="superscript"/>
        </w:rPr>
        <w:t>1</w:t>
      </w:r>
    </w:p>
    <w:p w:rsidR="008F7737" w:rsidRDefault="00680F0A" w:rsidP="00BF3B51">
      <w:pPr>
        <w:spacing w:line="360" w:lineRule="auto"/>
        <w:rPr>
          <w:vertAlign w:val="superscript"/>
        </w:rPr>
      </w:pPr>
      <w:r>
        <w:t xml:space="preserve">        </w:t>
      </w:r>
      <w:r w:rsidR="008F7737">
        <w:t xml:space="preserve">Ns = 120 turns </w:t>
      </w:r>
      <m:oMath>
        <m:r>
          <w:rPr>
            <w:rFonts w:ascii="Cambria Math" w:hAnsi="Cambria Math"/>
          </w:rPr>
          <m:t>√</m:t>
        </m:r>
      </m:oMath>
      <w:r w:rsidR="008F7737" w:rsidRPr="00883216">
        <w:rPr>
          <w:vertAlign w:val="superscript"/>
        </w:rPr>
        <w:t>1</w:t>
      </w:r>
    </w:p>
    <w:p w:rsidR="00D46458" w:rsidRDefault="00D46458" w:rsidP="00BF3B51">
      <w:pPr>
        <w:spacing w:line="360" w:lineRule="auto"/>
        <w:rPr>
          <w:vertAlign w:val="superscript"/>
        </w:rPr>
      </w:pPr>
      <w:r>
        <w:t xml:space="preserve">(f). Laminating the core/using a laminated core. </w:t>
      </w:r>
      <m:oMath>
        <m:r>
          <w:rPr>
            <w:rFonts w:ascii="Cambria Math" w:hAnsi="Cambria Math"/>
          </w:rPr>
          <m:t>√</m:t>
        </m:r>
      </m:oMath>
      <w:r w:rsidRPr="00883216">
        <w:rPr>
          <w:vertAlign w:val="superscript"/>
        </w:rPr>
        <w:t>1</w:t>
      </w:r>
      <w:r w:rsidR="00680F0A">
        <w:rPr>
          <w:vertAlign w:val="superscript"/>
        </w:rPr>
        <w:tab/>
      </w:r>
    </w:p>
    <w:p w:rsidR="00F26001" w:rsidRPr="00F26001" w:rsidRDefault="00F26001" w:rsidP="00BF3B51">
      <w:pPr>
        <w:spacing w:line="360" w:lineRule="auto"/>
      </w:pPr>
      <w:r>
        <w:t>14. (</w:t>
      </w:r>
      <w:proofErr w:type="gramStart"/>
      <w:r>
        <w:t>a</w:t>
      </w:r>
      <w:proofErr w:type="gramEnd"/>
      <w:r>
        <w:t>). The ratio of sine of angle of incidence to the</w:t>
      </w:r>
      <w:r w:rsidR="007E01EE">
        <w:t xml:space="preserve"> sine</w:t>
      </w:r>
      <w:r>
        <w:t xml:space="preserve"> of angle of refraction is a constant for a given pair of media </w:t>
      </w:r>
      <m:oMath>
        <m:r>
          <w:rPr>
            <w:rFonts w:ascii="Cambria Math" w:hAnsi="Cambria Math"/>
          </w:rPr>
          <m:t>√</m:t>
        </m:r>
      </m:oMath>
      <w:r w:rsidRPr="00883216">
        <w:rPr>
          <w:vertAlign w:val="superscript"/>
        </w:rPr>
        <w:t>1</w:t>
      </w:r>
    </w:p>
    <w:p w:rsidR="008F7737" w:rsidRDefault="00F26001" w:rsidP="00BF3B51">
      <w:pPr>
        <w:spacing w:line="360" w:lineRule="auto"/>
      </w:pPr>
      <w:r>
        <w:t xml:space="preserve">(b). </w:t>
      </w:r>
      <w:proofErr w:type="spellStart"/>
      <w:r w:rsidRPr="00680F0A">
        <w:rPr>
          <w:vertAlign w:val="subscript"/>
        </w:rPr>
        <w:t>w</w:t>
      </w:r>
      <w:r>
        <w:t>n</w:t>
      </w:r>
      <w:r w:rsidRPr="00680F0A">
        <w:rPr>
          <w:vertAlign w:val="subscript"/>
        </w:rPr>
        <w:t>g</w:t>
      </w:r>
      <w:proofErr w:type="spellEnd"/>
      <w:r>
        <w:t xml:space="preserve"> = </w:t>
      </w:r>
      <w:proofErr w:type="spellStart"/>
      <w:r w:rsidRPr="00680F0A">
        <w:rPr>
          <w:vertAlign w:val="subscript"/>
        </w:rPr>
        <w:t>w</w:t>
      </w:r>
      <w:r>
        <w:t>n</w:t>
      </w:r>
      <w:r w:rsidRPr="00680F0A">
        <w:rPr>
          <w:vertAlign w:val="subscript"/>
        </w:rPr>
        <w:t>a</w:t>
      </w:r>
      <w:proofErr w:type="spellEnd"/>
      <w:r>
        <w:t xml:space="preserve"> </w:t>
      </w:r>
      <w:proofErr w:type="spellStart"/>
      <w:r w:rsidRPr="00680F0A">
        <w:rPr>
          <w:vertAlign w:val="subscript"/>
        </w:rPr>
        <w:t>a</w:t>
      </w:r>
      <w:r>
        <w:t>n</w:t>
      </w:r>
      <w:r w:rsidRPr="00680F0A">
        <w:rPr>
          <w:vertAlign w:val="subscript"/>
        </w:rPr>
        <w:t>g</w:t>
      </w:r>
      <w:proofErr w:type="spellEnd"/>
    </w:p>
    <w:p w:rsidR="00F26001" w:rsidRDefault="00F26001" w:rsidP="00BF3B51">
      <w:pPr>
        <w:spacing w:line="360" w:lineRule="auto"/>
        <w:rPr>
          <w:vertAlign w:val="superscript"/>
        </w:rPr>
      </w:pP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>x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√</m:t>
        </m:r>
      </m:oMath>
      <w:r w:rsidRPr="00883216">
        <w:rPr>
          <w:vertAlign w:val="superscript"/>
        </w:rPr>
        <w:t>1</w:t>
      </w:r>
    </w:p>
    <w:p w:rsidR="00F26001" w:rsidRDefault="00B30289" w:rsidP="00BF3B51">
      <w:pPr>
        <w:spacing w:line="36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i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r</m:t>
                </m:r>
              </m:e>
            </m:func>
          </m:den>
        </m:f>
      </m:oMath>
      <w:r w:rsidR="00F26001">
        <w:t>= n</w:t>
      </w:r>
    </w:p>
    <w:p w:rsidR="00F26001" w:rsidRDefault="00B30289" w:rsidP="00BF3B51">
      <w:pPr>
        <w:spacing w:line="360" w:lineRule="auto"/>
        <w:rPr>
          <w:vertAlign w:val="superscript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F26001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30</m:t>
                    </m:r>
                  </m:e>
                </m:func>
              </m:e>
              <m:sup>
                <m:r>
                  <w:rPr>
                    <w:rFonts w:ascii="Cambria Math" w:hAnsi="Cambria Math"/>
                  </w:rPr>
                  <m:t>o</m:t>
                </m:r>
              </m:sup>
            </m:sSup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r</m:t>
                </m:r>
              </m:e>
            </m:func>
          </m:den>
        </m:f>
      </m:oMath>
      <w:r w:rsidR="00B156AB">
        <w:t xml:space="preserve"> </w:t>
      </w:r>
      <m:oMath>
        <m:r>
          <w:rPr>
            <w:rFonts w:ascii="Cambria Math" w:hAnsi="Cambria Math"/>
          </w:rPr>
          <m:t>√</m:t>
        </m:r>
      </m:oMath>
      <w:r w:rsidR="00B156AB" w:rsidRPr="00883216">
        <w:rPr>
          <w:vertAlign w:val="superscript"/>
        </w:rPr>
        <w:t>1</w:t>
      </w:r>
    </w:p>
    <w:p w:rsidR="00B156AB" w:rsidRDefault="00B156AB" w:rsidP="00BF3B51">
      <w:pPr>
        <w:spacing w:line="360" w:lineRule="auto"/>
      </w:pPr>
      <w:proofErr w:type="gramStart"/>
      <w:r w:rsidRPr="00B156AB">
        <w:t>sin</w:t>
      </w:r>
      <w:proofErr w:type="gramEnd"/>
      <w:r w:rsidRPr="00B156AB">
        <w:t xml:space="preserve"> </w:t>
      </w:r>
      <w:r>
        <w:t>r</w:t>
      </w:r>
      <w:r w:rsidRPr="00B156AB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 xml:space="preserve"> x sin 30</w:t>
      </w:r>
      <w:r w:rsidRPr="00B156AB">
        <w:rPr>
          <w:vertAlign w:val="superscript"/>
        </w:rPr>
        <w:t>o</w:t>
      </w:r>
    </w:p>
    <w:p w:rsidR="00B156AB" w:rsidRDefault="00B156AB" w:rsidP="00BF3B51">
      <w:pPr>
        <w:spacing w:line="360" w:lineRule="auto"/>
      </w:pPr>
      <w:r>
        <w:t>r = 26.4</w:t>
      </w:r>
      <w:r w:rsidRPr="00B156AB">
        <w:rPr>
          <w:vertAlign w:val="superscript"/>
        </w:rPr>
        <w:t>o</w:t>
      </w:r>
    </w:p>
    <w:p w:rsidR="00B156AB" w:rsidRDefault="00B156AB" w:rsidP="00BF3B51">
      <w:pPr>
        <w:spacing w:line="360" w:lineRule="auto"/>
      </w:pPr>
      <w:r>
        <w:t>OR</w:t>
      </w:r>
    </w:p>
    <w:p w:rsidR="00B156AB" w:rsidRDefault="00B156AB" w:rsidP="00BF3B51">
      <w:pPr>
        <w:spacing w:line="360" w:lineRule="auto"/>
        <w:rPr>
          <w:vertAlign w:val="superscript"/>
        </w:rPr>
      </w:pPr>
      <w:r>
        <w:t xml:space="preserve">  </w:t>
      </w:r>
      <w:proofErr w:type="gramStart"/>
      <w:r>
        <w:t>n</w:t>
      </w:r>
      <w:r w:rsidRPr="00B156AB">
        <w:rPr>
          <w:vertAlign w:val="subscript"/>
        </w:rPr>
        <w:t>1</w:t>
      </w:r>
      <w:proofErr w:type="gramEnd"/>
      <w:r>
        <w:t xml:space="preserve"> sin </w:t>
      </w:r>
      <m:oMath>
        <m:r>
          <w:rPr>
            <w:rFonts w:ascii="Cambria Math" w:hAnsi="Cambria Math"/>
          </w:rPr>
          <m:t>θ</m:t>
        </m:r>
      </m:oMath>
      <w:r>
        <w:t xml:space="preserve"> = n = sin</w:t>
      </w:r>
      <m:oMath>
        <m:r>
          <w:rPr>
            <w:rFonts w:ascii="Cambria Math" w:hAnsi="Cambria Math"/>
          </w:rPr>
          <m:t>θ</m:t>
        </m:r>
      </m:oMath>
      <w:r w:rsidRPr="00B156AB">
        <w:rPr>
          <w:vertAlign w:val="subscript"/>
        </w:rPr>
        <w:t>2</w:t>
      </w:r>
      <w:r>
        <w:rPr>
          <w:vertAlign w:val="subscript"/>
        </w:rPr>
        <w:t xml:space="preserve"> </w:t>
      </w:r>
      <m:oMath>
        <m:r>
          <w:rPr>
            <w:rFonts w:ascii="Cambria Math" w:hAnsi="Cambria Math"/>
          </w:rPr>
          <m:t>√</m:t>
        </m:r>
      </m:oMath>
      <w:r w:rsidRPr="00883216">
        <w:rPr>
          <w:vertAlign w:val="superscript"/>
        </w:rPr>
        <w:t>1</w:t>
      </w:r>
    </w:p>
    <w:p w:rsidR="00B156AB" w:rsidRDefault="00B30289" w:rsidP="00BF3B51">
      <w:pPr>
        <w:spacing w:line="360" w:lineRule="auto"/>
        <w:rPr>
          <w:vertAlign w:val="superscript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B156AB">
        <w:t xml:space="preserve">  </w:t>
      </w:r>
      <w:proofErr w:type="gramStart"/>
      <w:r w:rsidR="00B156AB">
        <w:t>sin</w:t>
      </w:r>
      <w:proofErr w:type="gramEnd"/>
      <w:r w:rsidR="00B156AB">
        <w:t xml:space="preserve"> 30</w:t>
      </w:r>
      <w:r w:rsidR="00B156AB" w:rsidRPr="00B156AB">
        <w:rPr>
          <w:vertAlign w:val="superscript"/>
        </w:rPr>
        <w:t>o</w:t>
      </w:r>
      <w:r w:rsidR="00B156AB">
        <w:rPr>
          <w:vertAlign w:val="superscript"/>
        </w:rPr>
        <w:t xml:space="preserve"> </w:t>
      </w:r>
      <w:r w:rsidR="00B156AB">
        <w:t>=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B156AB">
        <w:t xml:space="preserve"> sin </w:t>
      </w:r>
      <m:oMath>
        <m:r>
          <w:rPr>
            <w:rFonts w:ascii="Cambria Math" w:hAnsi="Cambria Math"/>
          </w:rPr>
          <m:t>θ</m:t>
        </m:r>
      </m:oMath>
      <w:r w:rsidR="00B156AB" w:rsidRPr="00B156AB">
        <w:rPr>
          <w:vertAlign w:val="subscript"/>
        </w:rPr>
        <w:t>2</w:t>
      </w:r>
      <w:r w:rsidR="00B156AB">
        <w:t xml:space="preserve"> </w:t>
      </w:r>
      <m:oMath>
        <m:r>
          <w:rPr>
            <w:rFonts w:ascii="Cambria Math" w:hAnsi="Cambria Math"/>
          </w:rPr>
          <m:t>√</m:t>
        </m:r>
      </m:oMath>
      <w:r w:rsidR="00B156AB" w:rsidRPr="00883216">
        <w:rPr>
          <w:vertAlign w:val="superscript"/>
        </w:rPr>
        <w:t>1</w:t>
      </w:r>
    </w:p>
    <w:p w:rsidR="00B156AB" w:rsidRDefault="00B156AB" w:rsidP="00BF3B51">
      <w:pPr>
        <w:spacing w:line="360" w:lineRule="auto"/>
        <w:rPr>
          <w:vertAlign w:val="superscript"/>
        </w:rPr>
      </w:pPr>
      <w:r>
        <w:t xml:space="preserve">  </w:t>
      </w:r>
      <w:proofErr w:type="gramStart"/>
      <w:r w:rsidRPr="00B156AB">
        <w:t>sin</w:t>
      </w:r>
      <w:proofErr w:type="gramEnd"/>
      <w:r w:rsidRPr="00B156AB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B156AB">
        <w:t xml:space="preserve">=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B156AB">
        <w:t xml:space="preserve">x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B156AB">
        <w:t>sin 30</w:t>
      </w:r>
      <w:r w:rsidRPr="00B156AB">
        <w:rPr>
          <w:vertAlign w:val="superscript"/>
        </w:rPr>
        <w:t>o</w:t>
      </w:r>
    </w:p>
    <w:p w:rsidR="00B156AB" w:rsidRPr="00B156AB" w:rsidRDefault="00B156AB" w:rsidP="00BF3B51">
      <w:pPr>
        <w:spacing w:line="360" w:lineRule="auto"/>
      </w:pPr>
      <w:r>
        <w:t xml:space="preserve"> </w:t>
      </w:r>
      <w:r>
        <w:tab/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B156AB">
        <w:t>=</w:t>
      </w:r>
      <w:r>
        <w:t xml:space="preserve"> </w:t>
      </w:r>
      <w:r w:rsidRPr="00B156AB">
        <w:t>26.4</w:t>
      </w:r>
      <w:r w:rsidRPr="00B156AB">
        <w:rPr>
          <w:vertAlign w:val="superscript"/>
        </w:rPr>
        <w:t>o</w:t>
      </w:r>
    </w:p>
    <w:p w:rsidR="00B156AB" w:rsidRPr="00B156AB" w:rsidRDefault="00B156AB" w:rsidP="00B156AB">
      <w:pPr>
        <w:spacing w:line="360" w:lineRule="auto"/>
        <w:ind w:firstLine="720"/>
      </w:pPr>
      <w:r w:rsidRPr="00B156AB">
        <w:t>r</w:t>
      </w:r>
      <w:r>
        <w:t xml:space="preserve"> </w:t>
      </w:r>
      <w:r w:rsidRPr="00B156AB">
        <w:t>= 26.4</w:t>
      </w:r>
      <w:r w:rsidRPr="00B156AB">
        <w:rPr>
          <w:vertAlign w:val="superscript"/>
        </w:rPr>
        <w:t>o</w:t>
      </w:r>
      <m:oMath>
        <m:r>
          <w:rPr>
            <w:rFonts w:ascii="Cambria Math" w:hAnsi="Cambria Math"/>
          </w:rPr>
          <m:t>√</m:t>
        </m:r>
      </m:oMath>
      <w:r w:rsidRPr="00B156AB">
        <w:t>1</w:t>
      </w:r>
    </w:p>
    <w:p w:rsidR="00F26001" w:rsidRDefault="0013462D" w:rsidP="00BF3B51">
      <w:pPr>
        <w:spacing w:line="360" w:lineRule="auto"/>
      </w:pPr>
      <w:r>
        <w:t>(c)</w:t>
      </w:r>
      <w:proofErr w:type="gramStart"/>
      <w:r w:rsidR="00680F0A">
        <w:t>.</w:t>
      </w:r>
      <w:r>
        <w:t>(</w:t>
      </w:r>
      <w:proofErr w:type="spellStart"/>
      <w:proofErr w:type="gramEnd"/>
      <w:r>
        <w:t>i</w:t>
      </w:r>
      <w:proofErr w:type="spellEnd"/>
      <w:r>
        <w:t>). Angle of incidence in the dense medium must be greater than the critical angle.</w:t>
      </w:r>
    </w:p>
    <w:p w:rsidR="0013462D" w:rsidRDefault="0013462D" w:rsidP="00BF3B51">
      <w:pPr>
        <w:spacing w:line="360" w:lineRule="auto"/>
        <w:rPr>
          <w:vertAlign w:val="superscript"/>
        </w:rPr>
      </w:pPr>
      <w:r>
        <w:t xml:space="preserve">(ii). Light must be travelling from denser to a rare medium </w:t>
      </w:r>
      <m:oMath>
        <m:r>
          <w:rPr>
            <w:rFonts w:ascii="Cambria Math" w:hAnsi="Cambria Math"/>
          </w:rPr>
          <m:t>.√</m:t>
        </m:r>
      </m:oMath>
      <w:r w:rsidRPr="00883216">
        <w:rPr>
          <w:vertAlign w:val="superscript"/>
        </w:rPr>
        <w:t>1</w:t>
      </w:r>
    </w:p>
    <w:p w:rsidR="00BB630F" w:rsidRDefault="00BB630F" w:rsidP="00BB630F">
      <w:pPr>
        <w:tabs>
          <w:tab w:val="left" w:pos="3150"/>
        </w:tabs>
        <w:spacing w:line="360" w:lineRule="auto"/>
      </w:pPr>
      <w:r>
        <w:t>d)</w:t>
      </w:r>
    </w:p>
    <w:p w:rsidR="001F7740" w:rsidRDefault="00BB630F" w:rsidP="00BB630F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476500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740" w:rsidRDefault="001F7740" w:rsidP="00BF3B51">
      <w:pPr>
        <w:spacing w:line="360" w:lineRule="auto"/>
      </w:pPr>
      <w:r>
        <w:t>e). - Lighter and thinner</w:t>
      </w:r>
    </w:p>
    <w:p w:rsidR="001F7740" w:rsidRDefault="001F7740" w:rsidP="00BF3B51">
      <w:pPr>
        <w:spacing w:line="360" w:lineRule="auto"/>
      </w:pPr>
      <w:r>
        <w:t xml:space="preserve">      - Higher carrying capacity</w:t>
      </w:r>
    </w:p>
    <w:p w:rsidR="00BF7A36" w:rsidRDefault="00BF7A36" w:rsidP="00BF3B51">
      <w:pPr>
        <w:spacing w:line="360" w:lineRule="auto"/>
      </w:pPr>
      <w:r>
        <w:t>15. (</w:t>
      </w:r>
      <w:proofErr w:type="gramStart"/>
      <w:r>
        <w:t>a</w:t>
      </w:r>
      <w:proofErr w:type="gramEnd"/>
      <w:r>
        <w:t xml:space="preserve">), Minimum amount of energy required to dislodge an electron from a meal surface. </w:t>
      </w:r>
      <m:oMath>
        <m:r>
          <w:rPr>
            <w:rFonts w:ascii="Cambria Math" w:hAnsi="Cambria Math"/>
          </w:rPr>
          <m:t>√</m:t>
        </m:r>
      </m:oMath>
      <w:r w:rsidRPr="00883216">
        <w:rPr>
          <w:vertAlign w:val="superscript"/>
        </w:rPr>
        <w:t>1</w:t>
      </w:r>
    </w:p>
    <w:p w:rsidR="00BF7A36" w:rsidRDefault="00BF7A36" w:rsidP="00BF3B51">
      <w:pPr>
        <w:spacing w:line="360" w:lineRule="auto"/>
      </w:pPr>
      <w:r>
        <w:t>(b).  - Intensity of the radiation</w:t>
      </w:r>
    </w:p>
    <w:p w:rsidR="00BF7A36" w:rsidRDefault="00BF7A36" w:rsidP="00BF3B51">
      <w:pPr>
        <w:spacing w:line="360" w:lineRule="auto"/>
      </w:pPr>
      <w:r>
        <w:t xml:space="preserve">        - Energy of the radiation/frequency</w:t>
      </w:r>
    </w:p>
    <w:p w:rsidR="00BF7A36" w:rsidRDefault="00BF7A36" w:rsidP="00BF3B51">
      <w:pPr>
        <w:spacing w:line="360" w:lineRule="auto"/>
      </w:pPr>
      <w:r>
        <w:t xml:space="preserve">        - Type of metals</w:t>
      </w:r>
    </w:p>
    <w:p w:rsidR="00BF7A36" w:rsidRDefault="00BF7A36" w:rsidP="00BF7A36">
      <w:pPr>
        <w:tabs>
          <w:tab w:val="left" w:pos="2025"/>
        </w:tabs>
        <w:spacing w:line="360" w:lineRule="auto"/>
      </w:pPr>
      <w:r>
        <w:lastRenderedPageBreak/>
        <w:tab/>
        <w:t>(Any two @ 1mk</w:t>
      </w:r>
    </w:p>
    <w:p w:rsidR="00BF7A36" w:rsidRDefault="00BF7A36" w:rsidP="00BF7A36">
      <w:pPr>
        <w:tabs>
          <w:tab w:val="left" w:pos="2025"/>
        </w:tabs>
        <w:spacing w:line="360" w:lineRule="auto"/>
      </w:pPr>
      <w:r>
        <w:t xml:space="preserve">c). </w:t>
      </w:r>
      <w:r w:rsidR="00334A55">
        <w:t>(</w:t>
      </w:r>
      <w:proofErr w:type="spellStart"/>
      <w:r w:rsidR="00334A55">
        <w:t>i</w:t>
      </w:r>
      <w:proofErr w:type="spellEnd"/>
      <w:r w:rsidR="00334A55">
        <w:t xml:space="preserve">). </w:t>
      </w:r>
      <w:proofErr w:type="spellStart"/>
      <w:proofErr w:type="gramStart"/>
      <w:r w:rsidR="00334A55">
        <w:t>W</w:t>
      </w:r>
      <w:r w:rsidR="00334A55" w:rsidRPr="00334A55">
        <w:rPr>
          <w:vertAlign w:val="subscript"/>
        </w:rPr>
        <w:t>o</w:t>
      </w:r>
      <w:proofErr w:type="spellEnd"/>
      <w:proofErr w:type="gramEnd"/>
      <w:r w:rsidR="00334A55" w:rsidRPr="00334A55">
        <w:rPr>
          <w:vertAlign w:val="subscript"/>
        </w:rPr>
        <w:t xml:space="preserve"> </w:t>
      </w:r>
      <w:r w:rsidR="00334A55">
        <w:t xml:space="preserve">= </w:t>
      </w:r>
      <w:proofErr w:type="spellStart"/>
      <w:r w:rsidR="00334A55">
        <w:t>hf</w:t>
      </w:r>
      <w:r w:rsidR="00334A55" w:rsidRPr="00334A55">
        <w:rPr>
          <w:vertAlign w:val="subscript"/>
        </w:rPr>
        <w:t>o</w:t>
      </w:r>
      <w:proofErr w:type="spellEnd"/>
    </w:p>
    <w:p w:rsidR="00334A55" w:rsidRDefault="00334A55" w:rsidP="00BF7A36">
      <w:pPr>
        <w:tabs>
          <w:tab w:val="left" w:pos="2025"/>
        </w:tabs>
        <w:spacing w:line="360" w:lineRule="auto"/>
      </w:pPr>
      <w:r>
        <w:t xml:space="preserve">                 = 6.6</w:t>
      </w:r>
      <w:r w:rsidR="007E01EE">
        <w:t>3</w:t>
      </w:r>
      <w:r>
        <w:t xml:space="preserve"> x 10</w:t>
      </w:r>
      <w:r w:rsidRPr="00334A55">
        <w:rPr>
          <w:vertAlign w:val="superscript"/>
        </w:rPr>
        <w:t>-34</w:t>
      </w:r>
      <w:r>
        <w:t xml:space="preserve"> x 5.6 x 10</w:t>
      </w:r>
      <w:r w:rsidRPr="00334A55">
        <w:rPr>
          <w:vertAlign w:val="superscript"/>
        </w:rPr>
        <w:t>14</w:t>
      </w:r>
      <w:r>
        <w:t xml:space="preserve"> </w:t>
      </w:r>
      <m:oMath>
        <m:r>
          <w:rPr>
            <w:rFonts w:ascii="Cambria Math" w:hAnsi="Cambria Math"/>
          </w:rPr>
          <m:t>√</m:t>
        </m:r>
      </m:oMath>
      <w:r w:rsidRPr="00883216">
        <w:rPr>
          <w:vertAlign w:val="superscript"/>
        </w:rPr>
        <w:t>1</w:t>
      </w:r>
    </w:p>
    <w:p w:rsidR="00334A55" w:rsidRDefault="00334A55" w:rsidP="00BF7A36">
      <w:pPr>
        <w:tabs>
          <w:tab w:val="left" w:pos="2025"/>
        </w:tabs>
        <w:spacing w:line="360" w:lineRule="auto"/>
      </w:pPr>
      <w:r>
        <w:t xml:space="preserve">                 = 3.713 x 10</w:t>
      </w:r>
      <w:r w:rsidRPr="00334A55">
        <w:rPr>
          <w:vertAlign w:val="superscript"/>
        </w:rPr>
        <w:t>-19J</w:t>
      </w:r>
      <m:oMath>
        <m:r>
          <w:rPr>
            <w:rFonts w:ascii="Cambria Math" w:hAnsi="Cambria Math"/>
          </w:rPr>
          <m:t>√</m:t>
        </m:r>
      </m:oMath>
      <w:r w:rsidRPr="00883216">
        <w:rPr>
          <w:vertAlign w:val="superscript"/>
        </w:rPr>
        <w:t>1</w:t>
      </w:r>
    </w:p>
    <w:p w:rsidR="00334A55" w:rsidRDefault="00334A55" w:rsidP="00BF7A36">
      <w:pPr>
        <w:tabs>
          <w:tab w:val="left" w:pos="2025"/>
        </w:tabs>
        <w:spacing w:line="360" w:lineRule="auto"/>
      </w:pPr>
    </w:p>
    <w:p w:rsidR="00334A55" w:rsidRDefault="00334A55" w:rsidP="00BF7A36">
      <w:pPr>
        <w:tabs>
          <w:tab w:val="left" w:pos="2025"/>
        </w:tabs>
        <w:spacing w:line="360" w:lineRule="auto"/>
      </w:pPr>
    </w:p>
    <w:p w:rsidR="00334A55" w:rsidRDefault="00334A55" w:rsidP="00BF7A36">
      <w:pPr>
        <w:tabs>
          <w:tab w:val="left" w:pos="2025"/>
        </w:tabs>
        <w:spacing w:line="360" w:lineRule="auto"/>
        <w:rPr>
          <w:vertAlign w:val="superscript"/>
        </w:rPr>
      </w:pPr>
      <w:r>
        <w:t>(ii)</w:t>
      </w:r>
      <w:proofErr w:type="gramStart"/>
      <w:r>
        <w:t xml:space="preserve">.  </w:t>
      </w:r>
      <w:proofErr w:type="spellStart"/>
      <w:r>
        <w:t>hf</w:t>
      </w:r>
      <w:proofErr w:type="spellEnd"/>
      <w:proofErr w:type="gramEnd"/>
      <w:r>
        <w:t xml:space="preserve"> = </w:t>
      </w:r>
      <w:proofErr w:type="spellStart"/>
      <w:r>
        <w:t>wo</w:t>
      </w:r>
      <w:proofErr w:type="spellEnd"/>
      <w:r>
        <w:t xml:space="preserve"> + K.E </w:t>
      </w:r>
      <m:oMath>
        <m:r>
          <w:rPr>
            <w:rFonts w:ascii="Cambria Math" w:hAnsi="Cambria Math"/>
          </w:rPr>
          <m:t>√</m:t>
        </m:r>
      </m:oMath>
      <w:r w:rsidRPr="00883216">
        <w:rPr>
          <w:vertAlign w:val="superscript"/>
        </w:rPr>
        <w:t>1</w:t>
      </w:r>
    </w:p>
    <w:p w:rsidR="00334A55" w:rsidRDefault="00334A55" w:rsidP="00BF7A36">
      <w:pPr>
        <w:tabs>
          <w:tab w:val="left" w:pos="2025"/>
        </w:tabs>
        <w:spacing w:line="360" w:lineRule="auto"/>
        <w:rPr>
          <w:vertAlign w:val="superscript"/>
        </w:rPr>
      </w:pPr>
      <w:r>
        <w:t>8.6 x 10</w:t>
      </w:r>
      <w:r w:rsidRPr="00995B65">
        <w:rPr>
          <w:vertAlign w:val="superscript"/>
        </w:rPr>
        <w:t>14</w:t>
      </w:r>
      <w:r>
        <w:t xml:space="preserve"> x 6.63 x 10</w:t>
      </w:r>
      <w:r w:rsidRPr="00995B65">
        <w:rPr>
          <w:vertAlign w:val="superscript"/>
        </w:rPr>
        <w:t>-34</w:t>
      </w:r>
      <w:r>
        <w:t xml:space="preserve"> = 3.718 x 10</w:t>
      </w:r>
      <w:r w:rsidRPr="00995B65">
        <w:rPr>
          <w:vertAlign w:val="superscript"/>
        </w:rPr>
        <w:t>-19</w:t>
      </w:r>
      <w:r>
        <w:t xml:space="preserve"> + K.E </w:t>
      </w:r>
      <m:oMath>
        <m:r>
          <w:rPr>
            <w:rFonts w:ascii="Cambria Math" w:hAnsi="Cambria Math"/>
          </w:rPr>
          <m:t>√</m:t>
        </m:r>
      </m:oMath>
      <w:r w:rsidRPr="00883216">
        <w:rPr>
          <w:vertAlign w:val="superscript"/>
        </w:rPr>
        <w:t>1</w:t>
      </w:r>
    </w:p>
    <w:p w:rsidR="00334A55" w:rsidRDefault="00995B65" w:rsidP="00BF7A36">
      <w:pPr>
        <w:tabs>
          <w:tab w:val="left" w:pos="2025"/>
        </w:tabs>
        <w:spacing w:line="360" w:lineRule="auto"/>
      </w:pPr>
      <w:r>
        <w:t xml:space="preserve">                  </w:t>
      </w:r>
      <w:r w:rsidR="00334A55">
        <w:t>5.702 x 10</w:t>
      </w:r>
      <w:r w:rsidR="00334A55" w:rsidRPr="00995B65">
        <w:rPr>
          <w:vertAlign w:val="superscript"/>
        </w:rPr>
        <w:t>-19</w:t>
      </w:r>
      <w:r w:rsidR="00334A55">
        <w:t xml:space="preserve"> = 3.713 x 10</w:t>
      </w:r>
      <w:r w:rsidR="00334A55" w:rsidRPr="00995B65">
        <w:rPr>
          <w:vertAlign w:val="superscript"/>
        </w:rPr>
        <w:t>-19</w:t>
      </w:r>
      <w:r w:rsidR="00334A55">
        <w:t xml:space="preserve"> + K.E</w:t>
      </w:r>
    </w:p>
    <w:p w:rsidR="00334A55" w:rsidRDefault="00995B65" w:rsidP="00BF7A36">
      <w:pPr>
        <w:tabs>
          <w:tab w:val="left" w:pos="2025"/>
        </w:tabs>
        <w:spacing w:line="360" w:lineRule="auto"/>
      </w:pPr>
      <w:r>
        <w:t xml:space="preserve">                             </w:t>
      </w:r>
      <m:oMath>
        <m:r>
          <w:rPr>
            <w:rFonts w:ascii="Cambria Math" w:hAnsi="Cambria Math"/>
          </w:rPr>
          <m:t xml:space="preserve">∴ </m:t>
        </m:r>
      </m:oMath>
      <w:r w:rsidR="00334A55">
        <w:t>K.E = 5.702 x 10</w:t>
      </w:r>
      <w:r w:rsidR="00334A55" w:rsidRPr="00995B65">
        <w:rPr>
          <w:vertAlign w:val="superscript"/>
        </w:rPr>
        <w:t>-19</w:t>
      </w:r>
      <w:r w:rsidR="00334A55">
        <w:t xml:space="preserve"> – 3.713 x 10</w:t>
      </w:r>
      <w:r w:rsidR="00334A55" w:rsidRPr="00995B65">
        <w:rPr>
          <w:vertAlign w:val="superscript"/>
        </w:rPr>
        <w:t>-19</w:t>
      </w:r>
    </w:p>
    <w:p w:rsidR="00334A55" w:rsidRDefault="00995B65" w:rsidP="00BF7A36">
      <w:pPr>
        <w:tabs>
          <w:tab w:val="left" w:pos="2025"/>
        </w:tabs>
        <w:spacing w:line="360" w:lineRule="auto"/>
        <w:rPr>
          <w:vertAlign w:val="superscript"/>
        </w:rPr>
      </w:pPr>
      <w:r>
        <w:t xml:space="preserve">                                       </w:t>
      </w:r>
      <w:r w:rsidR="00334A55">
        <w:t>= 1.989 x 10</w:t>
      </w:r>
      <w:r w:rsidR="00334A55" w:rsidRPr="00995B65">
        <w:rPr>
          <w:vertAlign w:val="superscript"/>
        </w:rPr>
        <w:t>-19</w:t>
      </w:r>
      <w:r w:rsidR="00334A55">
        <w:t xml:space="preserve">J </w:t>
      </w:r>
      <m:oMath>
        <m:r>
          <w:rPr>
            <w:rFonts w:ascii="Cambria Math" w:hAnsi="Cambria Math"/>
          </w:rPr>
          <m:t>√</m:t>
        </m:r>
      </m:oMath>
      <w:r w:rsidR="00334A55" w:rsidRPr="00883216">
        <w:rPr>
          <w:vertAlign w:val="superscript"/>
        </w:rPr>
        <w:t>1</w:t>
      </w:r>
    </w:p>
    <w:p w:rsidR="00334A55" w:rsidRDefault="00334A55" w:rsidP="00BF7A36">
      <w:pPr>
        <w:tabs>
          <w:tab w:val="left" w:pos="2025"/>
        </w:tabs>
        <w:spacing w:line="360" w:lineRule="auto"/>
      </w:pPr>
    </w:p>
    <w:p w:rsidR="00334A55" w:rsidRDefault="00995B65" w:rsidP="00BF7A36">
      <w:pPr>
        <w:tabs>
          <w:tab w:val="left" w:pos="2025"/>
        </w:tabs>
        <w:spacing w:line="360" w:lineRule="auto"/>
      </w:pPr>
      <w:r>
        <w:t>(</w:t>
      </w:r>
      <w:r w:rsidR="00334A55">
        <w:t xml:space="preserve">d). </w:t>
      </w:r>
      <w:r>
        <w:t>(</w:t>
      </w:r>
      <w:proofErr w:type="spellStart"/>
      <w:r w:rsidR="00334A55">
        <w:t>i</w:t>
      </w:r>
      <w:proofErr w:type="spellEnd"/>
      <w:r w:rsidR="00334A55">
        <w:t xml:space="preserve">) </w:t>
      </w:r>
      <w:proofErr w:type="spellStart"/>
      <w:proofErr w:type="gramStart"/>
      <w:r w:rsidR="00334A55">
        <w:t>f</w:t>
      </w:r>
      <w:r w:rsidR="00334A55" w:rsidRPr="00995B65">
        <w:rPr>
          <w:vertAlign w:val="subscript"/>
        </w:rPr>
        <w:t>o</w:t>
      </w:r>
      <w:proofErr w:type="spellEnd"/>
      <w:proofErr w:type="gramEnd"/>
      <w:r w:rsidR="00334A55">
        <w:t xml:space="preserve"> = (3.6</w:t>
      </w:r>
      <m:oMath>
        <m:r>
          <w:rPr>
            <w:rFonts w:ascii="Cambria Math" w:hAnsi="Cambria Math"/>
          </w:rPr>
          <m:t xml:space="preserve"> ±</m:t>
        </m:r>
      </m:oMath>
      <w:r w:rsidR="00334A55">
        <w:t xml:space="preserve"> 0.1) x 10</w:t>
      </w:r>
      <w:r w:rsidR="00334A55" w:rsidRPr="00995B65">
        <w:rPr>
          <w:vertAlign w:val="superscript"/>
        </w:rPr>
        <w:t>14</w:t>
      </w:r>
      <w:r w:rsidR="00334A55">
        <w:t>Hz</w:t>
      </w:r>
      <w:r w:rsidR="007E01EE">
        <w:t xml:space="preserve"> (x-intercept)</w:t>
      </w:r>
    </w:p>
    <w:p w:rsidR="00995B65" w:rsidRDefault="00995B65" w:rsidP="00BF7A36">
      <w:pPr>
        <w:tabs>
          <w:tab w:val="left" w:pos="2025"/>
        </w:tabs>
        <w:spacing w:line="360" w:lineRule="auto"/>
      </w:pPr>
    </w:p>
    <w:p w:rsidR="00995B65" w:rsidRDefault="00995B65" w:rsidP="00BF7A36">
      <w:pPr>
        <w:tabs>
          <w:tab w:val="left" w:pos="2025"/>
        </w:tabs>
        <w:spacing w:line="360" w:lineRule="auto"/>
      </w:pPr>
      <w:r>
        <w:t xml:space="preserve">    (ii).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</m:t>
            </m:r>
          </m:num>
          <m:den>
            <m:r>
              <w:rPr>
                <w:rFonts w:ascii="Cambria Math" w:hAnsi="Cambria Math"/>
              </w:rPr>
              <m:t>e</m:t>
            </m:r>
          </m:den>
        </m:f>
      </m:oMath>
      <w:r>
        <w:t xml:space="preserve"> = gradient </w:t>
      </w:r>
      <m:oMath>
        <m:r>
          <w:rPr>
            <w:rFonts w:ascii="Cambria Math" w:hAnsi="Cambria Math"/>
          </w:rPr>
          <m:t>√</m:t>
        </m:r>
      </m:oMath>
      <w:r w:rsidRPr="00883216">
        <w:rPr>
          <w:vertAlign w:val="superscript"/>
        </w:rPr>
        <w:t>1</w:t>
      </w:r>
    </w:p>
    <w:p w:rsidR="00F230D4" w:rsidRPr="00F230D4" w:rsidRDefault="00F230D4" w:rsidP="00BF7A36">
      <w:pPr>
        <w:tabs>
          <w:tab w:val="left" w:pos="2025"/>
        </w:tabs>
        <w:spacing w:line="360" w:lineRule="auto"/>
      </w:pPr>
      <w:r>
        <w:t xml:space="preserve">Slope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1.5-0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7-3.6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x 10</m:t>
                </m:r>
              </m:e>
              <m:sup>
                <m:r>
                  <w:rPr>
                    <w:rFonts w:ascii="Cambria Math" w:hAnsi="Cambria Math"/>
                  </w:rPr>
                  <m:t>14</m:t>
                </m:r>
              </m:sup>
            </m:sSup>
          </m:den>
        </m:f>
      </m:oMath>
    </w:p>
    <w:p w:rsidR="00334A55" w:rsidRDefault="00F230D4" w:rsidP="00BF7A36">
      <w:pPr>
        <w:tabs>
          <w:tab w:val="left" w:pos="2025"/>
        </w:tabs>
        <w:spacing w:line="360" w:lineRule="auto"/>
      </w:pPr>
      <w:r>
        <w:t xml:space="preserve">         </w:t>
      </w:r>
      <m:oMath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1.5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3.4 x 10</m:t>
                </m:r>
              </m:e>
              <m:sup>
                <m:r>
                  <w:rPr>
                    <w:rFonts w:ascii="Cambria Math" w:hAnsi="Cambria Math"/>
                  </w:rPr>
                  <m:t>14</m:t>
                </m:r>
              </m:sup>
            </m:sSup>
          </m:den>
        </m:f>
      </m:oMath>
    </w:p>
    <w:p w:rsidR="00F230D4" w:rsidRPr="00190FC9" w:rsidRDefault="00190FC9" w:rsidP="00BF7A36">
      <w:pPr>
        <w:tabs>
          <w:tab w:val="left" w:pos="2025"/>
        </w:tabs>
        <w:spacing w:line="360" w:lineRule="auto"/>
        <w:rPr>
          <w:vertAlign w:val="superscript"/>
        </w:rPr>
      </w:pPr>
      <w:r>
        <w:t xml:space="preserve">         = 4.412 x 10</w:t>
      </w:r>
      <w:r w:rsidRPr="00190FC9">
        <w:rPr>
          <w:vertAlign w:val="superscript"/>
        </w:rPr>
        <w:t>-15</w:t>
      </w:r>
    </w:p>
    <w:p w:rsidR="00190FC9" w:rsidRDefault="00190FC9" w:rsidP="00BF7A36">
      <w:pPr>
        <w:tabs>
          <w:tab w:val="left" w:pos="2025"/>
        </w:tabs>
        <w:spacing w:line="360" w:lineRule="auto"/>
      </w:pPr>
      <w:r>
        <w:t xml:space="preserve">      </w:t>
      </w:r>
      <m:oMath>
        <m:r>
          <w:rPr>
            <w:rFonts w:ascii="Cambria Math" w:hAnsi="Cambria Math"/>
          </w:rPr>
          <m:t>∴</m:t>
        </m:r>
      </m:oMath>
      <w:r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1.6 x 10</m:t>
                </m:r>
              </m:e>
              <m:sup>
                <m:r>
                  <w:rPr>
                    <w:rFonts w:ascii="Cambria Math" w:hAnsi="Cambria Math"/>
                  </w:rPr>
                  <m:t>-19</m:t>
                </m:r>
              </m:sup>
            </m:sSup>
          </m:den>
        </m:f>
      </m:oMath>
      <w:r>
        <w:t xml:space="preserve"> = 4.412 x 10-15</w:t>
      </w:r>
    </w:p>
    <w:p w:rsidR="00190FC9" w:rsidRDefault="00190FC9" w:rsidP="00BF7A36">
      <w:pPr>
        <w:tabs>
          <w:tab w:val="left" w:pos="2025"/>
        </w:tabs>
        <w:spacing w:line="360" w:lineRule="auto"/>
        <w:rPr>
          <w:vertAlign w:val="superscript"/>
        </w:rPr>
      </w:pPr>
      <w:r>
        <w:t xml:space="preserve">h = 4.412 x 10-15 x 1.6 x 10-19 </w:t>
      </w:r>
      <m:oMath>
        <m:r>
          <w:rPr>
            <w:rFonts w:ascii="Cambria Math" w:hAnsi="Cambria Math"/>
          </w:rPr>
          <m:t>√</m:t>
        </m:r>
      </m:oMath>
      <w:r w:rsidRPr="00883216">
        <w:rPr>
          <w:vertAlign w:val="superscript"/>
        </w:rPr>
        <w:t>1</w:t>
      </w:r>
    </w:p>
    <w:p w:rsidR="00190FC9" w:rsidRDefault="00190FC9" w:rsidP="00BF7A36">
      <w:pPr>
        <w:tabs>
          <w:tab w:val="left" w:pos="2025"/>
        </w:tabs>
        <w:spacing w:line="360" w:lineRule="auto"/>
      </w:pPr>
      <w:r>
        <w:t xml:space="preserve">   </w:t>
      </w:r>
      <w:r w:rsidRPr="00190FC9">
        <w:t>= 7.059 x 10</w:t>
      </w:r>
      <w:r w:rsidRPr="00190FC9">
        <w:rPr>
          <w:vertAlign w:val="superscript"/>
        </w:rPr>
        <w:t>-34</w:t>
      </w:r>
      <w:r w:rsidRPr="00190FC9">
        <w:t xml:space="preserve">Js </w:t>
      </w:r>
      <m:oMath>
        <m:r>
          <w:rPr>
            <w:rFonts w:ascii="Cambria Math" w:hAnsi="Cambria Math"/>
          </w:rPr>
          <m:t>√</m:t>
        </m:r>
      </m:oMath>
      <w:r w:rsidRPr="00190FC9">
        <w:t>1</w:t>
      </w:r>
    </w:p>
    <w:p w:rsidR="00190FC9" w:rsidRDefault="00190FC9" w:rsidP="00BF7A36">
      <w:pPr>
        <w:tabs>
          <w:tab w:val="left" w:pos="2025"/>
        </w:tabs>
        <w:spacing w:line="360" w:lineRule="auto"/>
      </w:pPr>
    </w:p>
    <w:p w:rsidR="00190FC9" w:rsidRDefault="00190FC9" w:rsidP="00BF7A36">
      <w:pPr>
        <w:tabs>
          <w:tab w:val="left" w:pos="2025"/>
        </w:tabs>
        <w:spacing w:line="360" w:lineRule="auto"/>
      </w:pPr>
      <w:r>
        <w:t xml:space="preserve">(iii). </w:t>
      </w:r>
    </w:p>
    <w:p w:rsidR="00190FC9" w:rsidRDefault="00190FC9" w:rsidP="00BF7A36">
      <w:pPr>
        <w:tabs>
          <w:tab w:val="left" w:pos="2025"/>
        </w:tabs>
        <w:spacing w:line="360" w:lineRule="auto"/>
        <w:rPr>
          <w:vertAlign w:val="superscript"/>
        </w:rPr>
      </w:pPr>
      <w:proofErr w:type="spellStart"/>
      <w:r>
        <w:t>Wo</w:t>
      </w:r>
      <w:proofErr w:type="spellEnd"/>
      <w:r>
        <w:t xml:space="preserve"> </w:t>
      </w:r>
      <w:proofErr w:type="gramStart"/>
      <w:r>
        <w:t xml:space="preserve">=  </w:t>
      </w:r>
      <w:proofErr w:type="spellStart"/>
      <w:r>
        <w:t>hf</w:t>
      </w:r>
      <w:r w:rsidRPr="00190FC9">
        <w:rPr>
          <w:vertAlign w:val="subscript"/>
        </w:rPr>
        <w:t>o</w:t>
      </w:r>
      <w:proofErr w:type="spellEnd"/>
      <w:proofErr w:type="gramEnd"/>
      <w:r>
        <w:t xml:space="preserve"> </w:t>
      </w:r>
      <m:oMath>
        <m:r>
          <w:rPr>
            <w:rFonts w:ascii="Cambria Math" w:hAnsi="Cambria Math"/>
          </w:rPr>
          <m:t>√</m:t>
        </m:r>
      </m:oMath>
      <w:r w:rsidRPr="00883216">
        <w:rPr>
          <w:vertAlign w:val="superscript"/>
        </w:rPr>
        <w:t>1</w:t>
      </w:r>
    </w:p>
    <w:p w:rsidR="00190FC9" w:rsidRDefault="00190FC9" w:rsidP="00BF7A36">
      <w:pPr>
        <w:tabs>
          <w:tab w:val="left" w:pos="2025"/>
        </w:tabs>
        <w:spacing w:line="360" w:lineRule="auto"/>
      </w:pPr>
      <w:r>
        <w:t xml:space="preserve">      = 7.059 x 10</w:t>
      </w:r>
      <w:r w:rsidRPr="00190FC9">
        <w:rPr>
          <w:vertAlign w:val="superscript"/>
        </w:rPr>
        <w:t>-34</w:t>
      </w:r>
      <w:r>
        <w:t xml:space="preserve"> x 3.6 x 10</w:t>
      </w:r>
      <w:r w:rsidRPr="00190FC9">
        <w:rPr>
          <w:vertAlign w:val="superscript"/>
        </w:rPr>
        <w:t>14</w:t>
      </w:r>
    </w:p>
    <w:p w:rsidR="00190FC9" w:rsidRDefault="00190FC9" w:rsidP="00BF7A36">
      <w:pPr>
        <w:tabs>
          <w:tab w:val="left" w:pos="2025"/>
        </w:tabs>
        <w:spacing w:line="360" w:lineRule="auto"/>
      </w:pPr>
      <w:r>
        <w:t xml:space="preserve">      = 2.541 x 10</w:t>
      </w:r>
      <w:r w:rsidRPr="00190FC9">
        <w:rPr>
          <w:vertAlign w:val="superscript"/>
        </w:rPr>
        <w:t>-19</w:t>
      </w:r>
      <w:r>
        <w:t xml:space="preserve">J </w:t>
      </w:r>
      <m:oMath>
        <m:r>
          <w:rPr>
            <w:rFonts w:ascii="Cambria Math" w:hAnsi="Cambria Math"/>
          </w:rPr>
          <m:t>√</m:t>
        </m:r>
      </m:oMath>
      <w:r w:rsidRPr="00883216">
        <w:rPr>
          <w:vertAlign w:val="superscript"/>
        </w:rPr>
        <w:t>1</w:t>
      </w:r>
    </w:p>
    <w:p w:rsidR="00190FC9" w:rsidRDefault="00190FC9" w:rsidP="00BF7A36">
      <w:pPr>
        <w:tabs>
          <w:tab w:val="left" w:pos="2025"/>
        </w:tabs>
        <w:spacing w:line="360" w:lineRule="auto"/>
      </w:pPr>
      <w:r>
        <w:t>16. (</w:t>
      </w:r>
      <w:proofErr w:type="gramStart"/>
      <w:r>
        <w:t>a</w:t>
      </w:r>
      <w:proofErr w:type="gramEnd"/>
      <w:r>
        <w:t>). Nuclear fission is the splitting of nucleus of radioactive element to release energy while nuclear fusion is the combination of two light nuclei leading to release of energy</w:t>
      </w:r>
    </w:p>
    <w:p w:rsidR="00190FC9" w:rsidRDefault="00190FC9" w:rsidP="00BF7A36">
      <w:pPr>
        <w:tabs>
          <w:tab w:val="left" w:pos="2025"/>
        </w:tabs>
        <w:spacing w:line="360" w:lineRule="auto"/>
      </w:pPr>
    </w:p>
    <w:p w:rsidR="00190FC9" w:rsidRDefault="00190FC9" w:rsidP="00BF7A36">
      <w:pPr>
        <w:tabs>
          <w:tab w:val="left" w:pos="2025"/>
        </w:tabs>
        <w:spacing w:line="360" w:lineRule="auto"/>
      </w:pPr>
      <w:r>
        <w:t>(b). (</w:t>
      </w:r>
      <w:proofErr w:type="spellStart"/>
      <w:r>
        <w:t>i</w:t>
      </w:r>
      <w:proofErr w:type="spellEnd"/>
      <w:r>
        <w:t>). 218 = 218 + P</w:t>
      </w:r>
    </w:p>
    <w:p w:rsidR="00190FC9" w:rsidRDefault="00190FC9" w:rsidP="00BF7A36">
      <w:pPr>
        <w:tabs>
          <w:tab w:val="left" w:pos="2025"/>
        </w:tabs>
        <w:spacing w:line="360" w:lineRule="auto"/>
        <w:rPr>
          <w:vertAlign w:val="superscript"/>
        </w:rPr>
      </w:pPr>
      <w:r>
        <w:t xml:space="preserve">                P = 0 </w:t>
      </w:r>
      <m:oMath>
        <m:r>
          <w:rPr>
            <w:rFonts w:ascii="Cambria Math" w:hAnsi="Cambria Math"/>
          </w:rPr>
          <m:t>√</m:t>
        </m:r>
      </m:oMath>
      <w:r w:rsidRPr="00883216">
        <w:rPr>
          <w:vertAlign w:val="superscript"/>
        </w:rPr>
        <w:t>1</w:t>
      </w:r>
    </w:p>
    <w:p w:rsidR="00190FC9" w:rsidRPr="00190FC9" w:rsidRDefault="00190FC9" w:rsidP="00BF7A36">
      <w:pPr>
        <w:tabs>
          <w:tab w:val="left" w:pos="2025"/>
        </w:tabs>
        <w:spacing w:line="360" w:lineRule="auto"/>
      </w:pPr>
      <w:r>
        <w:t xml:space="preserve">              </w:t>
      </w:r>
      <w:r w:rsidRPr="00190FC9">
        <w:t xml:space="preserve">84 = 85 + Q </w:t>
      </w:r>
      <m:oMath>
        <m:r>
          <w:rPr>
            <w:rFonts w:ascii="Cambria Math" w:hAnsi="Cambria Math"/>
          </w:rPr>
          <m:t>√</m:t>
        </m:r>
      </m:oMath>
      <w:r w:rsidRPr="00190FC9">
        <w:t>1</w:t>
      </w:r>
    </w:p>
    <w:p w:rsidR="00190FC9" w:rsidRDefault="00190FC9" w:rsidP="00BF7A36">
      <w:pPr>
        <w:tabs>
          <w:tab w:val="left" w:pos="2025"/>
        </w:tabs>
        <w:spacing w:line="360" w:lineRule="auto"/>
      </w:pPr>
      <w:r>
        <w:t xml:space="preserve">               Q = -1</w:t>
      </w:r>
    </w:p>
    <w:p w:rsidR="00190FC9" w:rsidRDefault="00190FC9" w:rsidP="00BF7A36">
      <w:pPr>
        <w:tabs>
          <w:tab w:val="left" w:pos="2025"/>
        </w:tabs>
        <w:spacing w:line="360" w:lineRule="auto"/>
      </w:pPr>
    </w:p>
    <w:p w:rsidR="00190FC9" w:rsidRDefault="00190FC9" w:rsidP="00BF7A36">
      <w:pPr>
        <w:tabs>
          <w:tab w:val="left" w:pos="2025"/>
        </w:tabs>
        <w:spacing w:line="360" w:lineRule="auto"/>
      </w:pPr>
      <w:r>
        <w:t xml:space="preserve">(ii). Beta Particle </w:t>
      </w:r>
      <m:oMath>
        <m:r>
          <w:rPr>
            <w:rFonts w:ascii="Cambria Math" w:hAnsi="Cambria Math"/>
          </w:rPr>
          <m:t>√</m:t>
        </m:r>
      </m:oMath>
      <w:r w:rsidRPr="00883216">
        <w:rPr>
          <w:vertAlign w:val="superscript"/>
        </w:rPr>
        <w:t>1</w:t>
      </w:r>
    </w:p>
    <w:p w:rsidR="00190FC9" w:rsidRDefault="00AA0EBF" w:rsidP="00BF7A36">
      <w:pPr>
        <w:tabs>
          <w:tab w:val="left" w:pos="2025"/>
        </w:tabs>
        <w:spacing w:line="360" w:lineRule="auto"/>
        <w:rPr>
          <w:vertAlign w:val="superscript"/>
        </w:rPr>
      </w:pPr>
      <w:r>
        <w:t xml:space="preserve">(c) M –Alpha particle </w:t>
      </w:r>
      <m:oMath>
        <m:r>
          <w:rPr>
            <w:rFonts w:ascii="Cambria Math" w:hAnsi="Cambria Math"/>
          </w:rPr>
          <m:t>√</m:t>
        </m:r>
      </m:oMath>
      <w:r w:rsidRPr="00883216">
        <w:rPr>
          <w:vertAlign w:val="superscript"/>
        </w:rPr>
        <w:t>1</w:t>
      </w:r>
    </w:p>
    <w:p w:rsidR="00AA0EBF" w:rsidRDefault="00AA0EBF" w:rsidP="00BF7A36">
      <w:pPr>
        <w:tabs>
          <w:tab w:val="left" w:pos="2025"/>
        </w:tabs>
        <w:spacing w:line="360" w:lineRule="auto"/>
        <w:rPr>
          <w:vertAlign w:val="superscript"/>
        </w:rPr>
      </w:pPr>
      <w:r>
        <w:t xml:space="preserve">      P – Gamma rays/radiation </w:t>
      </w:r>
      <m:oMath>
        <m:r>
          <w:rPr>
            <w:rFonts w:ascii="Cambria Math" w:hAnsi="Cambria Math"/>
          </w:rPr>
          <m:t>√</m:t>
        </m:r>
      </m:oMath>
      <w:r w:rsidRPr="00883216">
        <w:rPr>
          <w:vertAlign w:val="superscript"/>
        </w:rPr>
        <w:t>1</w:t>
      </w:r>
    </w:p>
    <w:p w:rsidR="00AA0EBF" w:rsidRDefault="00AA0EBF" w:rsidP="00BF7A36">
      <w:pPr>
        <w:tabs>
          <w:tab w:val="left" w:pos="2025"/>
        </w:tabs>
        <w:spacing w:line="360" w:lineRule="auto"/>
        <w:rPr>
          <w:vertAlign w:val="superscript"/>
        </w:rPr>
      </w:pPr>
      <w:r>
        <w:t>(d). 5</w:t>
      </w:r>
      <m:oMath>
        <m:r>
          <w:rPr>
            <w:rFonts w:ascii="Cambria Math" w:hAnsi="Cambria Math"/>
          </w:rPr>
          <m:t>→</m:t>
        </m:r>
      </m:oMath>
      <w:r>
        <w:t xml:space="preserve"> 2.5</w:t>
      </w:r>
      <m:oMath>
        <m:r>
          <w:rPr>
            <w:rFonts w:ascii="Cambria Math" w:hAnsi="Cambria Math"/>
          </w:rPr>
          <m:t>→</m:t>
        </m:r>
      </m:oMath>
      <w:r>
        <w:t xml:space="preserve"> 1.25</w:t>
      </w:r>
      <m:oMath>
        <m:r>
          <w:rPr>
            <w:rFonts w:ascii="Cambria Math" w:hAnsi="Cambria Math"/>
          </w:rPr>
          <m:t>→</m:t>
        </m:r>
      </m:oMath>
      <w:r>
        <w:t xml:space="preserve"> 0.625g </w:t>
      </w:r>
      <m:oMath>
        <m:r>
          <w:rPr>
            <w:rFonts w:ascii="Cambria Math" w:hAnsi="Cambria Math"/>
          </w:rPr>
          <m:t>√</m:t>
        </m:r>
      </m:oMath>
      <w:r w:rsidRPr="00883216">
        <w:rPr>
          <w:vertAlign w:val="superscript"/>
        </w:rPr>
        <w:t>1</w:t>
      </w:r>
    </w:p>
    <w:p w:rsidR="00AA0EBF" w:rsidRPr="00AA0EBF" w:rsidRDefault="00AA0EBF" w:rsidP="00BF7A36">
      <w:pPr>
        <w:tabs>
          <w:tab w:val="left" w:pos="2025"/>
        </w:tabs>
        <w:spacing w:line="360" w:lineRule="auto"/>
      </w:pPr>
      <w:r>
        <w:t xml:space="preserve">      </w:t>
      </w:r>
      <w:r w:rsidRPr="00AA0EBF">
        <w:t>No. of</w:t>
      </w:r>
      <w:r>
        <w:t xml:space="preserve"> half lifes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= =3 </w:t>
      </w:r>
      <m:oMath>
        <m:r>
          <w:rPr>
            <w:rFonts w:ascii="Cambria Math" w:hAnsi="Cambria Math"/>
          </w:rPr>
          <m:t>√</m:t>
        </m:r>
      </m:oMath>
      <w:r w:rsidRPr="00883216">
        <w:rPr>
          <w:vertAlign w:val="superscript"/>
        </w:rPr>
        <w:t>1</w:t>
      </w:r>
    </w:p>
    <w:p w:rsidR="00AA0EBF" w:rsidRDefault="00AA0EBF" w:rsidP="00BF7A36">
      <w:pPr>
        <w:tabs>
          <w:tab w:val="left" w:pos="2025"/>
        </w:tabs>
        <w:spacing w:line="360" w:lineRule="auto"/>
        <w:rPr>
          <w:vertAlign w:val="superscript"/>
        </w:rPr>
      </w:pPr>
      <w:r>
        <w:t xml:space="preserve">Mass remaining = 0.625g </w:t>
      </w:r>
      <m:oMath>
        <m:r>
          <w:rPr>
            <w:rFonts w:ascii="Cambria Math" w:hAnsi="Cambria Math"/>
          </w:rPr>
          <m:t>√</m:t>
        </m:r>
      </m:oMath>
      <w:r w:rsidRPr="00883216">
        <w:rPr>
          <w:vertAlign w:val="superscript"/>
        </w:rPr>
        <w:t>1</w:t>
      </w:r>
    </w:p>
    <w:p w:rsidR="00AA0EBF" w:rsidRPr="00AA0EBF" w:rsidRDefault="00AA0EBF" w:rsidP="00BF7A36">
      <w:pPr>
        <w:tabs>
          <w:tab w:val="left" w:pos="2025"/>
        </w:tabs>
        <w:spacing w:line="360" w:lineRule="auto"/>
      </w:pPr>
      <w:r>
        <w:t xml:space="preserve">     </w:t>
      </w:r>
      <w:r w:rsidRPr="00AA0EBF">
        <w:t>Mass de</w:t>
      </w:r>
      <w:r w:rsidR="009C5F62">
        <w:t>c</w:t>
      </w:r>
      <w:r w:rsidRPr="00AA0EBF">
        <w:t xml:space="preserve">ayed = 5 </w:t>
      </w:r>
      <w:r>
        <w:t>-</w:t>
      </w:r>
      <w:r w:rsidRPr="00AA0EBF">
        <w:t xml:space="preserve"> 0.625</w:t>
      </w:r>
    </w:p>
    <w:p w:rsidR="00AA0EBF" w:rsidRPr="00AA0EBF" w:rsidRDefault="00AA0EBF" w:rsidP="00BF7A36">
      <w:pPr>
        <w:tabs>
          <w:tab w:val="left" w:pos="2025"/>
        </w:tabs>
        <w:spacing w:line="360" w:lineRule="auto"/>
      </w:pPr>
      <w:r>
        <w:t xml:space="preserve">                           </w:t>
      </w:r>
      <w:r w:rsidRPr="00AA0EBF">
        <w:t xml:space="preserve">= 4.375g </w:t>
      </w:r>
      <m:oMath>
        <m:r>
          <w:rPr>
            <w:rFonts w:ascii="Cambria Math" w:hAnsi="Cambria Math"/>
          </w:rPr>
          <m:t>√</m:t>
        </m:r>
      </m:oMath>
      <w:r w:rsidRPr="00AA0EBF">
        <w:t>1</w:t>
      </w:r>
    </w:p>
    <w:p w:rsidR="00AA0EBF" w:rsidRPr="00AA0EBF" w:rsidRDefault="00AA0EBF" w:rsidP="00BF7A36">
      <w:pPr>
        <w:tabs>
          <w:tab w:val="left" w:pos="2025"/>
        </w:tabs>
        <w:spacing w:line="360" w:lineRule="auto"/>
      </w:pPr>
      <w:r w:rsidRPr="00AA0EBF">
        <w:t>OR</w:t>
      </w:r>
    </w:p>
    <w:p w:rsidR="00AA0EBF" w:rsidRDefault="00AA0EBF" w:rsidP="00BF7A36">
      <w:pPr>
        <w:tabs>
          <w:tab w:val="left" w:pos="2025"/>
        </w:tabs>
        <w:spacing w:line="360" w:lineRule="auto"/>
      </w:pPr>
      <w:r w:rsidRPr="00AA0EBF">
        <w:t>N</w:t>
      </w:r>
      <w:r>
        <w:t xml:space="preserve"> = </w:t>
      </w:r>
      <w:proofErr w:type="gramStart"/>
      <w:r>
        <w:t>N</w:t>
      </w:r>
      <w:r w:rsidRPr="00AA0EBF">
        <w:rPr>
          <w:vertAlign w:val="subscript"/>
        </w:rPr>
        <w:t>o</w:t>
      </w:r>
      <w:r>
        <w:t>(</w:t>
      </w:r>
      <w:proofErr w:type="gramEnd"/>
      <w:r w:rsidRPr="00AA0EBF">
        <w:rPr>
          <w:vertAlign w:val="superscript"/>
        </w:rPr>
        <w:t>1</w:t>
      </w:r>
      <w:r>
        <w:t>/</w:t>
      </w:r>
      <w:r w:rsidRPr="00AA0EBF">
        <w:rPr>
          <w:vertAlign w:val="subscript"/>
        </w:rPr>
        <w:t>2</w:t>
      </w:r>
      <w:r>
        <w:t>)</w:t>
      </w:r>
      <w:r w:rsidRPr="00AA0EBF">
        <w:rPr>
          <w:vertAlign w:val="superscript"/>
        </w:rPr>
        <w:t>T</w:t>
      </w:r>
      <w:r>
        <w:t>/t/</w:t>
      </w:r>
      <w:r w:rsidRPr="00AA0EBF">
        <w:rPr>
          <w:vertAlign w:val="subscript"/>
        </w:rPr>
        <w:t>1</w:t>
      </w:r>
      <w:r>
        <w:t>/</w:t>
      </w:r>
      <w:r w:rsidRPr="00AA0EBF">
        <w:rPr>
          <w:vertAlign w:val="subscript"/>
        </w:rPr>
        <w:t>2</w:t>
      </w:r>
      <w:r>
        <w:t xml:space="preserve"> </w:t>
      </w:r>
    </w:p>
    <w:p w:rsidR="00AA0EBF" w:rsidRDefault="00AA0EBF" w:rsidP="00BF7A36">
      <w:pPr>
        <w:tabs>
          <w:tab w:val="left" w:pos="2025"/>
        </w:tabs>
        <w:spacing w:line="360" w:lineRule="auto"/>
        <w:rPr>
          <w:vertAlign w:val="superscript"/>
        </w:rPr>
      </w:pPr>
      <w:r>
        <w:t>N = 5(</w:t>
      </w:r>
      <w:r w:rsidRPr="00AA0EBF">
        <w:rPr>
          <w:vertAlign w:val="superscript"/>
        </w:rPr>
        <w:t>1</w:t>
      </w:r>
      <w:r>
        <w:t>/</w:t>
      </w:r>
      <w:r w:rsidRPr="00AA0EBF">
        <w:rPr>
          <w:vertAlign w:val="subscript"/>
        </w:rPr>
        <w:t>2</w:t>
      </w:r>
      <w:r>
        <w:t>)</w:t>
      </w:r>
      <w:r w:rsidRPr="00AA0EBF">
        <w:rPr>
          <w:vertAlign w:val="superscript"/>
        </w:rPr>
        <w:t>15</w:t>
      </w:r>
      <w:r>
        <w:t>/</w:t>
      </w:r>
      <w:r w:rsidRPr="00AA0EBF">
        <w:rPr>
          <w:vertAlign w:val="subscript"/>
        </w:rPr>
        <w:t>5</w:t>
      </w:r>
      <w:r>
        <w:t xml:space="preserve"> </w:t>
      </w:r>
      <m:oMath>
        <m:r>
          <w:rPr>
            <w:rFonts w:ascii="Cambria Math" w:hAnsi="Cambria Math"/>
          </w:rPr>
          <m:t>√</m:t>
        </m:r>
      </m:oMath>
      <w:r w:rsidRPr="00883216">
        <w:rPr>
          <w:vertAlign w:val="superscript"/>
        </w:rPr>
        <w:t>1</w:t>
      </w:r>
    </w:p>
    <w:p w:rsidR="00AA0EBF" w:rsidRPr="00AA0EBF" w:rsidRDefault="00AA0EBF" w:rsidP="00AA0EBF">
      <w:pPr>
        <w:rPr>
          <w:vertAlign w:val="subscript"/>
          <w:lang w:val="en-GB"/>
        </w:rPr>
      </w:pPr>
      <w:r>
        <w:rPr>
          <w:lang w:val="en-GB"/>
        </w:rPr>
        <w:t xml:space="preserve">    = 5 x </w:t>
      </w:r>
      <w:r w:rsidRPr="00AA0EBF">
        <w:rPr>
          <w:vertAlign w:val="superscript"/>
          <w:lang w:val="en-GB"/>
        </w:rPr>
        <w:t>1</w:t>
      </w:r>
      <w:r>
        <w:rPr>
          <w:lang w:val="en-GB"/>
        </w:rPr>
        <w:t>/</w:t>
      </w:r>
      <w:r w:rsidRPr="00AA0EBF">
        <w:rPr>
          <w:vertAlign w:val="subscript"/>
          <w:lang w:val="en-GB"/>
        </w:rPr>
        <w:t>8</w:t>
      </w:r>
    </w:p>
    <w:p w:rsidR="00AA0EBF" w:rsidRDefault="00AA0EBF" w:rsidP="00AA0EBF">
      <w:pPr>
        <w:rPr>
          <w:vertAlign w:val="superscript"/>
        </w:rPr>
      </w:pPr>
      <w:r>
        <w:rPr>
          <w:lang w:val="en-GB"/>
        </w:rPr>
        <w:t xml:space="preserve">N = 0.625 </w:t>
      </w:r>
      <m:oMath>
        <m:r>
          <w:rPr>
            <w:rFonts w:ascii="Cambria Math" w:hAnsi="Cambria Math"/>
          </w:rPr>
          <m:t>√</m:t>
        </m:r>
      </m:oMath>
      <w:r w:rsidRPr="00883216">
        <w:rPr>
          <w:vertAlign w:val="superscript"/>
        </w:rPr>
        <w:t>1</w:t>
      </w:r>
    </w:p>
    <w:p w:rsidR="00AA0EBF" w:rsidRPr="001A34C4" w:rsidRDefault="00AA0EBF" w:rsidP="00AA0EBF">
      <w:r w:rsidRPr="001A34C4">
        <w:t xml:space="preserve">Mass delayed </w:t>
      </w:r>
    </w:p>
    <w:p w:rsidR="00AA0EBF" w:rsidRPr="001A34C4" w:rsidRDefault="00AA0EBF" w:rsidP="00AA0EBF">
      <w:r>
        <w:t xml:space="preserve">   </w:t>
      </w:r>
      <w:r w:rsidRPr="001A34C4">
        <w:t>= 5-0.625</w:t>
      </w:r>
    </w:p>
    <w:p w:rsidR="00AA0EBF" w:rsidRDefault="00AA0EBF" w:rsidP="00AA0EBF">
      <w:pPr>
        <w:rPr>
          <w:vertAlign w:val="superscript"/>
        </w:rPr>
      </w:pPr>
      <w:r>
        <w:t xml:space="preserve">   </w:t>
      </w:r>
      <w:r w:rsidRPr="001A34C4">
        <w:t xml:space="preserve">= </w:t>
      </w:r>
      <w:proofErr w:type="gramStart"/>
      <w:r w:rsidRPr="00AA0EBF">
        <w:rPr>
          <w:u w:val="double"/>
        </w:rPr>
        <w:t>4.375g</w:t>
      </w:r>
      <w:r w:rsidRPr="001A34C4">
        <w:t xml:space="preserve">  </w:t>
      </w:r>
      <w:proofErr w:type="gramEnd"/>
      <m:oMath>
        <m:r>
          <w:rPr>
            <w:rFonts w:ascii="Cambria Math" w:hAnsi="Cambria Math"/>
          </w:rPr>
          <m:t>√</m:t>
        </m:r>
      </m:oMath>
      <w:r w:rsidRPr="001A34C4">
        <w:t>1</w:t>
      </w:r>
    </w:p>
    <w:p w:rsidR="00AA0EBF" w:rsidRPr="00AA0EBF" w:rsidRDefault="00AA0EBF" w:rsidP="00AA0EBF">
      <w:pPr>
        <w:rPr>
          <w:vertAlign w:val="superscript"/>
          <w:lang w:val="en-GB"/>
        </w:rPr>
      </w:pPr>
    </w:p>
    <w:p w:rsidR="00AA0EBF" w:rsidRDefault="00AA0EBF" w:rsidP="00BF7A36">
      <w:pPr>
        <w:tabs>
          <w:tab w:val="left" w:pos="2025"/>
        </w:tabs>
        <w:spacing w:line="360" w:lineRule="auto"/>
      </w:pPr>
      <w:r>
        <w:t>17. (</w:t>
      </w:r>
      <w:proofErr w:type="gramStart"/>
      <w:r>
        <w:t>a</w:t>
      </w:r>
      <w:proofErr w:type="gramEnd"/>
      <w:r>
        <w:t>). R – Concave focusing cathode/cathode</w:t>
      </w:r>
      <m:oMath>
        <m:r>
          <w:rPr>
            <w:rFonts w:ascii="Cambria Math" w:hAnsi="Cambria Math"/>
          </w:rPr>
          <m:t>√</m:t>
        </m:r>
      </m:oMath>
      <w:r w:rsidR="00B135E8" w:rsidRPr="00B135E8">
        <w:rPr>
          <w:vertAlign w:val="superscript"/>
        </w:rPr>
        <w:t>1</w:t>
      </w:r>
      <w:r>
        <w:t xml:space="preserve"> </w:t>
      </w:r>
    </w:p>
    <w:p w:rsidR="00190FC9" w:rsidRDefault="00AA0EBF" w:rsidP="00AA0EBF">
      <w:pPr>
        <w:tabs>
          <w:tab w:val="left" w:pos="2025"/>
        </w:tabs>
        <w:spacing w:line="360" w:lineRule="auto"/>
      </w:pPr>
      <w:r>
        <w:t xml:space="preserve">     (b). Tungsten/molybdenum </w:t>
      </w:r>
      <m:oMath>
        <m:r>
          <w:rPr>
            <w:rFonts w:ascii="Cambria Math" w:hAnsi="Cambria Math"/>
          </w:rPr>
          <m:t>√</m:t>
        </m:r>
      </m:oMath>
      <w:r w:rsidR="00B135E8" w:rsidRPr="001A34C4">
        <w:t>1</w:t>
      </w:r>
      <w:r>
        <w:t>– It has a high melting point hence can withstand high temperature/hence cannot melt due to high temperature.</w:t>
      </w:r>
    </w:p>
    <w:p w:rsidR="00AA0EBF" w:rsidRDefault="00B135E8" w:rsidP="00AA0EBF">
      <w:pPr>
        <w:tabs>
          <w:tab w:val="left" w:pos="2025"/>
        </w:tabs>
        <w:spacing w:line="360" w:lineRule="auto"/>
      </w:pPr>
      <w:r>
        <w:t>(</w:t>
      </w:r>
      <w:r w:rsidR="00AA0EBF">
        <w:t xml:space="preserve">c). </w:t>
      </w:r>
      <w:proofErr w:type="gramStart"/>
      <w:r>
        <w:t>T</w:t>
      </w:r>
      <w:r w:rsidR="00AA0EBF">
        <w:t>o</w:t>
      </w:r>
      <w:proofErr w:type="gramEnd"/>
      <w:r w:rsidR="00AA0EBF">
        <w:t xml:space="preserve"> concentrate/focus </w:t>
      </w:r>
      <m:oMath>
        <m:r>
          <w:rPr>
            <w:rFonts w:ascii="Cambria Math" w:hAnsi="Cambria Math"/>
          </w:rPr>
          <m:t>√</m:t>
        </m:r>
      </m:oMath>
      <w:r w:rsidRPr="00B135E8">
        <w:rPr>
          <w:vertAlign w:val="superscript"/>
        </w:rPr>
        <w:t>1</w:t>
      </w:r>
      <w:r>
        <w:t xml:space="preserve"> </w:t>
      </w:r>
      <w:r w:rsidR="00AA0EBF">
        <w:t>electron bea</w:t>
      </w:r>
      <w:r w:rsidR="00F42ACD">
        <w:t>m</w:t>
      </w:r>
      <w:r w:rsidR="00AA0EBF">
        <w:t xml:space="preserve"> onto the target.</w:t>
      </w:r>
    </w:p>
    <w:p w:rsidR="00AA0EBF" w:rsidRDefault="00AA0EBF" w:rsidP="00AA0EBF">
      <w:pPr>
        <w:tabs>
          <w:tab w:val="left" w:pos="2025"/>
        </w:tabs>
        <w:spacing w:line="360" w:lineRule="auto"/>
      </w:pPr>
      <w:r>
        <w:t xml:space="preserve">(d). When </w:t>
      </w:r>
      <w:r w:rsidR="00D43E2E">
        <w:t>current</w:t>
      </w:r>
      <w:r>
        <w:t xml:space="preserve"> flows through the filament in the </w:t>
      </w:r>
      <w:r w:rsidR="00D43E2E">
        <w:t>cathode, the</w:t>
      </w:r>
      <w:r>
        <w:t xml:space="preserve"> cathode is heated and electrons are produce by thermionic Emission</w:t>
      </w:r>
      <m:oMath>
        <m:r>
          <w:rPr>
            <w:rFonts w:ascii="Cambria Math" w:hAnsi="Cambria Math"/>
          </w:rPr>
          <m:t>√</m:t>
        </m:r>
      </m:oMath>
      <w:r w:rsidR="00B135E8" w:rsidRPr="00B135E8">
        <w:rPr>
          <w:vertAlign w:val="superscript"/>
        </w:rPr>
        <w:t>1</w:t>
      </w:r>
      <w:r>
        <w:t>.  The produced electrons are accelerated by the anode towards the target where they are suddenly</w:t>
      </w:r>
      <w:r w:rsidR="00F42ACD">
        <w:t xml:space="preserve"> stopped</w:t>
      </w:r>
      <w:bookmarkStart w:id="0" w:name="_GoBack"/>
      <w:bookmarkEnd w:id="0"/>
      <w:r>
        <w:t xml:space="preserve"> by the target and their kinetic</w:t>
      </w:r>
      <m:oMath>
        <m:r>
          <w:rPr>
            <w:rFonts w:ascii="Cambria Math" w:hAnsi="Cambria Math"/>
          </w:rPr>
          <m:t>√</m:t>
        </m:r>
      </m:oMath>
      <w:r w:rsidR="00B135E8" w:rsidRPr="00B135E8">
        <w:rPr>
          <w:vertAlign w:val="superscript"/>
        </w:rPr>
        <w:t>1</w:t>
      </w:r>
      <w:r w:rsidR="00B135E8">
        <w:t xml:space="preserve"> energy</w:t>
      </w:r>
      <w:r>
        <w:t xml:space="preserve"> is </w:t>
      </w:r>
      <w:r w:rsidR="00D43E2E">
        <w:t>transformed</w:t>
      </w:r>
      <w:r>
        <w:t xml:space="preserve"> into x-rays and heat.</w:t>
      </w:r>
    </w:p>
    <w:p w:rsidR="00B135E8" w:rsidRDefault="00B135E8" w:rsidP="00AA0EBF">
      <w:pPr>
        <w:tabs>
          <w:tab w:val="left" w:pos="2025"/>
        </w:tabs>
        <w:spacing w:line="360" w:lineRule="auto"/>
      </w:pPr>
      <w:r w:rsidRPr="00B135E8">
        <w:t xml:space="preserve">e). </w:t>
      </w:r>
      <w:proofErr w:type="gramStart"/>
      <w:r w:rsidRPr="00B135E8">
        <w:t>To</w:t>
      </w:r>
      <w:proofErr w:type="gramEnd"/>
      <w:r w:rsidRPr="00B135E8">
        <w:t xml:space="preserve"> remove air molecules </w:t>
      </w:r>
      <m:oMath>
        <m:r>
          <w:rPr>
            <w:rFonts w:ascii="Cambria Math" w:hAnsi="Cambria Math"/>
          </w:rPr>
          <m:t>√</m:t>
        </m:r>
      </m:oMath>
      <w:r w:rsidRPr="00B135E8">
        <w:t>1 so that the electrons do not cost some of their kinetic energy through collision</w:t>
      </w:r>
    </w:p>
    <w:p w:rsidR="00B135E8" w:rsidRDefault="00B135E8" w:rsidP="00AA0EBF">
      <w:pPr>
        <w:tabs>
          <w:tab w:val="left" w:pos="2025"/>
        </w:tabs>
        <w:spacing w:line="360" w:lineRule="auto"/>
      </w:pPr>
      <w:r>
        <w:t>(f). has high density/ it has ability to absorb most of the x-rays.</w:t>
      </w:r>
    </w:p>
    <w:p w:rsidR="00B135E8" w:rsidRDefault="00B135E8" w:rsidP="00AA0EBF">
      <w:pPr>
        <w:tabs>
          <w:tab w:val="left" w:pos="2025"/>
        </w:tabs>
        <w:spacing w:line="360" w:lineRule="auto"/>
      </w:pPr>
      <w:r>
        <w:t>(e). (</w:t>
      </w:r>
      <w:proofErr w:type="spellStart"/>
      <w:r>
        <w:t>i</w:t>
      </w:r>
      <w:proofErr w:type="spellEnd"/>
      <w:r>
        <w:t xml:space="preserve">). Harder/more penetrating </w:t>
      </w:r>
      <m:oMath>
        <m:r>
          <w:rPr>
            <w:rFonts w:ascii="Cambria Math" w:hAnsi="Cambria Math"/>
          </w:rPr>
          <m:t>√</m:t>
        </m:r>
      </m:oMath>
      <w:r w:rsidRPr="00B135E8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B135E8">
        <w:t>x –rays are produced.</w:t>
      </w:r>
    </w:p>
    <w:p w:rsidR="00B135E8" w:rsidRDefault="00B135E8" w:rsidP="00AA0EBF">
      <w:pPr>
        <w:tabs>
          <w:tab w:val="left" w:pos="2025"/>
        </w:tabs>
        <w:spacing w:line="360" w:lineRule="auto"/>
        <w:rPr>
          <w:vertAlign w:val="superscript"/>
        </w:rPr>
      </w:pPr>
      <w:r>
        <w:t xml:space="preserve">      (ii). Intensity of x – rays produced </w:t>
      </w:r>
      <m:oMath>
        <m:r>
          <w:rPr>
            <w:rFonts w:ascii="Cambria Math" w:hAnsi="Cambria Math"/>
          </w:rPr>
          <m:t>√</m:t>
        </m:r>
      </m:oMath>
      <w:r w:rsidRPr="00B135E8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B135E8">
        <w:t>increases.</w:t>
      </w:r>
    </w:p>
    <w:p w:rsidR="00B135E8" w:rsidRPr="00B135E8" w:rsidRDefault="00B135E8" w:rsidP="00AA0EBF">
      <w:pPr>
        <w:tabs>
          <w:tab w:val="left" w:pos="2025"/>
        </w:tabs>
        <w:spacing w:line="360" w:lineRule="auto"/>
      </w:pPr>
    </w:p>
    <w:p w:rsidR="00B135E8" w:rsidRDefault="00B135E8" w:rsidP="00AA0EBF">
      <w:pPr>
        <w:tabs>
          <w:tab w:val="left" w:pos="2025"/>
        </w:tabs>
        <w:spacing w:line="360" w:lineRule="auto"/>
      </w:pPr>
    </w:p>
    <w:sectPr w:rsidR="00B135E8" w:rsidSect="009D5420">
      <w:footerReference w:type="default" r:id="rId11"/>
      <w:pgSz w:w="12240" w:h="15840"/>
      <w:pgMar w:top="360" w:right="1440" w:bottom="63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289" w:rsidRDefault="00B30289">
      <w:r>
        <w:separator/>
      </w:r>
    </w:p>
  </w:endnote>
  <w:endnote w:type="continuationSeparator" w:id="0">
    <w:p w:rsidR="00B30289" w:rsidRDefault="00B3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420" w:rsidRDefault="007E64FD" w:rsidP="009D5420">
    <w:pPr>
      <w:pStyle w:val="Footer"/>
      <w:tabs>
        <w:tab w:val="left" w:pos="4185"/>
      </w:tabs>
      <w:jc w:val="center"/>
    </w:pPr>
    <w:r>
      <w:rPr>
        <w:rFonts w:ascii="Lucida Calligraphy" w:eastAsiaTheme="majorEastAsia" w:hAnsi="Lucida Calligraphy" w:cstheme="majorBidi"/>
      </w:rPr>
      <w:t>@Copyright Arise and Shine Trial One Exams - 202</w:t>
    </w:r>
    <w:r w:rsidR="001F7DFD">
      <w:rPr>
        <w:rFonts w:ascii="Lucida Calligraphy" w:eastAsiaTheme="majorEastAsia" w:hAnsi="Lucida Calligraphy" w:cstheme="majorBidi"/>
        <w:lang w:val="en-GB"/>
      </w:rPr>
      <w:t>2</w:t>
    </w:r>
    <w:r w:rsidR="00BF3B51">
      <w:tab/>
    </w:r>
    <w:r w:rsidR="00BF3B51">
      <w:fldChar w:fldCharType="begin"/>
    </w:r>
    <w:r w:rsidR="00BF3B51">
      <w:instrText xml:space="preserve"> PAGE   \* MERGEFORMAT </w:instrText>
    </w:r>
    <w:r w:rsidR="00BF3B51">
      <w:fldChar w:fldCharType="separate"/>
    </w:r>
    <w:r w:rsidR="00F42ACD">
      <w:rPr>
        <w:noProof/>
      </w:rPr>
      <w:t>5</w:t>
    </w:r>
    <w:r w:rsidR="00BF3B51">
      <w:rPr>
        <w:noProof/>
      </w:rPr>
      <w:fldChar w:fldCharType="end"/>
    </w:r>
  </w:p>
  <w:p w:rsidR="00C64624" w:rsidRDefault="00B302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289" w:rsidRDefault="00B30289">
      <w:r>
        <w:separator/>
      </w:r>
    </w:p>
  </w:footnote>
  <w:footnote w:type="continuationSeparator" w:id="0">
    <w:p w:rsidR="00B30289" w:rsidRDefault="00B30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D4E45"/>
    <w:multiLevelType w:val="hybridMultilevel"/>
    <w:tmpl w:val="2BC8DB92"/>
    <w:lvl w:ilvl="0" w:tplc="A6A8F24E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51"/>
    <w:rsid w:val="0005270D"/>
    <w:rsid w:val="000C264A"/>
    <w:rsid w:val="0013462D"/>
    <w:rsid w:val="00190FC9"/>
    <w:rsid w:val="001F2FD1"/>
    <w:rsid w:val="001F7740"/>
    <w:rsid w:val="001F7DFD"/>
    <w:rsid w:val="00220615"/>
    <w:rsid w:val="00334A55"/>
    <w:rsid w:val="003A0AAC"/>
    <w:rsid w:val="004070DA"/>
    <w:rsid w:val="00455EAF"/>
    <w:rsid w:val="00462312"/>
    <w:rsid w:val="004730B5"/>
    <w:rsid w:val="004D15D3"/>
    <w:rsid w:val="005D2AA9"/>
    <w:rsid w:val="005F2C61"/>
    <w:rsid w:val="00680F0A"/>
    <w:rsid w:val="006970F1"/>
    <w:rsid w:val="006F6BC0"/>
    <w:rsid w:val="007807CE"/>
    <w:rsid w:val="007E01EE"/>
    <w:rsid w:val="007E64FD"/>
    <w:rsid w:val="008003A7"/>
    <w:rsid w:val="00845080"/>
    <w:rsid w:val="0085212D"/>
    <w:rsid w:val="00883216"/>
    <w:rsid w:val="008F3B73"/>
    <w:rsid w:val="008F7737"/>
    <w:rsid w:val="0095550F"/>
    <w:rsid w:val="009607DC"/>
    <w:rsid w:val="00995B65"/>
    <w:rsid w:val="009C5F62"/>
    <w:rsid w:val="00AA0EBF"/>
    <w:rsid w:val="00B01430"/>
    <w:rsid w:val="00B135E8"/>
    <w:rsid w:val="00B156AB"/>
    <w:rsid w:val="00B30289"/>
    <w:rsid w:val="00BB2282"/>
    <w:rsid w:val="00BB630F"/>
    <w:rsid w:val="00BF3B51"/>
    <w:rsid w:val="00BF7A36"/>
    <w:rsid w:val="00C15773"/>
    <w:rsid w:val="00C50ABC"/>
    <w:rsid w:val="00D43E2E"/>
    <w:rsid w:val="00D46458"/>
    <w:rsid w:val="00D87651"/>
    <w:rsid w:val="00DD1681"/>
    <w:rsid w:val="00E126EC"/>
    <w:rsid w:val="00E60130"/>
    <w:rsid w:val="00EC78C1"/>
    <w:rsid w:val="00ED19B9"/>
    <w:rsid w:val="00F230D4"/>
    <w:rsid w:val="00F26001"/>
    <w:rsid w:val="00F42ACD"/>
    <w:rsid w:val="00F54F08"/>
    <w:rsid w:val="00FC708D"/>
    <w:rsid w:val="00FD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A2C3E7-D021-4A88-B788-1A8A22FE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F3B5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F3B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5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6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4FD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3216"/>
    <w:rPr>
      <w:color w:val="808080"/>
    </w:rPr>
  </w:style>
  <w:style w:type="table" w:styleId="TableGrid">
    <w:name w:val="Table Grid"/>
    <w:basedOn w:val="TableNormal"/>
    <w:uiPriority w:val="59"/>
    <w:rsid w:val="00E60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0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TOSHIBA</cp:lastModifiedBy>
  <cp:revision>37</cp:revision>
  <dcterms:created xsi:type="dcterms:W3CDTF">1980-01-04T08:18:00Z</dcterms:created>
  <dcterms:modified xsi:type="dcterms:W3CDTF">2022-08-22T15:01:00Z</dcterms:modified>
</cp:coreProperties>
</file>