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AB" w:rsidRPr="009D4B8E" w:rsidRDefault="00CA62AB" w:rsidP="00CA62AB">
      <w:pPr>
        <w:tabs>
          <w:tab w:val="left" w:pos="720"/>
        </w:tabs>
        <w:spacing w:line="360" w:lineRule="auto"/>
        <w:rPr>
          <w:rFonts w:ascii="Bookman Old Style" w:hAnsi="Bookman Old Style"/>
          <w:b/>
          <w:sz w:val="24"/>
          <w:szCs w:val="24"/>
        </w:rPr>
      </w:pPr>
      <w:bookmarkStart w:id="0" w:name="_GoBack"/>
      <w:bookmarkEnd w:id="0"/>
      <w:r w:rsidRPr="009D4B8E">
        <w:rPr>
          <w:rFonts w:ascii="Bookman Old Style" w:hAnsi="Bookman Old Style"/>
          <w:b/>
          <w:sz w:val="24"/>
          <w:szCs w:val="24"/>
        </w:rPr>
        <w:t>JINA</w:t>
      </w:r>
      <w:r>
        <w:rPr>
          <w:rFonts w:ascii="Bookman Old Style" w:hAnsi="Bookman Old Style"/>
          <w:b/>
          <w:sz w:val="24"/>
          <w:szCs w:val="24"/>
        </w:rPr>
        <w:t>___________________________________________</w:t>
      </w:r>
      <w:r w:rsidRPr="009D4B8E">
        <w:rPr>
          <w:rFonts w:ascii="Bookman Old Style" w:hAnsi="Bookman Old Style"/>
          <w:b/>
          <w:sz w:val="24"/>
          <w:szCs w:val="24"/>
        </w:rPr>
        <w:t>TAREHE</w:t>
      </w:r>
      <w:r>
        <w:rPr>
          <w:rFonts w:ascii="Bookman Old Style" w:hAnsi="Bookman Old Style"/>
          <w:b/>
          <w:sz w:val="24"/>
          <w:szCs w:val="24"/>
        </w:rPr>
        <w:t>_____________________</w:t>
      </w:r>
    </w:p>
    <w:p w:rsidR="00CA62AB" w:rsidRDefault="00CA62AB" w:rsidP="00CA62AB">
      <w:pPr>
        <w:tabs>
          <w:tab w:val="left" w:pos="720"/>
        </w:tabs>
        <w:spacing w:line="360" w:lineRule="auto"/>
        <w:rPr>
          <w:rFonts w:ascii="Bookman Old Style" w:hAnsi="Bookman Old Style"/>
          <w:b/>
          <w:sz w:val="24"/>
          <w:szCs w:val="24"/>
        </w:rPr>
      </w:pPr>
      <w:r>
        <w:rPr>
          <w:rFonts w:ascii="Bookman Old Style" w:hAnsi="Bookman Old Style"/>
          <w:b/>
          <w:sz w:val="24"/>
          <w:szCs w:val="24"/>
        </w:rPr>
        <w:t>SHULE________________________________________</w:t>
      </w:r>
      <w:r>
        <w:rPr>
          <w:rFonts w:ascii="Bookman Old Style" w:hAnsi="Bookman Old Style"/>
          <w:b/>
          <w:sz w:val="24"/>
          <w:szCs w:val="24"/>
        </w:rPr>
        <w:tab/>
      </w:r>
      <w:r w:rsidRPr="009D4B8E">
        <w:rPr>
          <w:rFonts w:ascii="Bookman Old Style" w:hAnsi="Bookman Old Style"/>
          <w:b/>
          <w:sz w:val="24"/>
          <w:szCs w:val="24"/>
        </w:rPr>
        <w:t>NAMBA YAKO</w:t>
      </w:r>
      <w:r>
        <w:rPr>
          <w:rFonts w:ascii="Bookman Old Style" w:hAnsi="Bookman Old Style"/>
          <w:b/>
          <w:sz w:val="24"/>
          <w:szCs w:val="24"/>
        </w:rPr>
        <w:t>_______________</w:t>
      </w:r>
    </w:p>
    <w:p w:rsidR="00CA62AB" w:rsidRPr="009D4B8E" w:rsidRDefault="00CA62AB" w:rsidP="00CA62AB">
      <w:pPr>
        <w:tabs>
          <w:tab w:val="left" w:pos="720"/>
        </w:tabs>
        <w:spacing w:line="360" w:lineRule="auto"/>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9D4B8E">
        <w:rPr>
          <w:rFonts w:ascii="Bookman Old Style" w:hAnsi="Bookman Old Style"/>
          <w:b/>
          <w:sz w:val="24"/>
          <w:szCs w:val="24"/>
        </w:rPr>
        <w:t>SAHIHI</w:t>
      </w:r>
      <w:r>
        <w:rPr>
          <w:rFonts w:ascii="Bookman Old Style" w:hAnsi="Bookman Old Style"/>
          <w:b/>
          <w:sz w:val="24"/>
          <w:szCs w:val="24"/>
        </w:rPr>
        <w:t>______________________</w:t>
      </w:r>
    </w:p>
    <w:p w:rsidR="00CA62AB" w:rsidRPr="009D4B8E" w:rsidRDefault="00CA62AB" w:rsidP="00CA62AB">
      <w:pPr>
        <w:tabs>
          <w:tab w:val="left" w:pos="720"/>
        </w:tabs>
        <w:spacing w:after="0"/>
        <w:ind w:left="360" w:hanging="360"/>
        <w:rPr>
          <w:rFonts w:ascii="Bookman Old Style" w:hAnsi="Bookman Old Style"/>
          <w:b/>
          <w:sz w:val="24"/>
          <w:szCs w:val="24"/>
        </w:rPr>
      </w:pPr>
      <w:r w:rsidRPr="009D4B8E">
        <w:rPr>
          <w:rFonts w:ascii="Bookman Old Style" w:hAnsi="Bookman Old Style"/>
          <w:b/>
          <w:sz w:val="24"/>
          <w:szCs w:val="24"/>
        </w:rPr>
        <w:t>102/2</w:t>
      </w:r>
    </w:p>
    <w:p w:rsidR="00CA62AB" w:rsidRDefault="00CA62AB" w:rsidP="00181493">
      <w:pPr>
        <w:tabs>
          <w:tab w:val="left" w:pos="720"/>
        </w:tabs>
        <w:spacing w:after="0"/>
        <w:ind w:left="360" w:hanging="360"/>
        <w:rPr>
          <w:rFonts w:ascii="Bookman Old Style" w:hAnsi="Bookman Old Style"/>
          <w:b/>
          <w:sz w:val="24"/>
          <w:szCs w:val="24"/>
        </w:rPr>
      </w:pPr>
      <w:r w:rsidRPr="009D4B8E">
        <w:rPr>
          <w:rFonts w:ascii="Bookman Old Style" w:hAnsi="Bookman Old Style"/>
          <w:b/>
          <w:sz w:val="24"/>
          <w:szCs w:val="24"/>
        </w:rPr>
        <w:t>KISWAHILI: LUGHA</w:t>
      </w:r>
    </w:p>
    <w:p w:rsidR="00CA62AB" w:rsidRPr="009D4B8E" w:rsidRDefault="00181493" w:rsidP="00CA62AB">
      <w:pPr>
        <w:tabs>
          <w:tab w:val="left" w:pos="720"/>
        </w:tabs>
        <w:spacing w:after="0"/>
        <w:ind w:left="360" w:hanging="360"/>
        <w:rPr>
          <w:rFonts w:ascii="Bookman Old Style" w:hAnsi="Bookman Old Style"/>
          <w:b/>
          <w:sz w:val="24"/>
          <w:szCs w:val="24"/>
        </w:rPr>
      </w:pPr>
      <w:r>
        <w:rPr>
          <w:rFonts w:ascii="Bookman Old Style" w:hAnsi="Bookman Old Style"/>
          <w:b/>
          <w:sz w:val="24"/>
          <w:szCs w:val="24"/>
        </w:rPr>
        <w:t>JUNI 2022</w:t>
      </w:r>
    </w:p>
    <w:p w:rsidR="00CA62AB" w:rsidRPr="009D4B8E" w:rsidRDefault="00CA62AB" w:rsidP="00CA62AB">
      <w:pPr>
        <w:tabs>
          <w:tab w:val="left" w:pos="720"/>
        </w:tabs>
        <w:spacing w:after="0"/>
        <w:ind w:left="360" w:hanging="360"/>
        <w:rPr>
          <w:rFonts w:ascii="Bookman Old Style" w:hAnsi="Bookman Old Style"/>
          <w:b/>
          <w:sz w:val="24"/>
          <w:szCs w:val="24"/>
        </w:rPr>
      </w:pPr>
      <w:r w:rsidRPr="009D4B8E">
        <w:rPr>
          <w:rFonts w:ascii="Bookman Old Style" w:hAnsi="Bookman Old Style"/>
          <w:b/>
          <w:sz w:val="24"/>
          <w:szCs w:val="24"/>
        </w:rPr>
        <w:t>MUDA: SAA 2½</w:t>
      </w:r>
    </w:p>
    <w:p w:rsidR="00CA62AB" w:rsidRPr="009D4B8E" w:rsidRDefault="00CA62AB" w:rsidP="00CA62AB">
      <w:pPr>
        <w:tabs>
          <w:tab w:val="left" w:pos="720"/>
        </w:tabs>
        <w:spacing w:after="0"/>
        <w:ind w:left="360" w:hanging="360"/>
        <w:rPr>
          <w:rFonts w:ascii="Bookman Old Style" w:hAnsi="Bookman Old Style"/>
          <w:b/>
          <w:sz w:val="24"/>
          <w:szCs w:val="24"/>
        </w:rPr>
      </w:pPr>
    </w:p>
    <w:p w:rsidR="00CA62AB" w:rsidRPr="009D4B8E" w:rsidRDefault="00CA62AB" w:rsidP="00CA62AB">
      <w:pPr>
        <w:tabs>
          <w:tab w:val="left" w:pos="720"/>
        </w:tabs>
        <w:spacing w:after="0"/>
        <w:ind w:left="360" w:hanging="360"/>
        <w:rPr>
          <w:rFonts w:ascii="Bookman Old Style" w:hAnsi="Bookman Old Style"/>
          <w:b/>
          <w:sz w:val="24"/>
          <w:szCs w:val="24"/>
        </w:rPr>
      </w:pPr>
    </w:p>
    <w:p w:rsidR="00CA62AB" w:rsidRPr="00A93F69" w:rsidRDefault="000B5EF3" w:rsidP="00CA62AB">
      <w:pPr>
        <w:tabs>
          <w:tab w:val="left" w:pos="720"/>
        </w:tabs>
        <w:spacing w:after="0"/>
        <w:ind w:left="360" w:hanging="360"/>
        <w:jc w:val="center"/>
        <w:rPr>
          <w:rFonts w:ascii="Bookman Old Style" w:hAnsi="Bookman Old Style"/>
          <w:b/>
          <w:sz w:val="32"/>
          <w:szCs w:val="32"/>
        </w:rPr>
      </w:pPr>
      <w:r>
        <w:rPr>
          <w:rFonts w:ascii="Bookman Old Style" w:hAnsi="Bookman Old Style"/>
          <w:b/>
          <w:sz w:val="32"/>
          <w:szCs w:val="32"/>
        </w:rPr>
        <w:t xml:space="preserve">         </w:t>
      </w:r>
      <w:r w:rsidR="00CA62AB" w:rsidRPr="00A93F69">
        <w:rPr>
          <w:rFonts w:ascii="Bookman Old Style" w:hAnsi="Bookman Old Style"/>
          <w:b/>
          <w:sz w:val="32"/>
          <w:szCs w:val="32"/>
        </w:rPr>
        <w:t>MTIHANI</w:t>
      </w:r>
      <w:r w:rsidR="00181493">
        <w:rPr>
          <w:rFonts w:ascii="Bookman Old Style" w:hAnsi="Bookman Old Style"/>
          <w:b/>
          <w:sz w:val="32"/>
          <w:szCs w:val="32"/>
        </w:rPr>
        <w:t xml:space="preserve"> WA PAMOJA WA SHULE ZA</w:t>
      </w:r>
      <w:r>
        <w:rPr>
          <w:rFonts w:ascii="Bookman Old Style" w:hAnsi="Bookman Old Style"/>
          <w:b/>
          <w:sz w:val="32"/>
          <w:szCs w:val="32"/>
        </w:rPr>
        <w:t xml:space="preserve"> GATUZI LA</w:t>
      </w:r>
      <w:r w:rsidR="00181493">
        <w:rPr>
          <w:rFonts w:ascii="Bookman Old Style" w:hAnsi="Bookman Old Style"/>
          <w:b/>
          <w:sz w:val="32"/>
          <w:szCs w:val="32"/>
        </w:rPr>
        <w:t xml:space="preserve"> MUMIAS MAGHARIBI</w:t>
      </w:r>
    </w:p>
    <w:p w:rsidR="00CA62AB" w:rsidRDefault="00CA62AB" w:rsidP="00CA62AB">
      <w:pPr>
        <w:tabs>
          <w:tab w:val="left" w:pos="720"/>
        </w:tabs>
        <w:spacing w:after="0"/>
        <w:ind w:left="360" w:hanging="360"/>
        <w:jc w:val="center"/>
        <w:rPr>
          <w:rFonts w:ascii="Bookman Old Style" w:hAnsi="Bookman Old Style"/>
          <w:i/>
          <w:sz w:val="24"/>
          <w:szCs w:val="24"/>
        </w:rPr>
      </w:pPr>
      <w:r>
        <w:rPr>
          <w:rFonts w:ascii="Bookman Old Style" w:hAnsi="Bookman Old Style"/>
          <w:i/>
          <w:sz w:val="24"/>
          <w:szCs w:val="24"/>
        </w:rPr>
        <w:t>Hati ya Kuhitimu Mtihani wa Kitaifa wa KCSE</w:t>
      </w:r>
    </w:p>
    <w:p w:rsidR="00CA62AB" w:rsidRPr="009D4B8E" w:rsidRDefault="00CA62AB" w:rsidP="00CA62AB">
      <w:pPr>
        <w:tabs>
          <w:tab w:val="left" w:pos="720"/>
        </w:tabs>
        <w:spacing w:after="0"/>
        <w:ind w:left="360" w:hanging="360"/>
        <w:jc w:val="center"/>
        <w:rPr>
          <w:rFonts w:ascii="Bookman Old Style" w:hAnsi="Bookman Old Style"/>
          <w:i/>
          <w:sz w:val="24"/>
          <w:szCs w:val="24"/>
        </w:rPr>
      </w:pPr>
      <w:r>
        <w:rPr>
          <w:rFonts w:ascii="Bookman Old Style" w:hAnsi="Bookman Old Style"/>
          <w:i/>
          <w:sz w:val="24"/>
          <w:szCs w:val="24"/>
        </w:rPr>
        <w:t xml:space="preserve">Msururu wa </w:t>
      </w:r>
      <w:r w:rsidR="00D527A4">
        <w:rPr>
          <w:rFonts w:ascii="Bookman Old Style" w:hAnsi="Bookman Old Style"/>
          <w:i/>
          <w:sz w:val="24"/>
          <w:szCs w:val="24"/>
        </w:rPr>
        <w:t>kwanza</w:t>
      </w:r>
      <w:r w:rsidR="00181493">
        <w:rPr>
          <w:rFonts w:ascii="Bookman Old Style" w:hAnsi="Bookman Old Style"/>
          <w:i/>
          <w:sz w:val="24"/>
          <w:szCs w:val="24"/>
        </w:rPr>
        <w:t xml:space="preserve"> 2022</w:t>
      </w:r>
    </w:p>
    <w:p w:rsidR="00CA62AB" w:rsidRPr="009D4B8E" w:rsidRDefault="00CA62AB" w:rsidP="00181493">
      <w:pPr>
        <w:tabs>
          <w:tab w:val="left" w:pos="720"/>
        </w:tabs>
        <w:spacing w:after="0"/>
        <w:rPr>
          <w:rFonts w:ascii="Bookman Old Style" w:hAnsi="Bookman Old Style"/>
          <w:b/>
          <w:sz w:val="24"/>
          <w:szCs w:val="24"/>
        </w:rPr>
      </w:pPr>
    </w:p>
    <w:p w:rsidR="00CA62AB" w:rsidRPr="009D4B8E" w:rsidRDefault="00CA62AB" w:rsidP="00CA62AB">
      <w:pPr>
        <w:tabs>
          <w:tab w:val="left" w:pos="720"/>
        </w:tabs>
        <w:spacing w:after="0"/>
        <w:ind w:left="360" w:hanging="360"/>
        <w:rPr>
          <w:rFonts w:ascii="Bookman Old Style" w:hAnsi="Bookman Old Style"/>
          <w:b/>
          <w:sz w:val="24"/>
          <w:szCs w:val="24"/>
        </w:rPr>
      </w:pPr>
    </w:p>
    <w:p w:rsidR="00CA62AB" w:rsidRPr="009D4B8E" w:rsidRDefault="00CA62AB" w:rsidP="00CA62AB">
      <w:pPr>
        <w:tabs>
          <w:tab w:val="left" w:pos="720"/>
        </w:tabs>
        <w:spacing w:after="0"/>
        <w:ind w:left="360" w:hanging="360"/>
        <w:rPr>
          <w:rFonts w:ascii="Bookman Old Style" w:hAnsi="Bookman Old Style"/>
          <w:b/>
          <w:sz w:val="24"/>
          <w:szCs w:val="24"/>
          <w:u w:val="single"/>
        </w:rPr>
      </w:pPr>
      <w:r w:rsidRPr="009D4B8E">
        <w:rPr>
          <w:rFonts w:ascii="Bookman Old Style" w:hAnsi="Bookman Old Style"/>
          <w:b/>
          <w:sz w:val="24"/>
          <w:szCs w:val="24"/>
          <w:u w:val="single"/>
        </w:rPr>
        <w:t>MAAGIZO KWA MTAHINIWA</w:t>
      </w:r>
    </w:p>
    <w:p w:rsidR="00CA62AB" w:rsidRDefault="00CA62AB" w:rsidP="00CA62AB">
      <w:pPr>
        <w:pStyle w:val="ListParagraph"/>
        <w:numPr>
          <w:ilvl w:val="0"/>
          <w:numId w:val="10"/>
        </w:numPr>
        <w:tabs>
          <w:tab w:val="left" w:pos="720"/>
        </w:tabs>
        <w:spacing w:after="0"/>
        <w:rPr>
          <w:rFonts w:ascii="Bookman Old Style" w:hAnsi="Bookman Old Style"/>
          <w:i/>
          <w:sz w:val="24"/>
          <w:szCs w:val="24"/>
        </w:rPr>
      </w:pPr>
      <w:r>
        <w:rPr>
          <w:rFonts w:ascii="Bookman Old Style" w:hAnsi="Bookman Old Style"/>
          <w:i/>
          <w:sz w:val="24"/>
          <w:szCs w:val="24"/>
        </w:rPr>
        <w:t>Karatasi hii ina kurasa kumi na moja zilizopigwa chapa.</w:t>
      </w:r>
    </w:p>
    <w:p w:rsidR="00CA62AB" w:rsidRDefault="00CA62AB" w:rsidP="00CA62AB">
      <w:pPr>
        <w:pStyle w:val="ListParagraph"/>
        <w:numPr>
          <w:ilvl w:val="0"/>
          <w:numId w:val="10"/>
        </w:numPr>
        <w:tabs>
          <w:tab w:val="left" w:pos="720"/>
        </w:tabs>
        <w:spacing w:after="0"/>
        <w:rPr>
          <w:rFonts w:ascii="Bookman Old Style" w:hAnsi="Bookman Old Style"/>
          <w:i/>
          <w:sz w:val="24"/>
          <w:szCs w:val="24"/>
        </w:rPr>
      </w:pPr>
      <w:r>
        <w:rPr>
          <w:rFonts w:ascii="Bookman Old Style" w:hAnsi="Bookman Old Style"/>
          <w:i/>
          <w:sz w:val="24"/>
          <w:szCs w:val="24"/>
        </w:rPr>
        <w:t>Andika jina na nambari yako katika nafasi ulioachiwa hapo juu.</w:t>
      </w:r>
    </w:p>
    <w:p w:rsidR="00CA62AB" w:rsidRPr="00A93F69" w:rsidRDefault="00CA62AB" w:rsidP="00CA62AB">
      <w:pPr>
        <w:pStyle w:val="ListParagraph"/>
        <w:numPr>
          <w:ilvl w:val="0"/>
          <w:numId w:val="10"/>
        </w:numPr>
        <w:tabs>
          <w:tab w:val="left" w:pos="720"/>
        </w:tabs>
        <w:spacing w:after="0"/>
        <w:rPr>
          <w:rFonts w:ascii="Bookman Old Style" w:hAnsi="Bookman Old Style"/>
          <w:i/>
          <w:sz w:val="24"/>
          <w:szCs w:val="24"/>
        </w:rPr>
      </w:pPr>
      <w:r w:rsidRPr="00A93F69">
        <w:rPr>
          <w:rFonts w:ascii="Bookman Old Style" w:hAnsi="Bookman Old Style"/>
          <w:i/>
          <w:sz w:val="24"/>
          <w:szCs w:val="24"/>
        </w:rPr>
        <w:t>Jibu maswali yote.</w:t>
      </w:r>
    </w:p>
    <w:p w:rsidR="00CA62AB" w:rsidRDefault="00CA62AB" w:rsidP="00CA62AB">
      <w:pPr>
        <w:pStyle w:val="ListParagraph"/>
        <w:numPr>
          <w:ilvl w:val="0"/>
          <w:numId w:val="10"/>
        </w:numPr>
        <w:tabs>
          <w:tab w:val="left" w:pos="720"/>
        </w:tabs>
        <w:spacing w:after="0"/>
        <w:rPr>
          <w:rFonts w:ascii="Bookman Old Style" w:hAnsi="Bookman Old Style"/>
          <w:i/>
          <w:sz w:val="24"/>
          <w:szCs w:val="24"/>
        </w:rPr>
      </w:pPr>
      <w:r w:rsidRPr="00A93F69">
        <w:rPr>
          <w:rFonts w:ascii="Bookman Old Style" w:hAnsi="Bookman Old Style"/>
          <w:i/>
          <w:sz w:val="24"/>
          <w:szCs w:val="24"/>
        </w:rPr>
        <w:t>Majibu yote yaandikwe katika nafasi zilizoachwa katika kijitabu hiki cha maswali.</w:t>
      </w:r>
    </w:p>
    <w:p w:rsidR="00CA62AB" w:rsidRPr="00A93F69" w:rsidRDefault="00CA62AB" w:rsidP="00CA62AB">
      <w:pPr>
        <w:pStyle w:val="ListParagraph"/>
        <w:numPr>
          <w:ilvl w:val="0"/>
          <w:numId w:val="10"/>
        </w:numPr>
        <w:tabs>
          <w:tab w:val="left" w:pos="720"/>
        </w:tabs>
        <w:spacing w:after="0"/>
        <w:rPr>
          <w:rFonts w:ascii="Bookman Old Style" w:hAnsi="Bookman Old Style"/>
          <w:i/>
          <w:sz w:val="24"/>
          <w:szCs w:val="24"/>
        </w:rPr>
      </w:pPr>
      <w:r>
        <w:rPr>
          <w:rFonts w:ascii="Bookman Old Style" w:hAnsi="Bookman Old Style"/>
          <w:i/>
          <w:sz w:val="24"/>
          <w:szCs w:val="24"/>
        </w:rPr>
        <w:t>Majibu yote yaandikwe katika lugha ya Kiswahili.</w:t>
      </w:r>
    </w:p>
    <w:p w:rsidR="00CA62AB" w:rsidRPr="009D4B8E" w:rsidRDefault="00CA62AB" w:rsidP="00CA62AB">
      <w:pPr>
        <w:tabs>
          <w:tab w:val="left" w:pos="720"/>
        </w:tabs>
        <w:spacing w:after="0"/>
        <w:ind w:left="360" w:hanging="360"/>
        <w:rPr>
          <w:rFonts w:ascii="Bookman Old Style" w:hAnsi="Bookman Old Style"/>
          <w:b/>
          <w:sz w:val="24"/>
          <w:szCs w:val="24"/>
          <w:lang w:val="de-DE"/>
        </w:rPr>
      </w:pPr>
    </w:p>
    <w:p w:rsidR="00CA62AB" w:rsidRPr="009D4B8E" w:rsidRDefault="00CA62AB" w:rsidP="00CA62AB">
      <w:pPr>
        <w:tabs>
          <w:tab w:val="left" w:pos="720"/>
        </w:tabs>
        <w:spacing w:after="0"/>
        <w:ind w:left="360" w:hanging="360"/>
        <w:jc w:val="center"/>
        <w:rPr>
          <w:rFonts w:ascii="Bookman Old Style" w:hAnsi="Bookman Old Style"/>
          <w:b/>
          <w:sz w:val="24"/>
          <w:szCs w:val="24"/>
          <w:u w:val="single"/>
        </w:rPr>
      </w:pPr>
      <w:r w:rsidRPr="009D4B8E">
        <w:rPr>
          <w:rFonts w:ascii="Bookman Old Style" w:hAnsi="Bookman Old Style"/>
          <w:b/>
          <w:sz w:val="24"/>
          <w:szCs w:val="24"/>
          <w:u w:val="single"/>
        </w:rPr>
        <w:t>KWA MATUMIZI YA MTAHINI PEKEE</w:t>
      </w:r>
    </w:p>
    <w:p w:rsidR="00CA62AB" w:rsidRPr="009D4B8E" w:rsidRDefault="00CA62AB" w:rsidP="00CA62AB">
      <w:pPr>
        <w:tabs>
          <w:tab w:val="left" w:pos="720"/>
        </w:tabs>
        <w:spacing w:after="0"/>
        <w:ind w:left="360" w:hanging="360"/>
        <w:rPr>
          <w:rFonts w:ascii="Bookman Old Style" w:hAnsi="Bookman Old Style"/>
          <w:b/>
          <w:sz w:val="24"/>
          <w:szCs w:val="24"/>
          <w:u w:val="single"/>
        </w:rPr>
      </w:pPr>
    </w:p>
    <w:tbl>
      <w:tblPr>
        <w:tblStyle w:val="TableGrid"/>
        <w:tblW w:w="0" w:type="auto"/>
        <w:jc w:val="center"/>
        <w:tblLook w:val="01E0" w:firstRow="1" w:lastRow="1" w:firstColumn="1" w:lastColumn="1" w:noHBand="0" w:noVBand="0"/>
      </w:tblPr>
      <w:tblGrid>
        <w:gridCol w:w="1474"/>
        <w:gridCol w:w="1474"/>
        <w:gridCol w:w="1475"/>
      </w:tblGrid>
      <w:tr w:rsidR="00CA62AB" w:rsidRPr="009D4B8E" w:rsidTr="000C2295">
        <w:trPr>
          <w:jc w:val="center"/>
        </w:trPr>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SWALI</w:t>
            </w:r>
          </w:p>
        </w:tc>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UPEO</w:t>
            </w:r>
          </w:p>
        </w:tc>
        <w:tc>
          <w:tcPr>
            <w:tcW w:w="1475"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ALAMA</w:t>
            </w:r>
          </w:p>
        </w:tc>
      </w:tr>
      <w:tr w:rsidR="00CA62AB" w:rsidRPr="009D4B8E" w:rsidTr="000C2295">
        <w:trPr>
          <w:jc w:val="center"/>
        </w:trPr>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1</w:t>
            </w:r>
          </w:p>
        </w:tc>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15</w:t>
            </w:r>
          </w:p>
        </w:tc>
        <w:tc>
          <w:tcPr>
            <w:tcW w:w="1475" w:type="dxa"/>
          </w:tcPr>
          <w:p w:rsidR="00CA62AB" w:rsidRPr="009D4B8E" w:rsidRDefault="00CA62AB" w:rsidP="000C2295">
            <w:pPr>
              <w:tabs>
                <w:tab w:val="left" w:pos="720"/>
              </w:tabs>
              <w:ind w:left="360" w:hanging="360"/>
              <w:rPr>
                <w:rFonts w:ascii="Bookman Old Style" w:hAnsi="Bookman Old Style"/>
                <w:b/>
                <w:sz w:val="24"/>
                <w:szCs w:val="24"/>
              </w:rPr>
            </w:pPr>
          </w:p>
        </w:tc>
      </w:tr>
      <w:tr w:rsidR="00CA62AB" w:rsidRPr="009D4B8E" w:rsidTr="000C2295">
        <w:trPr>
          <w:jc w:val="center"/>
        </w:trPr>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2</w:t>
            </w:r>
          </w:p>
        </w:tc>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15</w:t>
            </w:r>
          </w:p>
        </w:tc>
        <w:tc>
          <w:tcPr>
            <w:tcW w:w="1475" w:type="dxa"/>
          </w:tcPr>
          <w:p w:rsidR="00CA62AB" w:rsidRPr="009D4B8E" w:rsidRDefault="00CA62AB" w:rsidP="000C2295">
            <w:pPr>
              <w:tabs>
                <w:tab w:val="left" w:pos="720"/>
              </w:tabs>
              <w:ind w:left="360" w:hanging="360"/>
              <w:rPr>
                <w:rFonts w:ascii="Bookman Old Style" w:hAnsi="Bookman Old Style"/>
                <w:b/>
                <w:sz w:val="24"/>
                <w:szCs w:val="24"/>
              </w:rPr>
            </w:pPr>
          </w:p>
        </w:tc>
      </w:tr>
      <w:tr w:rsidR="00CA62AB" w:rsidRPr="009D4B8E" w:rsidTr="000C2295">
        <w:trPr>
          <w:jc w:val="center"/>
        </w:trPr>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3</w:t>
            </w:r>
          </w:p>
        </w:tc>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40</w:t>
            </w:r>
          </w:p>
        </w:tc>
        <w:tc>
          <w:tcPr>
            <w:tcW w:w="1475" w:type="dxa"/>
          </w:tcPr>
          <w:p w:rsidR="00CA62AB" w:rsidRPr="009D4B8E" w:rsidRDefault="00CA62AB" w:rsidP="000C2295">
            <w:pPr>
              <w:tabs>
                <w:tab w:val="left" w:pos="720"/>
              </w:tabs>
              <w:ind w:left="360" w:hanging="360"/>
              <w:rPr>
                <w:rFonts w:ascii="Bookman Old Style" w:hAnsi="Bookman Old Style"/>
                <w:b/>
                <w:sz w:val="24"/>
                <w:szCs w:val="24"/>
              </w:rPr>
            </w:pPr>
          </w:p>
        </w:tc>
      </w:tr>
      <w:tr w:rsidR="00CA62AB" w:rsidRPr="009D4B8E" w:rsidTr="000C2295">
        <w:trPr>
          <w:jc w:val="center"/>
        </w:trPr>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4</w:t>
            </w:r>
          </w:p>
        </w:tc>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10</w:t>
            </w:r>
          </w:p>
        </w:tc>
        <w:tc>
          <w:tcPr>
            <w:tcW w:w="1475" w:type="dxa"/>
          </w:tcPr>
          <w:p w:rsidR="00CA62AB" w:rsidRPr="009D4B8E" w:rsidRDefault="00CA62AB" w:rsidP="000C2295">
            <w:pPr>
              <w:tabs>
                <w:tab w:val="left" w:pos="720"/>
              </w:tabs>
              <w:ind w:left="360" w:hanging="360"/>
              <w:rPr>
                <w:rFonts w:ascii="Bookman Old Style" w:hAnsi="Bookman Old Style"/>
                <w:b/>
                <w:sz w:val="24"/>
                <w:szCs w:val="24"/>
              </w:rPr>
            </w:pPr>
          </w:p>
        </w:tc>
      </w:tr>
      <w:tr w:rsidR="00CA62AB" w:rsidRPr="009D4B8E" w:rsidTr="000C2295">
        <w:trPr>
          <w:jc w:val="center"/>
        </w:trPr>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JUMLA</w:t>
            </w:r>
          </w:p>
        </w:tc>
        <w:tc>
          <w:tcPr>
            <w:tcW w:w="1474" w:type="dxa"/>
          </w:tcPr>
          <w:p w:rsidR="00CA62AB" w:rsidRPr="009D4B8E" w:rsidRDefault="00CA62AB" w:rsidP="000C2295">
            <w:pPr>
              <w:tabs>
                <w:tab w:val="left" w:pos="720"/>
              </w:tabs>
              <w:ind w:left="360" w:hanging="360"/>
              <w:jc w:val="center"/>
              <w:rPr>
                <w:rFonts w:ascii="Bookman Old Style" w:hAnsi="Bookman Old Style"/>
                <w:b/>
                <w:sz w:val="24"/>
                <w:szCs w:val="24"/>
              </w:rPr>
            </w:pPr>
            <w:r w:rsidRPr="009D4B8E">
              <w:rPr>
                <w:rFonts w:ascii="Bookman Old Style" w:hAnsi="Bookman Old Style"/>
                <w:b/>
                <w:sz w:val="24"/>
                <w:szCs w:val="24"/>
              </w:rPr>
              <w:t>80</w:t>
            </w:r>
          </w:p>
        </w:tc>
        <w:tc>
          <w:tcPr>
            <w:tcW w:w="1475" w:type="dxa"/>
          </w:tcPr>
          <w:p w:rsidR="00CA62AB" w:rsidRPr="009D4B8E" w:rsidRDefault="00CA62AB" w:rsidP="000C2295">
            <w:pPr>
              <w:tabs>
                <w:tab w:val="left" w:pos="720"/>
              </w:tabs>
              <w:ind w:left="360" w:hanging="360"/>
              <w:rPr>
                <w:rFonts w:ascii="Bookman Old Style" w:hAnsi="Bookman Old Style"/>
                <w:b/>
                <w:sz w:val="24"/>
                <w:szCs w:val="24"/>
              </w:rPr>
            </w:pPr>
          </w:p>
        </w:tc>
      </w:tr>
    </w:tbl>
    <w:p w:rsidR="00CA62AB" w:rsidRDefault="00CA62AB" w:rsidP="00CA62AB">
      <w:pPr>
        <w:tabs>
          <w:tab w:val="left" w:pos="720"/>
        </w:tabs>
        <w:spacing w:after="0"/>
        <w:jc w:val="center"/>
        <w:rPr>
          <w:rFonts w:ascii="Bookman Old Style" w:hAnsi="Bookman Old Style"/>
          <w:i/>
          <w:sz w:val="18"/>
          <w:szCs w:val="18"/>
          <w:lang w:val="de-DE"/>
        </w:rPr>
      </w:pPr>
    </w:p>
    <w:p w:rsidR="00CA62AB" w:rsidRPr="00181493" w:rsidRDefault="00CA62AB" w:rsidP="00181493">
      <w:pPr>
        <w:tabs>
          <w:tab w:val="left" w:pos="720"/>
        </w:tabs>
        <w:spacing w:after="0"/>
        <w:rPr>
          <w:rFonts w:ascii="Bookman Old Style" w:hAnsi="Bookman Old Style"/>
          <w:sz w:val="18"/>
          <w:szCs w:val="18"/>
          <w:lang w:val="de-DE"/>
        </w:rPr>
      </w:pPr>
    </w:p>
    <w:p w:rsidR="00CA62AB" w:rsidRPr="00A534D1" w:rsidRDefault="00CA62AB" w:rsidP="00CA62AB">
      <w:pPr>
        <w:pStyle w:val="ListParagraph"/>
        <w:numPr>
          <w:ilvl w:val="0"/>
          <w:numId w:val="1"/>
        </w:numPr>
        <w:rPr>
          <w:rFonts w:ascii="Times New Roman" w:hAnsi="Times New Roman" w:cs="Times New Roman"/>
          <w:b/>
          <w:sz w:val="28"/>
          <w:szCs w:val="28"/>
          <w:u w:val="single"/>
        </w:rPr>
      </w:pPr>
      <w:r w:rsidRPr="00A534D1">
        <w:rPr>
          <w:rFonts w:ascii="Times New Roman" w:hAnsi="Times New Roman" w:cs="Times New Roman"/>
          <w:b/>
          <w:sz w:val="28"/>
          <w:szCs w:val="28"/>
          <w:u w:val="single"/>
        </w:rPr>
        <w:lastRenderedPageBreak/>
        <w:t>UFAHAMU</w:t>
      </w:r>
      <w:r>
        <w:rPr>
          <w:rFonts w:ascii="Times New Roman" w:hAnsi="Times New Roman" w:cs="Times New Roman"/>
          <w:b/>
          <w:sz w:val="28"/>
          <w:szCs w:val="28"/>
          <w:u w:val="single"/>
        </w:rPr>
        <w:t xml:space="preserve"> (ALAMA 15)</w:t>
      </w:r>
    </w:p>
    <w:p w:rsidR="00CA62AB" w:rsidRPr="007F50DA" w:rsidRDefault="00CA62AB" w:rsidP="00CA62AB">
      <w:pPr>
        <w:ind w:left="360"/>
        <w:rPr>
          <w:rFonts w:ascii="Times New Roman" w:hAnsi="Times New Roman" w:cs="Times New Roman"/>
          <w:b/>
          <w:i/>
          <w:sz w:val="28"/>
          <w:szCs w:val="28"/>
        </w:rPr>
      </w:pPr>
      <w:r w:rsidRPr="007F50DA">
        <w:rPr>
          <w:rFonts w:ascii="Times New Roman" w:hAnsi="Times New Roman" w:cs="Times New Roman"/>
          <w:b/>
          <w:i/>
          <w:sz w:val="28"/>
          <w:szCs w:val="28"/>
        </w:rPr>
        <w:t>Soma taarifa ifuatayo k</w:t>
      </w:r>
      <w:r>
        <w:rPr>
          <w:rFonts w:ascii="Times New Roman" w:hAnsi="Times New Roman" w:cs="Times New Roman"/>
          <w:b/>
          <w:i/>
          <w:sz w:val="28"/>
          <w:szCs w:val="28"/>
        </w:rPr>
        <w:t>i</w:t>
      </w:r>
      <w:r w:rsidRPr="007F50DA">
        <w:rPr>
          <w:rFonts w:ascii="Times New Roman" w:hAnsi="Times New Roman" w:cs="Times New Roman"/>
          <w:b/>
          <w:i/>
          <w:sz w:val="28"/>
          <w:szCs w:val="28"/>
        </w:rPr>
        <w:t>sha ujibu maswali yanayofuata.</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Ilikuwa jumamosi. Nilifika nyumbani kwangu saa moja jioni. Tangu nistaafu miaka miwili awali sikupenda kuchelewa kusikiliza taarifa ya habari.</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 xml:space="preserve">Mwezi mmoja ukawa umepita tangu nipewe </w:t>
      </w:r>
      <w:r w:rsidRPr="00181493">
        <w:rPr>
          <w:rFonts w:ascii="Times New Roman" w:hAnsi="Times New Roman" w:cs="Times New Roman"/>
          <w:b/>
          <w:sz w:val="28"/>
          <w:szCs w:val="28"/>
        </w:rPr>
        <w:t>kiinuamgongo</w:t>
      </w:r>
      <w:r>
        <w:rPr>
          <w:rFonts w:ascii="Times New Roman" w:hAnsi="Times New Roman" w:cs="Times New Roman"/>
          <w:sz w:val="28"/>
          <w:szCs w:val="28"/>
        </w:rPr>
        <w:t>. Mwezi mmoja mzima nilikuwa katika shughuli za kulipa deni hapa na kulipa karo huku. Kuwekeza kwenye mradi ule na kununua hili. Sasa shilingi laki mbili tu zilikuwa zimesalia katika benki.</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Watu wengi walinishawishi nijaribu kilimo cha mahindi. Bei ilikuwa imeanza kuimarika. Katika taarifa ya habari jioni hiyo, waziri wa kilimo alitangaza bei mpya. Shilingi 1,500 kwa kila gunia la kilo tisini. Nami nilikuwa naanza kuumakinikia mradi huu.</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 xml:space="preserve">Baada ya taarifa, nilikoga, nikala na nikaenda kulala. Kwa sababu ya uchovu, usingizi ulinichukua mara moja. Usingizini niliota. Katika ndoto niliutekeleza mradi wangu. Msimu huo wa kulima nilitenga ekari kumi za shamba langu. Wataalamu walinishauri kuwa wakati mzuri wa kulima ni wakati wa kiangazi. Mwezi wa Januari ulipoanza tu nilitafuta trekta na kulima. Malipo yalikuwa shilingi 1,200 kila ekari. Katikati ya mwezi wa Machi, nilitafuta trekta la kutifua shamba tena kwa gharama ya shilingi 15,000 ekari zote kumi. Kufuatia ushauri wa </w:t>
      </w:r>
      <w:r w:rsidRPr="00181493">
        <w:rPr>
          <w:rFonts w:ascii="Times New Roman" w:hAnsi="Times New Roman" w:cs="Times New Roman"/>
          <w:b/>
          <w:sz w:val="28"/>
          <w:szCs w:val="28"/>
        </w:rPr>
        <w:t>manyakanga wa kilimo</w:t>
      </w:r>
      <w:r>
        <w:rPr>
          <w:rFonts w:ascii="Times New Roman" w:hAnsi="Times New Roman" w:cs="Times New Roman"/>
          <w:sz w:val="28"/>
          <w:szCs w:val="28"/>
        </w:rPr>
        <w:t xml:space="preserve">, nililipa shilingi elfu kumi na tatu kupiga shamba lote haro. </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Mwishoni mwa mwezi huo, nilienda mjini kutafuta pembejo. Kwanza, nililipa shilingi 20,500 kwa magunia 15 ya mbolea. Kisha nilinunua magunia manne ya mbegu ya mahindi yenye uzani wa kilo 25 kwa shilingi 3,300 kila gunia. Mwezi wa Aprili ulipotimia tu, niliamua kupanda. Ili nipate mazo bora, nilipanda kwa tandazi. Gharama ilikuwa shilingi 1,000 kila ekari. Mvua ilinyesha vizuri na baada ya siku saba, mahindi yalianza kuota. Ilifurahisha kuhesabu mistari ya kijani iliyonyooka. Hali hii iliwezekana tu baada ya kuajiri vijana wa kuwafukuza korongo na vidiri ili wasifukue mbegu mchangani.</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 xml:space="preserve">Baada ya mwezi mmoja, hatua ya kupalilia ilifika. Nilitafuta vibarua na kupalilia. Malipo yalikuwa shilingi 700 kila ekari. Kumbe kupalilia kulichochea </w:t>
      </w:r>
      <w:r>
        <w:rPr>
          <w:rFonts w:ascii="Times New Roman" w:hAnsi="Times New Roman" w:cs="Times New Roman"/>
          <w:sz w:val="28"/>
          <w:szCs w:val="28"/>
        </w:rPr>
        <w:lastRenderedPageBreak/>
        <w:t>mtifuko wa mahindi. Punde yakawa yananifikia magotini. Hii ikawa ishara kuwa yanahitaji kumwagiwa mbolea ya kunawirisha iitwayo ‘amonia’. Gharama yake ikawa shilingi 1,300 kila gunia. Hivyo nikalipa shilingi 19,500 kwa magunia kumi na matano.</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Mahindi yalibadilika kimiujiza. Ghafla tu yalirefuka na kunenepa mashina. Yalibadilika rangi yakapiga weusi. Shamba liligeuka likawa kama msitu wa rangi ya kijani iliyokolea. Wapitanjia waliajabia mimea na juhudi zangu. Shamba langu sasa likawa kielelezo. Maafisa wa kilimo wakawa kila siku wanaleta wakulima wengine kujifunza siri ya ufanisi wangu. Hapo nikaanza kuhesabu mavuno nitakayopata na kukadiria faida. Nilipuuza kabisa ushauri wa wahenga kuwa ‘Usikate majani, mnyama hajauawa.’</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Bila taarifa wala tahadhari, mvua ilitoweka. Hayakupita majuma mawili mahindi yakaanza kubadilika. Juma moja baadaye mahindi yalinyauka. Badala ya mahindi, shamba likageuka la vitunguu vilivyochomwa na jua. Makisio yangu ya faida yaliyeyuka jinsi ufanyavyo moshi. Lakini ‘Muumba ndiye Muumbua.’ Siku moja mawingu yalitanda na mvua ikanyesha. Muda si muda mahindi yalianza kunawiri. Kumbe tuko lililonivunja moyo lilikuwa laja. Siku moja mvua kubwa ilinyesha. Asubuhi nilipotoka nje nilipigwa na butwaa. Barafu ilitapakaa pote. Shamba lilikuwa limetapakaa barafu huku majani ya mahindi yamechanika kama nyuzi. Niliugua. Baada ya wiki moja, nilipata nafuu. Nilipotazama upande wa shamba niliona dalili za majani mapya ya mahindi yakianza kuchomoza. Maumbile ni kitu cha ajabu kweli.</w:t>
      </w:r>
    </w:p>
    <w:p w:rsidR="00CA62AB" w:rsidRDefault="00CA62AB" w:rsidP="00CA62AB">
      <w:pPr>
        <w:ind w:left="360"/>
        <w:rPr>
          <w:rFonts w:ascii="Times New Roman" w:hAnsi="Times New Roman" w:cs="Times New Roman"/>
          <w:sz w:val="28"/>
          <w:szCs w:val="28"/>
        </w:rPr>
      </w:pPr>
      <w:r>
        <w:rPr>
          <w:rFonts w:ascii="Times New Roman" w:hAnsi="Times New Roman" w:cs="Times New Roman"/>
          <w:sz w:val="28"/>
          <w:szCs w:val="28"/>
        </w:rPr>
        <w:t>Muda si mrefu mahindi yalirudia hali yake tena, kisha yakakomaa. Harakati za kutafuta watu wa kuyakata na kuyakusanya zilianza. Gharama ya shughuli hii ikawa shilingi 5,000. Kuvuns, kusafirisha kutoka shamba na kukoboa kwa mashine magunia 200 yakachukua shilingi 20,500. Kufikia hapo nilikuwa nimetumia takribani shilingi 192,700. Gharama nyingine zilikuwa za usafiri, gharama ya dharura na usimamizi, usumbufu wangu binafsi, gharama ya magunia na kadhalika. Mahindi yalipokuwa tayari kwenye magunia nilifunga safari kwenda mjini kutafuta soko. Niliposhuka tu niliona gazeti. Habari motomoto siku hiyo ilikuwa. ‘MAHINDI GUNIA 900/=.’ Niligutuka usingizini.</w:t>
      </w:r>
    </w:p>
    <w:p w:rsidR="00CA62AB" w:rsidRPr="00A534D1" w:rsidRDefault="00CA62AB" w:rsidP="00CA62AB">
      <w:pPr>
        <w:ind w:left="360"/>
        <w:rPr>
          <w:rFonts w:ascii="Times New Roman" w:hAnsi="Times New Roman" w:cs="Times New Roman"/>
          <w:b/>
          <w:sz w:val="28"/>
          <w:szCs w:val="28"/>
          <w:u w:val="single"/>
        </w:rPr>
      </w:pPr>
      <w:r w:rsidRPr="00A534D1">
        <w:rPr>
          <w:rFonts w:ascii="Times New Roman" w:hAnsi="Times New Roman" w:cs="Times New Roman"/>
          <w:b/>
          <w:sz w:val="28"/>
          <w:szCs w:val="28"/>
          <w:u w:val="single"/>
        </w:rPr>
        <w:lastRenderedPageBreak/>
        <w:t>Maswali</w:t>
      </w:r>
    </w:p>
    <w:p w:rsidR="00CA62AB" w:rsidRDefault="00CA62AB" w:rsidP="00CA62A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Andika kichwa mwafaka kwa kifungu hiki cha habari.                          (alama 1)</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Msimulizi alikuwa na kiasi gani cha pesa katika benki baada ya mradi kukamilika?                                                                                            (alama 2)</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A62AB" w:rsidRDefault="00CA62AB" w:rsidP="00CA62A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Taja matatizo matatu yaliyotishia mradi wa msimulizi wa kukuza mahindi</w:t>
      </w:r>
    </w:p>
    <w:p w:rsidR="00CA62AB" w:rsidRDefault="00CA62AB" w:rsidP="00CA62AB">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                                                                                                                 (alama 3)</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A62AB" w:rsidRDefault="00CA62AB" w:rsidP="00CA62A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Eleza maana za methali zifuatazo kwa mujibu wa taarifa</w:t>
      </w:r>
    </w:p>
    <w:p w:rsidR="00CA62AB" w:rsidRDefault="00CA62AB" w:rsidP="00CA62A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Usikate majani, mnyama hajauawa                                             (alama 1)</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Muumba ndiye muumbua                                                           (alama 1)</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Eleza mambo mawili yaliyosababisha msimulizi asipate faida alivyotarajia.</w:t>
      </w:r>
    </w:p>
    <w:p w:rsidR="00CA62AB" w:rsidRDefault="00CA62AB" w:rsidP="00CA62AB">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                                                                                                               (alama 4)</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AB" w:rsidRDefault="00CA62AB" w:rsidP="00CA62A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Kwa nini msimulizi alisema maumbile ni kitu cha ajabu?                      (alama 1)</w:t>
      </w:r>
    </w:p>
    <w:p w:rsidR="00CA62AB"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Pr="00A534D1" w:rsidRDefault="00CA62AB" w:rsidP="00CA62AB">
      <w:pPr>
        <w:rPr>
          <w:rFonts w:ascii="Times New Roman" w:hAnsi="Times New Roman" w:cs="Times New Roman"/>
          <w:sz w:val="28"/>
          <w:szCs w:val="28"/>
        </w:rPr>
      </w:pPr>
    </w:p>
    <w:p w:rsidR="00CA62AB" w:rsidRDefault="00CA62AB" w:rsidP="00CA62A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Eleza maana za;</w:t>
      </w:r>
    </w:p>
    <w:p w:rsidR="00CA62AB" w:rsidRDefault="00CA62AB" w:rsidP="00CA62A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Kinuamgongo                                                                          (alama 1)</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Manyakanga wa kilimo                                                            (alama 1)</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Pr="00A534D1" w:rsidRDefault="00CA62AB" w:rsidP="00CA62AB">
      <w:pPr>
        <w:pStyle w:val="ListParagraph"/>
        <w:numPr>
          <w:ilvl w:val="0"/>
          <w:numId w:val="1"/>
        </w:numPr>
        <w:rPr>
          <w:rFonts w:ascii="Times New Roman" w:hAnsi="Times New Roman" w:cs="Times New Roman"/>
          <w:b/>
          <w:sz w:val="28"/>
          <w:szCs w:val="28"/>
          <w:u w:val="single"/>
        </w:rPr>
      </w:pPr>
      <w:r w:rsidRPr="00A534D1">
        <w:rPr>
          <w:rFonts w:ascii="Times New Roman" w:hAnsi="Times New Roman" w:cs="Times New Roman"/>
          <w:b/>
          <w:sz w:val="28"/>
          <w:szCs w:val="28"/>
          <w:u w:val="single"/>
        </w:rPr>
        <w:t>UFUPISHO</w:t>
      </w:r>
      <w:r>
        <w:rPr>
          <w:rFonts w:ascii="Times New Roman" w:hAnsi="Times New Roman" w:cs="Times New Roman"/>
          <w:b/>
          <w:sz w:val="28"/>
          <w:szCs w:val="28"/>
          <w:u w:val="single"/>
        </w:rPr>
        <w:t>(ALAMA 15)</w:t>
      </w:r>
    </w:p>
    <w:p w:rsidR="009174EE" w:rsidRPr="009174EE" w:rsidRDefault="00CA62AB" w:rsidP="009174EE">
      <w:pPr>
        <w:pStyle w:val="ListParagraph"/>
        <w:ind w:left="360"/>
        <w:rPr>
          <w:rFonts w:ascii="Times New Roman" w:hAnsi="Times New Roman" w:cs="Times New Roman"/>
          <w:sz w:val="28"/>
          <w:szCs w:val="28"/>
        </w:rPr>
      </w:pPr>
      <w:r w:rsidRPr="00D842D5">
        <w:rPr>
          <w:rFonts w:ascii="Times New Roman" w:hAnsi="Times New Roman" w:cs="Times New Roman"/>
          <w:b/>
          <w:i/>
          <w:sz w:val="28"/>
          <w:szCs w:val="28"/>
        </w:rPr>
        <w:t>Soma makala yafuatayo kisha ufupishe kwa mujibu wa maswali uliyopewa</w:t>
      </w:r>
      <w:r w:rsidR="00D842D5">
        <w:rPr>
          <w:rFonts w:ascii="Times New Roman" w:hAnsi="Times New Roman" w:cs="Times New Roman"/>
          <w:b/>
          <w:i/>
          <w:sz w:val="28"/>
          <w:szCs w:val="28"/>
        </w:rPr>
        <w:t>.</w:t>
      </w:r>
    </w:p>
    <w:p w:rsidR="009174EE" w:rsidRPr="00E00994" w:rsidRDefault="009174EE" w:rsidP="009174EE">
      <w:pPr>
        <w:rPr>
          <w:rFonts w:ascii="Times New Roman" w:hAnsi="Times New Roman" w:cs="Times New Roman"/>
          <w:sz w:val="24"/>
          <w:szCs w:val="24"/>
        </w:rPr>
      </w:pPr>
      <w:r w:rsidRPr="00E00994">
        <w:rPr>
          <w:rFonts w:ascii="Times New Roman" w:hAnsi="Times New Roman" w:cs="Times New Roman"/>
          <w:sz w:val="24"/>
          <w:szCs w:val="24"/>
        </w:rPr>
        <w:t>Idadi kubwa ya wanafunzi h</w:t>
      </w:r>
      <w:r>
        <w:rPr>
          <w:rFonts w:ascii="Times New Roman" w:hAnsi="Times New Roman" w:cs="Times New Roman"/>
          <w:sz w:val="24"/>
          <w:szCs w:val="24"/>
        </w:rPr>
        <w:t>u</w:t>
      </w:r>
      <w:r w:rsidRPr="00E00994">
        <w:rPr>
          <w:rFonts w:ascii="Times New Roman" w:hAnsi="Times New Roman" w:cs="Times New Roman"/>
          <w:sz w:val="24"/>
          <w:szCs w:val="24"/>
        </w:rPr>
        <w:t xml:space="preserve">ingiwa na wasiwasi wakaribiapo kufanya mtihani kwa sababu mbalimbali, kubwa likiwa ni hofu kwa jinsi ambavyo watafanya katika mtihani huo. Asilani </w:t>
      </w:r>
      <w:r>
        <w:rPr>
          <w:rFonts w:ascii="Times New Roman" w:hAnsi="Times New Roman" w:cs="Times New Roman"/>
          <w:sz w:val="24"/>
          <w:szCs w:val="24"/>
        </w:rPr>
        <w:t>mambo hay</w:t>
      </w:r>
      <w:r w:rsidRPr="00E00994">
        <w:rPr>
          <w:rFonts w:ascii="Times New Roman" w:hAnsi="Times New Roman" w:cs="Times New Roman"/>
          <w:sz w:val="24"/>
          <w:szCs w:val="24"/>
        </w:rPr>
        <w:t xml:space="preserve">afai kuwa hivyo. Wataalamu wa masuala ya saikolojia na wale wa elimu wanashauri kuwa mtahiniwa </w:t>
      </w:r>
      <w:r>
        <w:rPr>
          <w:rFonts w:ascii="Times New Roman" w:hAnsi="Times New Roman" w:cs="Times New Roman"/>
          <w:sz w:val="24"/>
          <w:szCs w:val="24"/>
        </w:rPr>
        <w:t>a</w:t>
      </w:r>
      <w:r w:rsidRPr="00E00994">
        <w:rPr>
          <w:rFonts w:ascii="Times New Roman" w:hAnsi="Times New Roman" w:cs="Times New Roman"/>
          <w:sz w:val="24"/>
          <w:szCs w:val="24"/>
        </w:rPr>
        <w:t>nafaaa kupata muda mwingi wa mapum</w:t>
      </w:r>
      <w:r>
        <w:rPr>
          <w:rFonts w:ascii="Times New Roman" w:hAnsi="Times New Roman" w:cs="Times New Roman"/>
          <w:sz w:val="24"/>
          <w:szCs w:val="24"/>
        </w:rPr>
        <w:t>ziko wakati anapokaribia kufany</w:t>
      </w:r>
      <w:r w:rsidRPr="00E00994">
        <w:rPr>
          <w:rFonts w:ascii="Times New Roman" w:hAnsi="Times New Roman" w:cs="Times New Roman"/>
          <w:sz w:val="24"/>
          <w:szCs w:val="24"/>
        </w:rPr>
        <w:t>a mtihani ili aweze kuituliza akili asije akapatwa na mzongo wa akili.</w:t>
      </w:r>
    </w:p>
    <w:p w:rsidR="009174EE" w:rsidRPr="00E00994" w:rsidRDefault="009174EE" w:rsidP="009174EE">
      <w:pPr>
        <w:rPr>
          <w:rFonts w:ascii="Times New Roman" w:hAnsi="Times New Roman" w:cs="Times New Roman"/>
          <w:sz w:val="24"/>
          <w:szCs w:val="24"/>
        </w:rPr>
      </w:pPr>
      <w:r w:rsidRPr="00E00994">
        <w:rPr>
          <w:rFonts w:ascii="Times New Roman" w:hAnsi="Times New Roman" w:cs="Times New Roman"/>
          <w:sz w:val="24"/>
          <w:szCs w:val="24"/>
        </w:rPr>
        <w:t>Moja katika mashauri ni kuwa mtahiniwa anafaa kupata usingizi wa kutosha wakati akijiandaa na pia wakati akifanya mtihani. Hii ni kwa sababu mtihani wa mwisho si tofauti na mitihani mingine ambayo mtahiniwa amekuwa akifanya, pamoja na kuwa ni maswali ya jumla tu kutoka viwango vyote vya masomo. Hivyo basi, mtihani unapokaribia, mtahiniwa anafaa kudurusu na kufanya majaribio mbalimbali ya mtihani pamoja na kujikumbusha yale aliyofunzwa na mwalimu wake. Wale asimdunishe au kumdharau mwalimu hata kama stadi zake za kufundisha kazikumsisimua – alikupa kito cha thamani kitakachokufaa kama silaha wakati wa mtihani.</w:t>
      </w:r>
    </w:p>
    <w:p w:rsidR="009174EE" w:rsidRPr="00E00994" w:rsidRDefault="009174EE" w:rsidP="009174EE">
      <w:pPr>
        <w:rPr>
          <w:rFonts w:ascii="Times New Roman" w:hAnsi="Times New Roman" w:cs="Times New Roman"/>
          <w:sz w:val="24"/>
          <w:szCs w:val="24"/>
        </w:rPr>
      </w:pPr>
      <w:r w:rsidRPr="00E00994">
        <w:rPr>
          <w:rFonts w:ascii="Times New Roman" w:hAnsi="Times New Roman" w:cs="Times New Roman"/>
          <w:sz w:val="24"/>
          <w:szCs w:val="24"/>
        </w:rPr>
        <w:t xml:space="preserve">Mtihani </w:t>
      </w:r>
      <w:r>
        <w:rPr>
          <w:rFonts w:ascii="Times New Roman" w:hAnsi="Times New Roman" w:cs="Times New Roman"/>
          <w:sz w:val="24"/>
          <w:szCs w:val="24"/>
        </w:rPr>
        <w:t>unapokarib</w:t>
      </w:r>
      <w:r w:rsidRPr="00E00994">
        <w:rPr>
          <w:rFonts w:ascii="Times New Roman" w:hAnsi="Times New Roman" w:cs="Times New Roman"/>
          <w:sz w:val="24"/>
          <w:szCs w:val="24"/>
        </w:rPr>
        <w:t>ia, mtahiniwa anafaa kuwa amekwisha kutambua udhaifu wake na kutia bidii kuudhibiti kupitia udurusu, mijadala na mashauriano. Kumbuka kuwa bidii haiui ila hulipa. Hivyo basi, kila unaposhirikisha bidii na ujasiri wa wako na kuimarisha uelewe wako wa somo, na hatimaye ukaboresha matokeo katika somo hilo. Vilevile, kujadili au kufafanua mada unayoielewa vyema kwa m wenzio aiyeielewa kutakuwezesha kuielewa hata Zaidi na hivyo kuimarisha uwezo wako wa kuzoa alama nyingi katika mtihani endapo swali litatoka katika mada hiyo.</w:t>
      </w:r>
    </w:p>
    <w:p w:rsidR="009174EE" w:rsidRPr="00E00994" w:rsidRDefault="009174EE" w:rsidP="009174EE">
      <w:pPr>
        <w:rPr>
          <w:rFonts w:ascii="Times New Roman" w:hAnsi="Times New Roman" w:cs="Times New Roman"/>
          <w:sz w:val="24"/>
          <w:szCs w:val="24"/>
        </w:rPr>
      </w:pPr>
      <w:r w:rsidRPr="00E00994">
        <w:rPr>
          <w:rFonts w:ascii="Times New Roman" w:hAnsi="Times New Roman" w:cs="Times New Roman"/>
          <w:sz w:val="24"/>
          <w:szCs w:val="24"/>
        </w:rPr>
        <w:t>Pamoja na hayo, mtahiniwa anafaa kujihadhari na majuto ya kufanya kile ambacho hakupaswa kufanya. Anaweza kuhakikisha hili kwa kuyapitia maswali kwa makini Zaidi, na kuyatafakaria, kuyapangia na kuaandikia majibu sawasawa kasha kuyasoma tena majibu yake ili kuwa na uhakika kwamba hajapotoka.</w:t>
      </w:r>
    </w:p>
    <w:p w:rsidR="009174EE" w:rsidRPr="00E00994" w:rsidRDefault="009174EE" w:rsidP="009174EE">
      <w:pPr>
        <w:rPr>
          <w:rFonts w:ascii="Times New Roman" w:hAnsi="Times New Roman" w:cs="Times New Roman"/>
          <w:sz w:val="24"/>
          <w:szCs w:val="24"/>
        </w:rPr>
      </w:pPr>
      <w:r w:rsidRPr="00E00994">
        <w:rPr>
          <w:rFonts w:ascii="Times New Roman" w:hAnsi="Times New Roman" w:cs="Times New Roman"/>
          <w:sz w:val="24"/>
          <w:szCs w:val="24"/>
        </w:rPr>
        <w:t>Ikiwezekana (kwa sababu ya tofauti za kimapato na uwezo wa wazazi au walezi) mtahhiniwa anafaa kula visuri kabla kuenda kufanya mtihani. Vilevile, anapaswa kufika katika chumba cha mtihani kwa wakati unaofaa – mapema kabla ya muda wa kuanza kwa mtihani – na ahakikishe amebeba kila kifaa atakachokihitaji katika mtihani huo.</w:t>
      </w:r>
    </w:p>
    <w:p w:rsidR="009174EE" w:rsidRDefault="009174EE" w:rsidP="009174EE">
      <w:pPr>
        <w:rPr>
          <w:rFonts w:ascii="Times New Roman" w:hAnsi="Times New Roman" w:cs="Times New Roman"/>
          <w:sz w:val="24"/>
          <w:szCs w:val="24"/>
        </w:rPr>
      </w:pPr>
      <w:r w:rsidRPr="00E00994">
        <w:rPr>
          <w:rFonts w:ascii="Times New Roman" w:hAnsi="Times New Roman" w:cs="Times New Roman"/>
          <w:sz w:val="24"/>
          <w:szCs w:val="24"/>
        </w:rPr>
        <w:lastRenderedPageBreak/>
        <w:t>Ikiwa utashindwa kujibu swali Fulani, usipotezee muda mwingi. Baadala yake, enelea na swali linalofuatia kasha ulirejelee swali lile lililokutatiza baadaye ukishamaliza maswali yale mengine. Usipoteze muda kutafuta jibu ambalo huna kwa wakati huo. Juu ya  yote, usidhubutu kuifanya hila katika mtihani kwa kuwa kitendo kama hicho kitasababisha matokeo yako kufutiliwa mbali, nayo bidii yako ya miaka mine itakuwa imeishia gizani, ukasalia kujuta.</w:t>
      </w:r>
    </w:p>
    <w:p w:rsidR="009174EE" w:rsidRDefault="009174EE" w:rsidP="009174EE">
      <w:pPr>
        <w:rPr>
          <w:rFonts w:ascii="Times New Roman" w:hAnsi="Times New Roman" w:cs="Times New Roman"/>
          <w:b/>
          <w:sz w:val="24"/>
          <w:szCs w:val="24"/>
        </w:rPr>
      </w:pPr>
    </w:p>
    <w:p w:rsidR="009174EE" w:rsidRPr="00337431" w:rsidRDefault="009174EE" w:rsidP="009174EE">
      <w:pPr>
        <w:rPr>
          <w:rFonts w:ascii="Times New Roman" w:hAnsi="Times New Roman" w:cs="Times New Roman"/>
          <w:b/>
          <w:sz w:val="24"/>
          <w:szCs w:val="24"/>
        </w:rPr>
      </w:pPr>
      <w:r w:rsidRPr="00337431">
        <w:rPr>
          <w:rFonts w:ascii="Times New Roman" w:hAnsi="Times New Roman" w:cs="Times New Roman"/>
          <w:b/>
          <w:sz w:val="24"/>
          <w:szCs w:val="24"/>
        </w:rPr>
        <w:t>Maswali.</w:t>
      </w:r>
    </w:p>
    <w:p w:rsidR="009174EE" w:rsidRDefault="009174EE" w:rsidP="009174EE">
      <w:pPr>
        <w:pStyle w:val="ListParagraph"/>
        <w:numPr>
          <w:ilvl w:val="0"/>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Tumia maneno 60 kueleza ujumbe ulio katika aya mbili za mwanzo.                (alama 6)</w:t>
      </w:r>
    </w:p>
    <w:p w:rsidR="009174EE" w:rsidRPr="00337431" w:rsidRDefault="009174EE" w:rsidP="009174EE">
      <w:pPr>
        <w:pStyle w:val="ListParagraph"/>
        <w:rPr>
          <w:rFonts w:ascii="Times New Roman" w:hAnsi="Times New Roman" w:cs="Times New Roman"/>
          <w:b/>
          <w:sz w:val="24"/>
          <w:szCs w:val="24"/>
        </w:rPr>
      </w:pPr>
      <w:r w:rsidRPr="00337431">
        <w:rPr>
          <w:rFonts w:ascii="Times New Roman" w:hAnsi="Times New Roman" w:cs="Times New Roman"/>
          <w:b/>
          <w:sz w:val="24"/>
          <w:szCs w:val="24"/>
        </w:rPr>
        <w:t>Nakala chafu</w:t>
      </w:r>
    </w:p>
    <w:p w:rsidR="009174EE" w:rsidRDefault="009174EE" w:rsidP="009174E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EE" w:rsidRDefault="009174EE" w:rsidP="009174EE">
      <w:pPr>
        <w:pStyle w:val="ListParagraph"/>
        <w:rPr>
          <w:rFonts w:ascii="Times New Roman" w:hAnsi="Times New Roman" w:cs="Times New Roman"/>
          <w:sz w:val="24"/>
          <w:szCs w:val="24"/>
        </w:rPr>
      </w:pPr>
    </w:p>
    <w:p w:rsidR="009174EE" w:rsidRPr="009174EE" w:rsidRDefault="009174EE" w:rsidP="009174EE">
      <w:pPr>
        <w:rPr>
          <w:rFonts w:ascii="Times New Roman" w:hAnsi="Times New Roman" w:cs="Times New Roman"/>
          <w:b/>
          <w:sz w:val="24"/>
          <w:szCs w:val="24"/>
        </w:rPr>
      </w:pPr>
      <w:r>
        <w:rPr>
          <w:rFonts w:ascii="Times New Roman" w:hAnsi="Times New Roman" w:cs="Times New Roman"/>
          <w:b/>
          <w:sz w:val="24"/>
          <w:szCs w:val="24"/>
        </w:rPr>
        <w:t xml:space="preserve">             </w:t>
      </w:r>
      <w:r w:rsidRPr="009174EE">
        <w:rPr>
          <w:rFonts w:ascii="Times New Roman" w:hAnsi="Times New Roman" w:cs="Times New Roman"/>
          <w:b/>
          <w:sz w:val="24"/>
          <w:szCs w:val="24"/>
        </w:rPr>
        <w:t>Jibu</w:t>
      </w:r>
    </w:p>
    <w:p w:rsidR="009174EE" w:rsidRDefault="009174EE" w:rsidP="009174E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EE" w:rsidRDefault="009174EE" w:rsidP="009174EE">
      <w:pPr>
        <w:pStyle w:val="ListParagraph"/>
        <w:rPr>
          <w:rFonts w:ascii="Times New Roman" w:hAnsi="Times New Roman" w:cs="Times New Roman"/>
          <w:sz w:val="24"/>
          <w:szCs w:val="24"/>
        </w:rPr>
      </w:pPr>
    </w:p>
    <w:p w:rsidR="009174EE" w:rsidRDefault="009174EE" w:rsidP="009174EE">
      <w:pPr>
        <w:pStyle w:val="ListParagraph"/>
        <w:rPr>
          <w:rFonts w:ascii="Times New Roman" w:hAnsi="Times New Roman" w:cs="Times New Roman"/>
          <w:sz w:val="24"/>
          <w:szCs w:val="24"/>
        </w:rPr>
      </w:pPr>
    </w:p>
    <w:p w:rsidR="009174EE" w:rsidRDefault="009174EE" w:rsidP="009174EE">
      <w:pPr>
        <w:pStyle w:val="ListParagraph"/>
        <w:rPr>
          <w:rFonts w:ascii="Times New Roman" w:hAnsi="Times New Roman" w:cs="Times New Roman"/>
          <w:sz w:val="24"/>
          <w:szCs w:val="24"/>
        </w:rPr>
      </w:pPr>
    </w:p>
    <w:p w:rsidR="009174EE" w:rsidRDefault="009174EE" w:rsidP="009174EE">
      <w:pPr>
        <w:pStyle w:val="ListParagraph"/>
        <w:rPr>
          <w:rFonts w:ascii="Times New Roman" w:hAnsi="Times New Roman" w:cs="Times New Roman"/>
          <w:sz w:val="24"/>
          <w:szCs w:val="24"/>
        </w:rPr>
      </w:pPr>
    </w:p>
    <w:p w:rsidR="009174EE" w:rsidRDefault="009174EE" w:rsidP="009174EE">
      <w:pPr>
        <w:pStyle w:val="ListParagraph"/>
        <w:numPr>
          <w:ilvl w:val="0"/>
          <w:numId w:val="11"/>
        </w:numPr>
        <w:spacing w:after="160"/>
        <w:rPr>
          <w:rFonts w:ascii="Times New Roman" w:hAnsi="Times New Roman" w:cs="Times New Roman"/>
          <w:sz w:val="24"/>
          <w:szCs w:val="24"/>
        </w:rPr>
      </w:pPr>
      <w:r>
        <w:rPr>
          <w:rFonts w:ascii="Times New Roman" w:hAnsi="Times New Roman" w:cs="Times New Roman"/>
          <w:sz w:val="24"/>
          <w:szCs w:val="24"/>
        </w:rPr>
        <w:lastRenderedPageBreak/>
        <w:t>Mwandishi anatoa ushauri gani kwa mtahiniwa katika aya ya tatu hadi ya mwisho? Eleza kwa maneno 100                                                                                                 (alama 9)</w:t>
      </w:r>
    </w:p>
    <w:p w:rsidR="009174EE" w:rsidRPr="00337431" w:rsidRDefault="009174EE" w:rsidP="009174EE">
      <w:pPr>
        <w:pStyle w:val="ListParagraph"/>
        <w:rPr>
          <w:rFonts w:ascii="Times New Roman" w:hAnsi="Times New Roman" w:cs="Times New Roman"/>
          <w:b/>
          <w:sz w:val="24"/>
          <w:szCs w:val="24"/>
        </w:rPr>
      </w:pPr>
      <w:r w:rsidRPr="00337431">
        <w:rPr>
          <w:rFonts w:ascii="Times New Roman" w:hAnsi="Times New Roman" w:cs="Times New Roman"/>
          <w:b/>
          <w:sz w:val="24"/>
          <w:szCs w:val="24"/>
        </w:rPr>
        <w:t>Nakala chafu</w:t>
      </w:r>
    </w:p>
    <w:p w:rsidR="009174EE" w:rsidRDefault="009174EE" w:rsidP="009174E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4EE" w:rsidRDefault="009174EE" w:rsidP="009174E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w:t>
      </w:r>
    </w:p>
    <w:p w:rsidR="009174EE" w:rsidRPr="009174EE" w:rsidRDefault="009174EE" w:rsidP="009174EE">
      <w:pPr>
        <w:pStyle w:val="ListParagraph"/>
        <w:rPr>
          <w:rFonts w:ascii="Times New Roman" w:hAnsi="Times New Roman" w:cs="Times New Roman"/>
          <w:b/>
          <w:sz w:val="24"/>
          <w:szCs w:val="24"/>
        </w:rPr>
      </w:pPr>
      <w:r w:rsidRPr="009174EE">
        <w:rPr>
          <w:rFonts w:ascii="Times New Roman" w:hAnsi="Times New Roman" w:cs="Times New Roman"/>
          <w:b/>
          <w:sz w:val="24"/>
          <w:szCs w:val="24"/>
        </w:rPr>
        <w:t xml:space="preserve">Jibu </w:t>
      </w:r>
    </w:p>
    <w:p w:rsidR="009174EE" w:rsidRPr="003370A8" w:rsidRDefault="009174EE" w:rsidP="009174E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812" w:rsidRDefault="00F26812" w:rsidP="00F26812">
      <w:pPr>
        <w:spacing w:after="0"/>
        <w:rPr>
          <w:rFonts w:ascii="Times New Roman" w:hAnsi="Times New Roman" w:cs="Times New Roman"/>
          <w:sz w:val="24"/>
          <w:szCs w:val="24"/>
        </w:rPr>
      </w:pPr>
    </w:p>
    <w:p w:rsidR="00F26812" w:rsidRDefault="00F26812" w:rsidP="00F26812">
      <w:pPr>
        <w:spacing w:after="0"/>
        <w:rPr>
          <w:rFonts w:ascii="Times New Roman" w:hAnsi="Times New Roman" w:cs="Times New Roman"/>
          <w:sz w:val="24"/>
          <w:szCs w:val="24"/>
        </w:rPr>
      </w:pPr>
    </w:p>
    <w:p w:rsidR="009174EE" w:rsidRPr="00525F42" w:rsidRDefault="00F26812" w:rsidP="00F26812">
      <w:pPr>
        <w:pStyle w:val="ListParagraph"/>
        <w:numPr>
          <w:ilvl w:val="0"/>
          <w:numId w:val="1"/>
        </w:numPr>
        <w:spacing w:after="0"/>
        <w:rPr>
          <w:rFonts w:ascii="Times New Roman" w:hAnsi="Times New Roman"/>
          <w:b/>
          <w:sz w:val="28"/>
          <w:szCs w:val="28"/>
          <w:u w:val="single"/>
        </w:rPr>
      </w:pPr>
      <w:r w:rsidRPr="00525F42">
        <w:rPr>
          <w:rFonts w:ascii="Times New Roman" w:hAnsi="Times New Roman"/>
          <w:b/>
          <w:sz w:val="28"/>
          <w:szCs w:val="28"/>
          <w:u w:val="single"/>
        </w:rPr>
        <w:t>SARUFI NA MATUMIZI YA LUGHA</w:t>
      </w:r>
      <w:r w:rsidR="00B530C8" w:rsidRPr="00525F42">
        <w:rPr>
          <w:rFonts w:ascii="Times New Roman" w:hAnsi="Times New Roman"/>
          <w:sz w:val="28"/>
          <w:szCs w:val="28"/>
        </w:rPr>
        <w:t xml:space="preserve"> </w:t>
      </w:r>
      <w:r w:rsidR="009174EE" w:rsidRPr="00525F42">
        <w:rPr>
          <w:rFonts w:ascii="Times New Roman" w:hAnsi="Times New Roman"/>
          <w:b/>
          <w:sz w:val="28"/>
          <w:szCs w:val="28"/>
          <w:u w:val="single"/>
        </w:rPr>
        <w:t xml:space="preserve"> (ALAMA 40)</w:t>
      </w:r>
    </w:p>
    <w:p w:rsidR="009174EE" w:rsidRDefault="009174EE" w:rsidP="00CA62AB">
      <w:pPr>
        <w:pStyle w:val="ListParagraph"/>
        <w:ind w:left="360"/>
        <w:rPr>
          <w:rFonts w:ascii="Times New Roman" w:hAnsi="Times New Roman" w:cs="Times New Roman"/>
          <w:sz w:val="28"/>
          <w:szCs w:val="28"/>
        </w:rPr>
      </w:pP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Taja vipasuo viwili vya kaakaa laini.                                                      (alama 2)</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An</w:t>
      </w:r>
      <w:r w:rsidR="006D6CB6">
        <w:rPr>
          <w:rFonts w:ascii="Times New Roman" w:hAnsi="Times New Roman" w:cs="Times New Roman"/>
          <w:sz w:val="28"/>
          <w:szCs w:val="28"/>
        </w:rPr>
        <w:t>dika sentensi ifuatayo katika umoja</w:t>
      </w:r>
      <w:r>
        <w:rPr>
          <w:rFonts w:ascii="Times New Roman" w:hAnsi="Times New Roman" w:cs="Times New Roman"/>
          <w:sz w:val="28"/>
          <w:szCs w:val="28"/>
        </w:rPr>
        <w:t xml:space="preserve">.   </w:t>
      </w:r>
      <w:r w:rsidR="006D6CB6">
        <w:rPr>
          <w:rFonts w:ascii="Times New Roman" w:hAnsi="Times New Roman" w:cs="Times New Roman"/>
          <w:sz w:val="28"/>
          <w:szCs w:val="28"/>
        </w:rPr>
        <w:t xml:space="preserve">                                              Maseremala walilainisha mbao hizo wakatutengenezea meza.</w:t>
      </w:r>
      <w:r>
        <w:rPr>
          <w:rFonts w:ascii="Times New Roman" w:hAnsi="Times New Roman" w:cs="Times New Roman"/>
          <w:sz w:val="28"/>
          <w:szCs w:val="28"/>
        </w:rPr>
        <w:t xml:space="preserve">   </w:t>
      </w:r>
      <w:r w:rsidR="006D6CB6">
        <w:rPr>
          <w:rFonts w:ascii="Times New Roman" w:hAnsi="Times New Roman" w:cs="Times New Roman"/>
          <w:sz w:val="28"/>
          <w:szCs w:val="28"/>
        </w:rPr>
        <w:t>(alama 1)</w:t>
      </w:r>
      <w:r>
        <w:rPr>
          <w:rFonts w:ascii="Times New Roman" w:hAnsi="Times New Roman" w:cs="Times New Roman"/>
          <w:sz w:val="28"/>
          <w:szCs w:val="28"/>
        </w:rPr>
        <w:t xml:space="preserve">                                            </w:t>
      </w:r>
      <w:r w:rsidR="006D6CB6">
        <w:rPr>
          <w:rFonts w:ascii="Times New Roman" w:hAnsi="Times New Roman" w:cs="Times New Roman"/>
          <w:sz w:val="28"/>
          <w:szCs w:val="28"/>
        </w:rPr>
        <w:t xml:space="preserve">      </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Weka shadda katika neno lifuatalo ili itoe maana mbili tofauti.             (alama 2)</w:t>
      </w:r>
    </w:p>
    <w:p w:rsidR="00CA62AB" w:rsidRDefault="001A48DE" w:rsidP="00CA62AB">
      <w:pPr>
        <w:pStyle w:val="ListParagraph"/>
        <w:rPr>
          <w:rFonts w:ascii="Times New Roman" w:hAnsi="Times New Roman" w:cs="Times New Roman"/>
          <w:sz w:val="28"/>
          <w:szCs w:val="28"/>
        </w:rPr>
      </w:pPr>
      <w:r>
        <w:rPr>
          <w:rFonts w:ascii="Times New Roman" w:hAnsi="Times New Roman" w:cs="Times New Roman"/>
          <w:sz w:val="28"/>
          <w:szCs w:val="28"/>
        </w:rPr>
        <w:t>walakini</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A62AB" w:rsidRDefault="001A48DE"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Tumia neno </w:t>
      </w:r>
      <w:r w:rsidRPr="001A48DE">
        <w:rPr>
          <w:rFonts w:ascii="Times New Roman" w:hAnsi="Times New Roman" w:cs="Times New Roman"/>
          <w:b/>
          <w:sz w:val="28"/>
          <w:szCs w:val="28"/>
        </w:rPr>
        <w:t>‘vile’</w:t>
      </w:r>
      <w:r>
        <w:rPr>
          <w:rFonts w:ascii="Times New Roman" w:hAnsi="Times New Roman" w:cs="Times New Roman"/>
          <w:sz w:val="28"/>
          <w:szCs w:val="28"/>
        </w:rPr>
        <w:t xml:space="preserve"> katika</w:t>
      </w:r>
      <w:r w:rsidR="00CA62AB">
        <w:rPr>
          <w:rFonts w:ascii="Times New Roman" w:hAnsi="Times New Roman" w:cs="Times New Roman"/>
          <w:sz w:val="28"/>
          <w:szCs w:val="28"/>
        </w:rPr>
        <w:t xml:space="preserve"> </w:t>
      </w:r>
      <w:r>
        <w:rPr>
          <w:rFonts w:ascii="Times New Roman" w:hAnsi="Times New Roman" w:cs="Times New Roman"/>
          <w:sz w:val="28"/>
          <w:szCs w:val="28"/>
        </w:rPr>
        <w:t>sentensi kama;</w:t>
      </w:r>
      <w:r w:rsidR="00CA62AB">
        <w:rPr>
          <w:rFonts w:ascii="Times New Roman" w:hAnsi="Times New Roman" w:cs="Times New Roman"/>
          <w:sz w:val="28"/>
          <w:szCs w:val="28"/>
        </w:rPr>
        <w:t xml:space="preserve">                (alama 2)</w:t>
      </w:r>
    </w:p>
    <w:p w:rsidR="00CA62AB" w:rsidRDefault="001A48DE" w:rsidP="00CA62A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Kiwakilishi</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1A48DE" w:rsidP="00CA62AB">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Kielezi</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Tambulisha vipashio vinne vya sarufi ya Kiswahili.                              (alama 2)</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A62AB" w:rsidRDefault="0087612F"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Tunga sentensi yenye muundo ufuatao</w:t>
      </w:r>
      <w:r w:rsidR="00CA62AB">
        <w:rPr>
          <w:rFonts w:ascii="Times New Roman" w:hAnsi="Times New Roman" w:cs="Times New Roman"/>
          <w:sz w:val="28"/>
          <w:szCs w:val="28"/>
        </w:rPr>
        <w:t>.       (alama 2)</w:t>
      </w:r>
    </w:p>
    <w:p w:rsidR="00CA62AB" w:rsidRDefault="006E11C2" w:rsidP="00CA62AB">
      <w:pPr>
        <w:rPr>
          <w:rFonts w:ascii="Times New Roman" w:hAnsi="Times New Roman" w:cs="Times New Roman"/>
          <w:sz w:val="28"/>
          <w:szCs w:val="28"/>
        </w:rPr>
      </w:pPr>
      <w:r>
        <w:rPr>
          <w:rFonts w:ascii="Times New Roman" w:hAnsi="Times New Roman" w:cs="Times New Roman"/>
          <w:sz w:val="28"/>
          <w:szCs w:val="28"/>
        </w:rPr>
        <w:t xml:space="preserve">     </w:t>
      </w:r>
      <w:r w:rsidR="0087612F">
        <w:rPr>
          <w:rFonts w:ascii="Times New Roman" w:hAnsi="Times New Roman" w:cs="Times New Roman"/>
          <w:sz w:val="28"/>
          <w:szCs w:val="28"/>
        </w:rPr>
        <w:t>Nomino,kishazi kitegemezi,kitenzi,nomino,kivumishi</w:t>
      </w:r>
    </w:p>
    <w:p w:rsidR="0087612F" w:rsidRPr="00A534D1" w:rsidRDefault="0087612F"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Tumia kivumishi cha pekee katika sentensi kuonyesha umilikaji.         (alama 1)</w:t>
      </w:r>
    </w:p>
    <w:p w:rsidR="00CA62AB"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rPr>
          <w:rFonts w:ascii="Times New Roman" w:hAnsi="Times New Roman" w:cs="Times New Roman"/>
          <w:sz w:val="28"/>
          <w:szCs w:val="28"/>
        </w:rPr>
      </w:pPr>
    </w:p>
    <w:p w:rsidR="00CA62AB" w:rsidRPr="00A534D1" w:rsidRDefault="00CA62AB" w:rsidP="00CA62AB">
      <w:pPr>
        <w:rPr>
          <w:rFonts w:ascii="Times New Roman" w:hAnsi="Times New Roman" w:cs="Times New Roman"/>
          <w:sz w:val="28"/>
          <w:szCs w:val="28"/>
        </w:rPr>
      </w:pPr>
    </w:p>
    <w:p w:rsidR="00CA62AB" w:rsidRDefault="006D6CB6"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Andika neno lenye muundo ufuatao wa silabi</w:t>
      </w:r>
      <w:r w:rsidR="00CA62AB">
        <w:rPr>
          <w:rFonts w:ascii="Times New Roman" w:hAnsi="Times New Roman" w:cs="Times New Roman"/>
          <w:sz w:val="28"/>
          <w:szCs w:val="28"/>
        </w:rPr>
        <w:t>.              (alama 2)</w:t>
      </w:r>
    </w:p>
    <w:p w:rsidR="00CA62AB" w:rsidRPr="00A534D1" w:rsidRDefault="006D6CB6" w:rsidP="00CA62AB">
      <w:pPr>
        <w:rPr>
          <w:rFonts w:ascii="Times New Roman" w:hAnsi="Times New Roman" w:cs="Times New Roman"/>
          <w:sz w:val="28"/>
          <w:szCs w:val="28"/>
        </w:rPr>
      </w:pPr>
      <w:r>
        <w:rPr>
          <w:rFonts w:ascii="Times New Roman" w:hAnsi="Times New Roman" w:cs="Times New Roman"/>
          <w:sz w:val="28"/>
          <w:szCs w:val="28"/>
        </w:rPr>
        <w:t>KIKKKI</w:t>
      </w:r>
      <w:r w:rsidR="00CA62AB">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KKKIKI</w:t>
      </w:r>
      <w:r w:rsidR="00CA62AB">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Weka maneno haya katika ngeli zake.                                                   (alama 2)</w:t>
      </w:r>
    </w:p>
    <w:p w:rsidR="00CA62AB" w:rsidRDefault="00CA62AB" w:rsidP="00CA62A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Miwani</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Wema</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Ainisha mofimu katika neno lifuatalo.                                                    (alama 3)</w:t>
      </w:r>
    </w:p>
    <w:p w:rsidR="00CA62AB" w:rsidRDefault="00CA62AB" w:rsidP="00CA62AB">
      <w:pPr>
        <w:pStyle w:val="ListParagraph"/>
        <w:rPr>
          <w:rFonts w:ascii="Times New Roman" w:hAnsi="Times New Roman" w:cs="Times New Roman"/>
          <w:sz w:val="28"/>
          <w:szCs w:val="28"/>
        </w:rPr>
      </w:pPr>
      <w:r>
        <w:rPr>
          <w:rFonts w:ascii="Times New Roman" w:hAnsi="Times New Roman" w:cs="Times New Roman"/>
          <w:sz w:val="28"/>
          <w:szCs w:val="28"/>
        </w:rPr>
        <w:t>Hakuwakaribisha</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A62AB" w:rsidRDefault="002C776C"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Andika kinyume cha sentensi ifuatayo kwa kuzingatia maneno yaliyopigiwa mstari </w:t>
      </w:r>
      <w:r w:rsidR="00CA62AB">
        <w:rPr>
          <w:rFonts w:ascii="Times New Roman" w:hAnsi="Times New Roman" w:cs="Times New Roman"/>
          <w:sz w:val="28"/>
          <w:szCs w:val="28"/>
        </w:rPr>
        <w:t xml:space="preserve"> </w:t>
      </w:r>
      <w:r w:rsidR="00ED535D">
        <w:rPr>
          <w:rFonts w:ascii="Times New Roman" w:hAnsi="Times New Roman" w:cs="Times New Roman"/>
          <w:sz w:val="28"/>
          <w:szCs w:val="28"/>
        </w:rPr>
        <w:t xml:space="preserve">                                                                                                    </w:t>
      </w:r>
      <w:r w:rsidR="00CA62AB">
        <w:rPr>
          <w:rFonts w:ascii="Times New Roman" w:hAnsi="Times New Roman" w:cs="Times New Roman"/>
          <w:sz w:val="28"/>
          <w:szCs w:val="28"/>
        </w:rPr>
        <w:t>( alama 2)</w:t>
      </w:r>
    </w:p>
    <w:p w:rsidR="00CA62AB" w:rsidRDefault="00525F42" w:rsidP="00CA62AB">
      <w:pPr>
        <w:rPr>
          <w:rFonts w:ascii="Times New Roman" w:hAnsi="Times New Roman" w:cs="Times New Roman"/>
          <w:sz w:val="28"/>
          <w:szCs w:val="28"/>
        </w:rPr>
      </w:pPr>
      <w:r>
        <w:rPr>
          <w:rFonts w:ascii="Times New Roman" w:hAnsi="Times New Roman" w:cs="Times New Roman"/>
          <w:sz w:val="28"/>
          <w:szCs w:val="28"/>
        </w:rPr>
        <w:t xml:space="preserve">     </w:t>
      </w:r>
      <w:r w:rsidR="002C776C">
        <w:rPr>
          <w:rFonts w:ascii="Times New Roman" w:hAnsi="Times New Roman" w:cs="Times New Roman"/>
          <w:sz w:val="28"/>
          <w:szCs w:val="28"/>
        </w:rPr>
        <w:t xml:space="preserve">Punde tu </w:t>
      </w:r>
      <w:r w:rsidR="002C776C" w:rsidRPr="002C776C">
        <w:rPr>
          <w:rFonts w:ascii="Times New Roman" w:hAnsi="Times New Roman" w:cs="Times New Roman"/>
          <w:b/>
          <w:sz w:val="28"/>
          <w:szCs w:val="28"/>
        </w:rPr>
        <w:t>alipouliza</w:t>
      </w:r>
      <w:r w:rsidR="002C776C">
        <w:rPr>
          <w:rFonts w:ascii="Times New Roman" w:hAnsi="Times New Roman" w:cs="Times New Roman"/>
          <w:sz w:val="28"/>
          <w:szCs w:val="28"/>
        </w:rPr>
        <w:t xml:space="preserve"> swali hilo Halima </w:t>
      </w:r>
      <w:r w:rsidR="002C776C" w:rsidRPr="002C776C">
        <w:rPr>
          <w:rFonts w:ascii="Times New Roman" w:hAnsi="Times New Roman" w:cs="Times New Roman"/>
          <w:b/>
          <w:sz w:val="28"/>
          <w:szCs w:val="28"/>
        </w:rPr>
        <w:t>aliingia</w:t>
      </w:r>
      <w:r w:rsidR="002C776C">
        <w:rPr>
          <w:rFonts w:ascii="Times New Roman" w:hAnsi="Times New Roman" w:cs="Times New Roman"/>
          <w:sz w:val="28"/>
          <w:szCs w:val="28"/>
        </w:rPr>
        <w:t xml:space="preserve"> darasani</w:t>
      </w:r>
    </w:p>
    <w:p w:rsidR="002C776C" w:rsidRPr="00A534D1" w:rsidRDefault="002C776C" w:rsidP="00CA62AB">
      <w:pP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Bainisha kishazi huru na kishazi tegemezi katika senensi ifuatayo.      (alama 2)</w:t>
      </w:r>
    </w:p>
    <w:p w:rsidR="00CA62AB" w:rsidRDefault="00CA62AB" w:rsidP="00CA62AB">
      <w:pPr>
        <w:pStyle w:val="ListParagraph"/>
        <w:ind w:left="360"/>
        <w:rPr>
          <w:rFonts w:ascii="Times New Roman" w:hAnsi="Times New Roman" w:cs="Times New Roman"/>
          <w:sz w:val="28"/>
          <w:szCs w:val="28"/>
        </w:rPr>
      </w:pPr>
      <w:r>
        <w:rPr>
          <w:rFonts w:ascii="Times New Roman" w:hAnsi="Times New Roman" w:cs="Times New Roman"/>
          <w:sz w:val="28"/>
          <w:szCs w:val="28"/>
        </w:rPr>
        <w:t>Utakapomkabidhi barua hii, nipashe habari</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Tambua aina za shamirisho katika sentensi ifuatayo.                       (alama 3)</w:t>
      </w:r>
    </w:p>
    <w:p w:rsidR="00CA62AB" w:rsidRDefault="00EC29A1" w:rsidP="00CA62AB">
      <w:pPr>
        <w:pStyle w:val="ListParagraph"/>
        <w:rPr>
          <w:rFonts w:ascii="Times New Roman" w:hAnsi="Times New Roman" w:cs="Times New Roman"/>
          <w:sz w:val="28"/>
          <w:szCs w:val="28"/>
        </w:rPr>
      </w:pPr>
      <w:r>
        <w:rPr>
          <w:rFonts w:ascii="Times New Roman" w:hAnsi="Times New Roman" w:cs="Times New Roman"/>
          <w:sz w:val="28"/>
          <w:szCs w:val="28"/>
        </w:rPr>
        <w:t>Juma ali</w:t>
      </w:r>
      <w:r w:rsidR="00CA62AB">
        <w:rPr>
          <w:rFonts w:ascii="Times New Roman" w:hAnsi="Times New Roman" w:cs="Times New Roman"/>
          <w:sz w:val="28"/>
          <w:szCs w:val="28"/>
        </w:rPr>
        <w:t>mlimia nyanya</w:t>
      </w:r>
      <w:r>
        <w:rPr>
          <w:rFonts w:ascii="Times New Roman" w:hAnsi="Times New Roman" w:cs="Times New Roman"/>
          <w:sz w:val="28"/>
          <w:szCs w:val="28"/>
        </w:rPr>
        <w:t>ke mzee</w:t>
      </w:r>
      <w:r w:rsidR="00CA62AB">
        <w:rPr>
          <w:rFonts w:ascii="Times New Roman" w:hAnsi="Times New Roman" w:cs="Times New Roman"/>
          <w:sz w:val="28"/>
          <w:szCs w:val="28"/>
        </w:rPr>
        <w:t xml:space="preserve"> shamba</w:t>
      </w:r>
      <w:r>
        <w:rPr>
          <w:rFonts w:ascii="Times New Roman" w:hAnsi="Times New Roman" w:cs="Times New Roman"/>
          <w:sz w:val="28"/>
          <w:szCs w:val="28"/>
        </w:rPr>
        <w:t xml:space="preserve"> hilo kwa trekta.</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Yakinisha sentensi ifuatayo katika hali ya mazoea.                              (alama 2)</w:t>
      </w:r>
    </w:p>
    <w:p w:rsidR="00CA62AB" w:rsidRDefault="00CA62AB" w:rsidP="00CA62AB">
      <w:pPr>
        <w:pStyle w:val="ListParagraph"/>
        <w:rPr>
          <w:rFonts w:ascii="Times New Roman" w:hAnsi="Times New Roman" w:cs="Times New Roman"/>
          <w:sz w:val="28"/>
          <w:szCs w:val="28"/>
        </w:rPr>
      </w:pPr>
      <w:r>
        <w:rPr>
          <w:rFonts w:ascii="Times New Roman" w:hAnsi="Times New Roman" w:cs="Times New Roman"/>
          <w:sz w:val="28"/>
          <w:szCs w:val="28"/>
        </w:rPr>
        <w:t>Hakuwasaidia wala hakuwakaribisha kwake.</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Tambua kirai kihusishi katika sentensi ifuatayo.                                 (alama 1)</w:t>
      </w:r>
    </w:p>
    <w:p w:rsidR="00CA62AB" w:rsidRDefault="00CA62AB" w:rsidP="00CA62AB">
      <w:pPr>
        <w:pStyle w:val="ListParagraph"/>
        <w:rPr>
          <w:rFonts w:ascii="Times New Roman" w:hAnsi="Times New Roman" w:cs="Times New Roman"/>
          <w:sz w:val="28"/>
          <w:szCs w:val="28"/>
        </w:rPr>
      </w:pPr>
      <w:r>
        <w:rPr>
          <w:rFonts w:ascii="Times New Roman" w:hAnsi="Times New Roman" w:cs="Times New Roman"/>
          <w:sz w:val="28"/>
          <w:szCs w:val="28"/>
        </w:rPr>
        <w:t>Jino la Tamma linauma mara kwa mara.</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Pr="007F50DA" w:rsidRDefault="002C776C"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Geuza sentensi ifuatayo katika hali ya </w:t>
      </w:r>
      <w:r w:rsidR="00937042">
        <w:rPr>
          <w:rFonts w:ascii="Times New Roman" w:hAnsi="Times New Roman" w:cs="Times New Roman"/>
          <w:sz w:val="28"/>
          <w:szCs w:val="28"/>
        </w:rPr>
        <w:t xml:space="preserve"> udogo</w:t>
      </w:r>
      <w:r w:rsidR="00CA62AB">
        <w:rPr>
          <w:rFonts w:ascii="Times New Roman" w:hAnsi="Times New Roman" w:cs="Times New Roman"/>
          <w:sz w:val="28"/>
          <w:szCs w:val="28"/>
        </w:rPr>
        <w:t xml:space="preserve">                              (alama 2)</w:t>
      </w:r>
    </w:p>
    <w:p w:rsidR="00CA62AB" w:rsidRDefault="00937042" w:rsidP="00CA62AB">
      <w:pPr>
        <w:rPr>
          <w:rFonts w:ascii="Times New Roman" w:hAnsi="Times New Roman" w:cs="Times New Roman"/>
          <w:sz w:val="28"/>
          <w:szCs w:val="28"/>
        </w:rPr>
      </w:pPr>
      <w:r>
        <w:rPr>
          <w:rFonts w:ascii="Times New Roman" w:hAnsi="Times New Roman" w:cs="Times New Roman"/>
          <w:sz w:val="28"/>
          <w:szCs w:val="28"/>
        </w:rPr>
        <w:t xml:space="preserve">         Mbuzi huyo wake ana ngozi laini</w:t>
      </w:r>
    </w:p>
    <w:p w:rsidR="00937042" w:rsidRPr="00A534D1" w:rsidRDefault="00937042"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Andika katika usemi wa taarifa.                                                             (alama 2)</w:t>
      </w:r>
    </w:p>
    <w:p w:rsidR="00CA62AB" w:rsidRDefault="00CA62AB" w:rsidP="00CA62AB">
      <w:pPr>
        <w:pStyle w:val="ListParagraph"/>
        <w:rPr>
          <w:rFonts w:ascii="Times New Roman" w:hAnsi="Times New Roman" w:cs="Times New Roman"/>
          <w:sz w:val="28"/>
          <w:szCs w:val="28"/>
        </w:rPr>
      </w:pPr>
      <w:r>
        <w:rPr>
          <w:rFonts w:ascii="Times New Roman" w:hAnsi="Times New Roman" w:cs="Times New Roman"/>
          <w:sz w:val="28"/>
          <w:szCs w:val="28"/>
        </w:rPr>
        <w:t>“Nitamwalika mtondogoo.” Fatuma akasema.</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Changanua sentensi hii kwa kutumia matawi.                                      (alama 4)</w:t>
      </w:r>
    </w:p>
    <w:p w:rsidR="00CA62AB" w:rsidRDefault="00CA62AB" w:rsidP="00CA62AB">
      <w:pPr>
        <w:pStyle w:val="ListParagraph"/>
        <w:rPr>
          <w:rFonts w:ascii="Times New Roman" w:hAnsi="Times New Roman" w:cs="Times New Roman"/>
          <w:sz w:val="28"/>
          <w:szCs w:val="28"/>
        </w:rPr>
      </w:pPr>
      <w:r>
        <w:rPr>
          <w:rFonts w:ascii="Times New Roman" w:hAnsi="Times New Roman" w:cs="Times New Roman"/>
          <w:sz w:val="28"/>
          <w:szCs w:val="28"/>
        </w:rPr>
        <w:t>Darasa li</w:t>
      </w:r>
      <w:r w:rsidR="00DC12B1">
        <w:rPr>
          <w:rFonts w:ascii="Times New Roman" w:hAnsi="Times New Roman" w:cs="Times New Roman"/>
          <w:sz w:val="28"/>
          <w:szCs w:val="28"/>
        </w:rPr>
        <w:t>li</w:t>
      </w:r>
      <w:r>
        <w:rPr>
          <w:rFonts w:ascii="Times New Roman" w:hAnsi="Times New Roman" w:cs="Times New Roman"/>
          <w:sz w:val="28"/>
          <w:szCs w:val="28"/>
        </w:rPr>
        <w:t>lojengwa limefunguliwa leo alasiri.</w:t>
      </w: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rPr>
          <w:rFonts w:ascii="Times New Roman" w:hAnsi="Times New Roman" w:cs="Times New Roman"/>
          <w:sz w:val="28"/>
          <w:szCs w:val="28"/>
        </w:rPr>
      </w:pPr>
    </w:p>
    <w:p w:rsidR="00CA62AB" w:rsidRDefault="00CA62AB"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Kanusha </w:t>
      </w:r>
      <w:r w:rsidR="007315B5">
        <w:rPr>
          <w:rFonts w:ascii="Times New Roman" w:hAnsi="Times New Roman" w:cs="Times New Roman"/>
          <w:sz w:val="28"/>
          <w:szCs w:val="28"/>
        </w:rPr>
        <w:t>;</w:t>
      </w:r>
      <w:r>
        <w:rPr>
          <w:rFonts w:ascii="Times New Roman" w:hAnsi="Times New Roman" w:cs="Times New Roman"/>
          <w:sz w:val="28"/>
          <w:szCs w:val="28"/>
        </w:rPr>
        <w:t xml:space="preserve">                                                                         </w:t>
      </w:r>
      <w:r w:rsidR="00797CA5">
        <w:rPr>
          <w:rFonts w:ascii="Times New Roman" w:hAnsi="Times New Roman" w:cs="Times New Roman"/>
          <w:sz w:val="28"/>
          <w:szCs w:val="28"/>
        </w:rPr>
        <w:t xml:space="preserve">                        (alama 2</w:t>
      </w:r>
      <w:r>
        <w:rPr>
          <w:rFonts w:ascii="Times New Roman" w:hAnsi="Times New Roman" w:cs="Times New Roman"/>
          <w:sz w:val="28"/>
          <w:szCs w:val="28"/>
        </w:rPr>
        <w:t>)</w:t>
      </w:r>
    </w:p>
    <w:p w:rsidR="00CA62AB" w:rsidRPr="007315B5" w:rsidRDefault="007315B5" w:rsidP="007315B5">
      <w:pPr>
        <w:rPr>
          <w:rFonts w:ascii="Times New Roman" w:hAnsi="Times New Roman" w:cs="Times New Roman"/>
          <w:sz w:val="28"/>
          <w:szCs w:val="28"/>
        </w:rPr>
      </w:pPr>
      <w:r>
        <w:rPr>
          <w:rFonts w:ascii="Times New Roman" w:hAnsi="Times New Roman" w:cs="Times New Roman"/>
          <w:sz w:val="28"/>
          <w:szCs w:val="28"/>
        </w:rPr>
        <w:t xml:space="preserve">     Ngoma hizo zilihifadhiwa ili ziuzwe mjini.</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Default="00937042" w:rsidP="00CA62AB">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Tunatumia simile tunapotaka mtu atupishe,___________ tunapoomba kitu kinusurike, na kefule_________________________ na jambo.</w:t>
      </w:r>
    </w:p>
    <w:p w:rsidR="00CA62AB" w:rsidRDefault="00CA62AB" w:rsidP="00CA62AB">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                                                                                                              (alama 1)</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62AB" w:rsidRPr="00A534D1" w:rsidRDefault="00CA62AB" w:rsidP="00CA62AB">
      <w:pPr>
        <w:pStyle w:val="ListParagraph"/>
        <w:numPr>
          <w:ilvl w:val="0"/>
          <w:numId w:val="1"/>
        </w:numPr>
        <w:rPr>
          <w:rFonts w:ascii="Times New Roman" w:hAnsi="Times New Roman" w:cs="Times New Roman"/>
          <w:b/>
          <w:sz w:val="28"/>
          <w:szCs w:val="28"/>
          <w:u w:val="single"/>
        </w:rPr>
      </w:pPr>
      <w:r w:rsidRPr="00A534D1">
        <w:rPr>
          <w:rFonts w:ascii="Times New Roman" w:hAnsi="Times New Roman" w:cs="Times New Roman"/>
          <w:b/>
          <w:sz w:val="28"/>
          <w:szCs w:val="28"/>
          <w:u w:val="single"/>
        </w:rPr>
        <w:lastRenderedPageBreak/>
        <w:t>ISIMU JAMII (ALAMA 10)</w:t>
      </w:r>
    </w:p>
    <w:p w:rsidR="00CA62AB" w:rsidRDefault="00CA62AB" w:rsidP="00CA62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Eleza maana ya lugha ya taifa.                                                               (alama 2)</w:t>
      </w:r>
    </w:p>
    <w:p w:rsidR="00CA62AB" w:rsidRPr="00A534D1"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AB" w:rsidRDefault="00CA62AB" w:rsidP="00CA62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Eleza sababu tatu zinazofanya watu kubadili na kuchanganya ndimi.   (alama 3)</w:t>
      </w:r>
    </w:p>
    <w:p w:rsidR="00CA62AB" w:rsidRPr="00D14E1C"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AB" w:rsidRDefault="00CA62AB" w:rsidP="00CA62AB">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Eleza hatua tano ambazo zimesaidia kukuza lugha ya Kiswahili baada ya uhuru nchini Kenya.                                                                                          (alama 5)</w:t>
      </w:r>
    </w:p>
    <w:p w:rsidR="00CA62AB" w:rsidRPr="00D14E1C" w:rsidRDefault="00CA62AB" w:rsidP="00CA62A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2AB" w:rsidRPr="003A2351" w:rsidRDefault="00CA62AB" w:rsidP="00CA62AB">
      <w:pPr>
        <w:pStyle w:val="ListParagraph"/>
        <w:rPr>
          <w:rFonts w:ascii="Times New Roman" w:hAnsi="Times New Roman" w:cs="Times New Roman"/>
          <w:sz w:val="28"/>
          <w:szCs w:val="28"/>
        </w:rPr>
      </w:pPr>
    </w:p>
    <w:p w:rsidR="00CA62AB" w:rsidRPr="001F21CE" w:rsidRDefault="00CA62AB" w:rsidP="00CA62AB">
      <w:pPr>
        <w:pStyle w:val="ListParagraph"/>
        <w:rPr>
          <w:rFonts w:ascii="Times New Roman" w:hAnsi="Times New Roman" w:cs="Times New Roman"/>
          <w:sz w:val="28"/>
          <w:szCs w:val="28"/>
        </w:rPr>
      </w:pPr>
    </w:p>
    <w:p w:rsidR="00CA62AB" w:rsidRPr="00C03B57" w:rsidRDefault="00CA62AB" w:rsidP="00CA62AB">
      <w:pPr>
        <w:rPr>
          <w:rFonts w:ascii="Times New Roman" w:hAnsi="Times New Roman" w:cs="Times New Roman"/>
          <w:sz w:val="28"/>
          <w:szCs w:val="28"/>
        </w:rPr>
      </w:pPr>
    </w:p>
    <w:p w:rsidR="00CA62AB" w:rsidRPr="00FB41AF" w:rsidRDefault="00CA62AB" w:rsidP="00CA62AB">
      <w:pPr>
        <w:pStyle w:val="ListParagraph"/>
        <w:rPr>
          <w:rFonts w:ascii="Times New Roman" w:hAnsi="Times New Roman" w:cs="Times New Roman"/>
          <w:sz w:val="28"/>
          <w:szCs w:val="28"/>
        </w:rPr>
      </w:pPr>
    </w:p>
    <w:p w:rsidR="00A7067A" w:rsidRDefault="003C5175"/>
    <w:sectPr w:rsidR="00A7067A" w:rsidSect="00E57A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75" w:rsidRDefault="003C5175">
      <w:pPr>
        <w:spacing w:after="0" w:line="240" w:lineRule="auto"/>
      </w:pPr>
      <w:r>
        <w:separator/>
      </w:r>
    </w:p>
  </w:endnote>
  <w:endnote w:type="continuationSeparator" w:id="0">
    <w:p w:rsidR="003C5175" w:rsidRDefault="003C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016"/>
      <w:docPartObj>
        <w:docPartGallery w:val="Page Numbers (Bottom of Page)"/>
        <w:docPartUnique/>
      </w:docPartObj>
    </w:sdtPr>
    <w:sdtEndPr>
      <w:rPr>
        <w:color w:val="7F7F7F" w:themeColor="background1" w:themeShade="7F"/>
        <w:spacing w:val="60"/>
      </w:rPr>
    </w:sdtEndPr>
    <w:sdtContent>
      <w:p w:rsidR="007F50DA" w:rsidRDefault="00A97264">
        <w:pPr>
          <w:pStyle w:val="Footer"/>
          <w:pBdr>
            <w:top w:val="single" w:sz="4" w:space="1" w:color="D9D9D9" w:themeColor="background1" w:themeShade="D9"/>
          </w:pBdr>
          <w:rPr>
            <w:b/>
          </w:rPr>
        </w:pPr>
        <w:r>
          <w:fldChar w:fldCharType="begin"/>
        </w:r>
        <w:r>
          <w:instrText xml:space="preserve"> PAGE   \* MERGEFORMAT </w:instrText>
        </w:r>
        <w:r>
          <w:fldChar w:fldCharType="separate"/>
        </w:r>
        <w:r w:rsidR="00AD4489" w:rsidRPr="00AD4489">
          <w:rPr>
            <w:b/>
            <w:noProof/>
          </w:rPr>
          <w:t>1</w:t>
        </w:r>
        <w:r>
          <w:rPr>
            <w:b/>
            <w:noProof/>
          </w:rPr>
          <w:fldChar w:fldCharType="end"/>
        </w:r>
        <w:r>
          <w:rPr>
            <w:b/>
          </w:rPr>
          <w:t xml:space="preserve"> |</w:t>
        </w:r>
      </w:p>
    </w:sdtContent>
  </w:sdt>
  <w:p w:rsidR="00B62074" w:rsidRDefault="003C5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75" w:rsidRDefault="003C5175">
      <w:pPr>
        <w:spacing w:after="0" w:line="240" w:lineRule="auto"/>
      </w:pPr>
      <w:r>
        <w:separator/>
      </w:r>
    </w:p>
  </w:footnote>
  <w:footnote w:type="continuationSeparator" w:id="0">
    <w:p w:rsidR="003C5175" w:rsidRDefault="003C5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4A2"/>
    <w:multiLevelType w:val="hybridMultilevel"/>
    <w:tmpl w:val="E4E859DC"/>
    <w:lvl w:ilvl="0" w:tplc="BC6E42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0D1F12"/>
    <w:multiLevelType w:val="hybridMultilevel"/>
    <w:tmpl w:val="2F680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5041F"/>
    <w:multiLevelType w:val="hybridMultilevel"/>
    <w:tmpl w:val="986030B8"/>
    <w:lvl w:ilvl="0" w:tplc="D8C804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104390"/>
    <w:multiLevelType w:val="hybridMultilevel"/>
    <w:tmpl w:val="F3C0D124"/>
    <w:lvl w:ilvl="0" w:tplc="8FDEBA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343E87"/>
    <w:multiLevelType w:val="hybridMultilevel"/>
    <w:tmpl w:val="154EA43A"/>
    <w:lvl w:ilvl="0" w:tplc="762CEC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5956DA"/>
    <w:multiLevelType w:val="hybridMultilevel"/>
    <w:tmpl w:val="0874A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32086"/>
    <w:multiLevelType w:val="hybridMultilevel"/>
    <w:tmpl w:val="B0FC675C"/>
    <w:lvl w:ilvl="0" w:tplc="9E3E3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AB22EE"/>
    <w:multiLevelType w:val="hybridMultilevel"/>
    <w:tmpl w:val="D9D455EA"/>
    <w:lvl w:ilvl="0" w:tplc="D8C804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A73D4D"/>
    <w:multiLevelType w:val="hybridMultilevel"/>
    <w:tmpl w:val="55BA44AE"/>
    <w:lvl w:ilvl="0" w:tplc="AD145E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D229C"/>
    <w:multiLevelType w:val="hybridMultilevel"/>
    <w:tmpl w:val="B0BCA7CA"/>
    <w:lvl w:ilvl="0" w:tplc="06622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5E2F6F"/>
    <w:multiLevelType w:val="hybridMultilevel"/>
    <w:tmpl w:val="032E733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3"/>
  </w:num>
  <w:num w:numId="6">
    <w:abstractNumId w:val="4"/>
  </w:num>
  <w:num w:numId="7">
    <w:abstractNumId w:val="9"/>
  </w:num>
  <w:num w:numId="8">
    <w:abstractNumId w:val="8"/>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AB"/>
    <w:rsid w:val="00015755"/>
    <w:rsid w:val="000B5EF3"/>
    <w:rsid w:val="00130B65"/>
    <w:rsid w:val="00181493"/>
    <w:rsid w:val="001A48DE"/>
    <w:rsid w:val="001A7B47"/>
    <w:rsid w:val="002C776C"/>
    <w:rsid w:val="003C5175"/>
    <w:rsid w:val="00525F42"/>
    <w:rsid w:val="006D6CB6"/>
    <w:rsid w:val="006E11C2"/>
    <w:rsid w:val="007315B5"/>
    <w:rsid w:val="00797CA5"/>
    <w:rsid w:val="0087612F"/>
    <w:rsid w:val="009174EE"/>
    <w:rsid w:val="009368AB"/>
    <w:rsid w:val="00937042"/>
    <w:rsid w:val="00A97264"/>
    <w:rsid w:val="00AD4489"/>
    <w:rsid w:val="00B530C8"/>
    <w:rsid w:val="00CA62AB"/>
    <w:rsid w:val="00D527A4"/>
    <w:rsid w:val="00D842D5"/>
    <w:rsid w:val="00DC12B1"/>
    <w:rsid w:val="00DF48AB"/>
    <w:rsid w:val="00E4645F"/>
    <w:rsid w:val="00EC29A1"/>
    <w:rsid w:val="00ED535D"/>
    <w:rsid w:val="00F26812"/>
    <w:rsid w:val="00F35BCB"/>
    <w:rsid w:val="00F36927"/>
    <w:rsid w:val="00F8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AB"/>
    <w:pPr>
      <w:ind w:left="720"/>
      <w:contextualSpacing/>
    </w:pPr>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table" w:styleId="TableGrid">
    <w:name w:val="Table Grid"/>
    <w:basedOn w:val="TableNormal"/>
    <w:uiPriority w:val="59"/>
    <w:rsid w:val="00CA62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AB"/>
    <w:pPr>
      <w:ind w:left="720"/>
      <w:contextualSpacing/>
    </w:pPr>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table" w:styleId="TableGrid">
    <w:name w:val="Table Grid"/>
    <w:basedOn w:val="TableNormal"/>
    <w:uiPriority w:val="59"/>
    <w:rsid w:val="00CA62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Wesonga</dc:creator>
  <cp:lastModifiedBy>user</cp:lastModifiedBy>
  <cp:revision>2</cp:revision>
  <dcterms:created xsi:type="dcterms:W3CDTF">2022-06-01T09:43:00Z</dcterms:created>
  <dcterms:modified xsi:type="dcterms:W3CDTF">2022-06-01T09:43:00Z</dcterms:modified>
</cp:coreProperties>
</file>